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16E" w:rsidRDefault="0029316E" w:rsidP="0029316E">
      <w:pPr>
        <w:autoSpaceDE w:val="0"/>
        <w:autoSpaceDN w:val="0"/>
        <w:adjustRightInd w:val="0"/>
        <w:ind w:hanging="1260"/>
        <w:jc w:val="center"/>
        <w:outlineLvl w:val="1"/>
        <w:rPr>
          <w:b/>
          <w:sz w:val="28"/>
          <w:szCs w:val="28"/>
        </w:rPr>
      </w:pPr>
      <w:r>
        <w:rPr>
          <w:noProof/>
        </w:rPr>
        <w:drawing>
          <wp:inline distT="0" distB="0" distL="0" distR="0">
            <wp:extent cx="7086600" cy="13620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833" t="-38" r="49222" b="86111"/>
                    <a:stretch>
                      <a:fillRect/>
                    </a:stretch>
                  </pic:blipFill>
                  <pic:spPr bwMode="auto">
                    <a:xfrm>
                      <a:off x="0" y="0"/>
                      <a:ext cx="7086600" cy="1362075"/>
                    </a:xfrm>
                    <a:prstGeom prst="rect">
                      <a:avLst/>
                    </a:prstGeom>
                    <a:noFill/>
                    <a:ln w="9525">
                      <a:noFill/>
                      <a:miter lim="800000"/>
                      <a:headEnd/>
                      <a:tailEnd/>
                    </a:ln>
                  </pic:spPr>
                </pic:pic>
              </a:graphicData>
            </a:graphic>
          </wp:inline>
        </w:drawing>
      </w:r>
    </w:p>
    <w:p w:rsidR="0029316E" w:rsidRDefault="0029316E" w:rsidP="0029316E">
      <w:pPr>
        <w:autoSpaceDE w:val="0"/>
        <w:autoSpaceDN w:val="0"/>
        <w:adjustRightInd w:val="0"/>
        <w:jc w:val="center"/>
        <w:outlineLvl w:val="1"/>
        <w:rPr>
          <w:b/>
          <w:sz w:val="28"/>
          <w:szCs w:val="28"/>
        </w:rPr>
      </w:pPr>
    </w:p>
    <w:p w:rsidR="0029316E" w:rsidRDefault="0029316E" w:rsidP="0029316E">
      <w:pPr>
        <w:autoSpaceDE w:val="0"/>
        <w:autoSpaceDN w:val="0"/>
        <w:adjustRightInd w:val="0"/>
        <w:jc w:val="center"/>
        <w:outlineLvl w:val="1"/>
        <w:rPr>
          <w:b/>
          <w:sz w:val="28"/>
          <w:szCs w:val="28"/>
        </w:rPr>
      </w:pPr>
    </w:p>
    <w:p w:rsidR="0029316E" w:rsidRDefault="0029316E" w:rsidP="0029316E">
      <w:pPr>
        <w:autoSpaceDE w:val="0"/>
        <w:autoSpaceDN w:val="0"/>
        <w:adjustRightInd w:val="0"/>
        <w:jc w:val="center"/>
        <w:outlineLvl w:val="1"/>
        <w:rPr>
          <w:b/>
          <w:sz w:val="28"/>
          <w:szCs w:val="28"/>
        </w:rPr>
      </w:pPr>
    </w:p>
    <w:p w:rsidR="0029316E" w:rsidRDefault="0029316E" w:rsidP="0029316E">
      <w:pPr>
        <w:autoSpaceDE w:val="0"/>
        <w:autoSpaceDN w:val="0"/>
        <w:adjustRightInd w:val="0"/>
        <w:jc w:val="center"/>
        <w:outlineLvl w:val="1"/>
        <w:rPr>
          <w:b/>
          <w:sz w:val="28"/>
          <w:szCs w:val="28"/>
        </w:rPr>
      </w:pPr>
    </w:p>
    <w:p w:rsidR="0029316E" w:rsidRDefault="0029316E" w:rsidP="0029316E">
      <w:pPr>
        <w:autoSpaceDE w:val="0"/>
        <w:autoSpaceDN w:val="0"/>
        <w:adjustRightInd w:val="0"/>
        <w:jc w:val="center"/>
        <w:outlineLvl w:val="1"/>
        <w:rPr>
          <w:b/>
          <w:sz w:val="28"/>
          <w:szCs w:val="28"/>
        </w:rPr>
      </w:pPr>
    </w:p>
    <w:p w:rsidR="0029316E" w:rsidRDefault="0029316E" w:rsidP="0029316E">
      <w:pPr>
        <w:autoSpaceDE w:val="0"/>
        <w:autoSpaceDN w:val="0"/>
        <w:adjustRightInd w:val="0"/>
        <w:jc w:val="center"/>
        <w:outlineLvl w:val="1"/>
        <w:rPr>
          <w:b/>
          <w:sz w:val="28"/>
          <w:szCs w:val="28"/>
        </w:rPr>
      </w:pPr>
    </w:p>
    <w:p w:rsidR="0029316E" w:rsidRDefault="0029316E" w:rsidP="0029316E">
      <w:pPr>
        <w:autoSpaceDE w:val="0"/>
        <w:autoSpaceDN w:val="0"/>
        <w:adjustRightInd w:val="0"/>
        <w:jc w:val="center"/>
        <w:outlineLvl w:val="1"/>
        <w:rPr>
          <w:b/>
          <w:sz w:val="28"/>
          <w:szCs w:val="28"/>
        </w:rPr>
      </w:pPr>
    </w:p>
    <w:p w:rsidR="0029316E" w:rsidRDefault="0029316E" w:rsidP="0029316E">
      <w:pPr>
        <w:autoSpaceDE w:val="0"/>
        <w:autoSpaceDN w:val="0"/>
        <w:adjustRightInd w:val="0"/>
        <w:jc w:val="center"/>
        <w:outlineLvl w:val="1"/>
        <w:rPr>
          <w:b/>
          <w:sz w:val="28"/>
          <w:szCs w:val="28"/>
        </w:rPr>
      </w:pPr>
    </w:p>
    <w:p w:rsidR="0029316E" w:rsidRDefault="0029316E" w:rsidP="0029316E">
      <w:pPr>
        <w:autoSpaceDE w:val="0"/>
        <w:autoSpaceDN w:val="0"/>
        <w:adjustRightInd w:val="0"/>
        <w:jc w:val="center"/>
        <w:outlineLvl w:val="1"/>
        <w:rPr>
          <w:b/>
          <w:sz w:val="28"/>
          <w:szCs w:val="28"/>
        </w:rPr>
      </w:pPr>
    </w:p>
    <w:p w:rsidR="0029316E" w:rsidRPr="003078E5" w:rsidRDefault="0029316E" w:rsidP="0029316E">
      <w:pPr>
        <w:autoSpaceDE w:val="0"/>
        <w:autoSpaceDN w:val="0"/>
        <w:adjustRightInd w:val="0"/>
        <w:jc w:val="center"/>
        <w:outlineLvl w:val="1"/>
        <w:rPr>
          <w:b/>
          <w:sz w:val="32"/>
          <w:szCs w:val="32"/>
        </w:rPr>
      </w:pPr>
      <w:r>
        <w:rPr>
          <w:b/>
          <w:sz w:val="32"/>
          <w:szCs w:val="32"/>
        </w:rPr>
        <w:t xml:space="preserve">МЕТОДИЧЕСКИЕ РЕКОМЕНДАЦИИ </w:t>
      </w:r>
    </w:p>
    <w:p w:rsidR="0029316E" w:rsidRPr="003078E5" w:rsidRDefault="0029316E" w:rsidP="0029316E">
      <w:pPr>
        <w:autoSpaceDE w:val="0"/>
        <w:autoSpaceDN w:val="0"/>
        <w:adjustRightInd w:val="0"/>
        <w:jc w:val="center"/>
        <w:outlineLvl w:val="1"/>
        <w:rPr>
          <w:b/>
          <w:bCs/>
          <w:sz w:val="32"/>
          <w:szCs w:val="32"/>
        </w:rPr>
      </w:pPr>
      <w:r w:rsidRPr="003078E5">
        <w:rPr>
          <w:b/>
          <w:sz w:val="32"/>
          <w:szCs w:val="32"/>
        </w:rPr>
        <w:t>по п</w:t>
      </w:r>
      <w:r w:rsidRPr="003078E5">
        <w:rPr>
          <w:b/>
          <w:bCs/>
          <w:sz w:val="32"/>
          <w:szCs w:val="32"/>
        </w:rPr>
        <w:t>редставлени</w:t>
      </w:r>
      <w:r>
        <w:rPr>
          <w:b/>
          <w:bCs/>
          <w:sz w:val="32"/>
          <w:szCs w:val="32"/>
        </w:rPr>
        <w:t>ю и заполнению</w:t>
      </w:r>
      <w:r w:rsidRPr="003078E5">
        <w:rPr>
          <w:b/>
          <w:bCs/>
          <w:sz w:val="32"/>
          <w:szCs w:val="32"/>
        </w:rPr>
        <w:t xml:space="preserve"> </w:t>
      </w:r>
      <w:r>
        <w:rPr>
          <w:b/>
          <w:bCs/>
          <w:sz w:val="32"/>
          <w:szCs w:val="32"/>
        </w:rPr>
        <w:t xml:space="preserve">федеральными государственными гражданскими служащими Минтруда России и работниками организаций, находящихся в ведении Минтруда России, справок </w:t>
      </w:r>
      <w:r w:rsidRPr="003078E5">
        <w:rPr>
          <w:b/>
          <w:bCs/>
          <w:sz w:val="32"/>
          <w:szCs w:val="32"/>
        </w:rPr>
        <w:t xml:space="preserve">о доходах, </w:t>
      </w:r>
      <w:r>
        <w:rPr>
          <w:b/>
          <w:bCs/>
          <w:sz w:val="32"/>
          <w:szCs w:val="32"/>
        </w:rPr>
        <w:t xml:space="preserve">расходах, </w:t>
      </w:r>
      <w:r w:rsidRPr="003078E5">
        <w:rPr>
          <w:b/>
          <w:bCs/>
          <w:sz w:val="32"/>
          <w:szCs w:val="32"/>
        </w:rPr>
        <w:t>об имуществе и обязательствах имущественного характера</w:t>
      </w:r>
      <w:r>
        <w:rPr>
          <w:b/>
          <w:bCs/>
          <w:sz w:val="32"/>
          <w:szCs w:val="32"/>
        </w:rPr>
        <w:t xml:space="preserve"> </w:t>
      </w:r>
    </w:p>
    <w:p w:rsidR="0029316E" w:rsidRDefault="0029316E" w:rsidP="0029316E">
      <w:pPr>
        <w:autoSpaceDE w:val="0"/>
        <w:autoSpaceDN w:val="0"/>
        <w:adjustRightInd w:val="0"/>
        <w:jc w:val="center"/>
        <w:outlineLvl w:val="1"/>
        <w:rPr>
          <w:b/>
          <w:sz w:val="28"/>
          <w:szCs w:val="28"/>
        </w:rPr>
      </w:pPr>
    </w:p>
    <w:p w:rsidR="0029316E" w:rsidRDefault="0029316E" w:rsidP="0029316E">
      <w:pPr>
        <w:autoSpaceDE w:val="0"/>
        <w:autoSpaceDN w:val="0"/>
        <w:adjustRightInd w:val="0"/>
        <w:jc w:val="center"/>
        <w:outlineLvl w:val="1"/>
        <w:rPr>
          <w:b/>
          <w:sz w:val="28"/>
          <w:szCs w:val="28"/>
        </w:rPr>
      </w:pPr>
    </w:p>
    <w:p w:rsidR="0029316E" w:rsidRDefault="0029316E" w:rsidP="0029316E">
      <w:pPr>
        <w:autoSpaceDE w:val="0"/>
        <w:autoSpaceDN w:val="0"/>
        <w:adjustRightInd w:val="0"/>
        <w:jc w:val="center"/>
        <w:outlineLvl w:val="1"/>
        <w:rPr>
          <w:b/>
          <w:sz w:val="28"/>
          <w:szCs w:val="28"/>
        </w:rPr>
      </w:pPr>
    </w:p>
    <w:p w:rsidR="0029316E" w:rsidRDefault="0029316E" w:rsidP="0029316E">
      <w:pPr>
        <w:autoSpaceDE w:val="0"/>
        <w:autoSpaceDN w:val="0"/>
        <w:adjustRightInd w:val="0"/>
        <w:jc w:val="center"/>
        <w:outlineLvl w:val="1"/>
        <w:rPr>
          <w:b/>
          <w:sz w:val="28"/>
          <w:szCs w:val="28"/>
        </w:rPr>
      </w:pPr>
    </w:p>
    <w:p w:rsidR="0029316E" w:rsidRDefault="0029316E" w:rsidP="0029316E">
      <w:pPr>
        <w:autoSpaceDE w:val="0"/>
        <w:autoSpaceDN w:val="0"/>
        <w:adjustRightInd w:val="0"/>
        <w:jc w:val="center"/>
        <w:outlineLvl w:val="1"/>
        <w:rPr>
          <w:b/>
          <w:sz w:val="28"/>
          <w:szCs w:val="28"/>
        </w:rPr>
      </w:pPr>
    </w:p>
    <w:p w:rsidR="0029316E" w:rsidRDefault="0029316E" w:rsidP="0029316E">
      <w:pPr>
        <w:autoSpaceDE w:val="0"/>
        <w:autoSpaceDN w:val="0"/>
        <w:adjustRightInd w:val="0"/>
        <w:jc w:val="center"/>
        <w:outlineLvl w:val="1"/>
        <w:rPr>
          <w:b/>
          <w:sz w:val="28"/>
          <w:szCs w:val="28"/>
        </w:rPr>
      </w:pPr>
    </w:p>
    <w:p w:rsidR="0029316E" w:rsidRDefault="0029316E" w:rsidP="0029316E">
      <w:pPr>
        <w:autoSpaceDE w:val="0"/>
        <w:autoSpaceDN w:val="0"/>
        <w:adjustRightInd w:val="0"/>
        <w:jc w:val="center"/>
        <w:outlineLvl w:val="1"/>
        <w:rPr>
          <w:b/>
          <w:sz w:val="28"/>
          <w:szCs w:val="28"/>
        </w:rPr>
      </w:pPr>
    </w:p>
    <w:p w:rsidR="0029316E" w:rsidRDefault="0029316E" w:rsidP="0029316E">
      <w:pPr>
        <w:autoSpaceDE w:val="0"/>
        <w:autoSpaceDN w:val="0"/>
        <w:adjustRightInd w:val="0"/>
        <w:jc w:val="center"/>
        <w:outlineLvl w:val="1"/>
        <w:rPr>
          <w:b/>
          <w:sz w:val="28"/>
          <w:szCs w:val="28"/>
        </w:rPr>
      </w:pPr>
    </w:p>
    <w:p w:rsidR="0029316E" w:rsidRDefault="0029316E" w:rsidP="0029316E">
      <w:pPr>
        <w:autoSpaceDE w:val="0"/>
        <w:autoSpaceDN w:val="0"/>
        <w:adjustRightInd w:val="0"/>
        <w:jc w:val="center"/>
        <w:outlineLvl w:val="1"/>
        <w:rPr>
          <w:b/>
          <w:sz w:val="28"/>
          <w:szCs w:val="28"/>
        </w:rPr>
      </w:pPr>
    </w:p>
    <w:p w:rsidR="0029316E" w:rsidRDefault="0029316E" w:rsidP="0029316E">
      <w:pPr>
        <w:autoSpaceDE w:val="0"/>
        <w:autoSpaceDN w:val="0"/>
        <w:adjustRightInd w:val="0"/>
        <w:jc w:val="center"/>
        <w:outlineLvl w:val="1"/>
        <w:rPr>
          <w:b/>
          <w:sz w:val="28"/>
          <w:szCs w:val="28"/>
        </w:rPr>
      </w:pPr>
    </w:p>
    <w:p w:rsidR="0029316E" w:rsidRDefault="0029316E" w:rsidP="0029316E">
      <w:pPr>
        <w:autoSpaceDE w:val="0"/>
        <w:autoSpaceDN w:val="0"/>
        <w:adjustRightInd w:val="0"/>
        <w:jc w:val="center"/>
        <w:outlineLvl w:val="1"/>
        <w:rPr>
          <w:b/>
          <w:sz w:val="28"/>
          <w:szCs w:val="28"/>
        </w:rPr>
      </w:pPr>
    </w:p>
    <w:p w:rsidR="0029316E" w:rsidRDefault="0029316E" w:rsidP="0029316E">
      <w:pPr>
        <w:autoSpaceDE w:val="0"/>
        <w:autoSpaceDN w:val="0"/>
        <w:adjustRightInd w:val="0"/>
        <w:jc w:val="center"/>
        <w:outlineLvl w:val="1"/>
        <w:rPr>
          <w:b/>
          <w:sz w:val="28"/>
          <w:szCs w:val="28"/>
        </w:rPr>
      </w:pPr>
    </w:p>
    <w:p w:rsidR="0029316E" w:rsidRDefault="0029316E" w:rsidP="0029316E">
      <w:pPr>
        <w:autoSpaceDE w:val="0"/>
        <w:autoSpaceDN w:val="0"/>
        <w:adjustRightInd w:val="0"/>
        <w:jc w:val="center"/>
        <w:outlineLvl w:val="1"/>
        <w:rPr>
          <w:b/>
          <w:sz w:val="28"/>
          <w:szCs w:val="28"/>
        </w:rPr>
      </w:pPr>
    </w:p>
    <w:p w:rsidR="0029316E" w:rsidRDefault="0029316E" w:rsidP="0029316E">
      <w:pPr>
        <w:autoSpaceDE w:val="0"/>
        <w:autoSpaceDN w:val="0"/>
        <w:adjustRightInd w:val="0"/>
        <w:jc w:val="center"/>
        <w:outlineLvl w:val="1"/>
        <w:rPr>
          <w:b/>
          <w:sz w:val="28"/>
          <w:szCs w:val="28"/>
        </w:rPr>
      </w:pPr>
    </w:p>
    <w:p w:rsidR="0029316E" w:rsidRDefault="0029316E" w:rsidP="0029316E">
      <w:pPr>
        <w:autoSpaceDE w:val="0"/>
        <w:autoSpaceDN w:val="0"/>
        <w:adjustRightInd w:val="0"/>
        <w:jc w:val="center"/>
        <w:outlineLvl w:val="1"/>
        <w:rPr>
          <w:b/>
          <w:sz w:val="28"/>
          <w:szCs w:val="28"/>
        </w:rPr>
      </w:pPr>
    </w:p>
    <w:p w:rsidR="0029316E" w:rsidRDefault="0029316E" w:rsidP="0029316E">
      <w:pPr>
        <w:autoSpaceDE w:val="0"/>
        <w:autoSpaceDN w:val="0"/>
        <w:adjustRightInd w:val="0"/>
        <w:jc w:val="center"/>
        <w:outlineLvl w:val="1"/>
        <w:rPr>
          <w:b/>
          <w:sz w:val="28"/>
          <w:szCs w:val="28"/>
        </w:rPr>
      </w:pPr>
      <w:r>
        <w:rPr>
          <w:b/>
          <w:sz w:val="28"/>
          <w:szCs w:val="28"/>
        </w:rPr>
        <w:t>Москва, 2013</w:t>
      </w:r>
    </w:p>
    <w:p w:rsidR="0029316E" w:rsidRDefault="0029316E" w:rsidP="0029316E">
      <w:pPr>
        <w:autoSpaceDE w:val="0"/>
        <w:autoSpaceDN w:val="0"/>
        <w:adjustRightInd w:val="0"/>
        <w:ind w:hanging="1620"/>
        <w:jc w:val="center"/>
        <w:outlineLvl w:val="1"/>
        <w:rPr>
          <w:b/>
          <w:sz w:val="28"/>
          <w:szCs w:val="28"/>
        </w:rPr>
      </w:pPr>
      <w:r>
        <w:rPr>
          <w:noProof/>
        </w:rPr>
        <w:drawing>
          <wp:inline distT="0" distB="0" distL="0" distR="0">
            <wp:extent cx="7324725" cy="1028700"/>
            <wp:effectExtent l="19050" t="0" r="9525"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29" t="86461" r="48456" b="3072"/>
                    <a:stretch>
                      <a:fillRect/>
                    </a:stretch>
                  </pic:blipFill>
                  <pic:spPr bwMode="auto">
                    <a:xfrm>
                      <a:off x="0" y="0"/>
                      <a:ext cx="7324725" cy="1028700"/>
                    </a:xfrm>
                    <a:prstGeom prst="rect">
                      <a:avLst/>
                    </a:prstGeom>
                    <a:noFill/>
                    <a:ln w="9525">
                      <a:noFill/>
                      <a:miter lim="800000"/>
                      <a:headEnd/>
                      <a:tailEnd/>
                    </a:ln>
                  </pic:spPr>
                </pic:pic>
              </a:graphicData>
            </a:graphic>
          </wp:inline>
        </w:drawing>
      </w:r>
      <w:r>
        <w:rPr>
          <w:b/>
          <w:sz w:val="28"/>
          <w:szCs w:val="28"/>
        </w:rPr>
        <w:br w:type="page"/>
      </w:r>
    </w:p>
    <w:p w:rsidR="0029316E" w:rsidRDefault="0029316E" w:rsidP="0029316E">
      <w:pPr>
        <w:autoSpaceDE w:val="0"/>
        <w:autoSpaceDN w:val="0"/>
        <w:adjustRightInd w:val="0"/>
        <w:jc w:val="center"/>
        <w:outlineLvl w:val="1"/>
        <w:rPr>
          <w:b/>
          <w:sz w:val="28"/>
          <w:szCs w:val="28"/>
        </w:rPr>
      </w:pPr>
      <w:r>
        <w:rPr>
          <w:b/>
          <w:sz w:val="28"/>
          <w:szCs w:val="28"/>
        </w:rPr>
        <w:lastRenderedPageBreak/>
        <w:t>Содержание</w:t>
      </w:r>
    </w:p>
    <w:p w:rsidR="0029316E" w:rsidRDefault="0029316E" w:rsidP="0029316E">
      <w:pPr>
        <w:autoSpaceDE w:val="0"/>
        <w:autoSpaceDN w:val="0"/>
        <w:adjustRightInd w:val="0"/>
        <w:jc w:val="center"/>
        <w:outlineLvl w:val="1"/>
        <w:rPr>
          <w:b/>
          <w:sz w:val="28"/>
          <w:szCs w:val="28"/>
        </w:rPr>
      </w:pPr>
    </w:p>
    <w:tbl>
      <w:tblPr>
        <w:tblStyle w:val="a7"/>
        <w:tblW w:w="10249"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709"/>
        <w:gridCol w:w="540"/>
      </w:tblGrid>
      <w:tr w:rsidR="0029316E" w:rsidRPr="001C0954" w:rsidTr="009E7702">
        <w:tc>
          <w:tcPr>
            <w:tcW w:w="9709" w:type="dxa"/>
          </w:tcPr>
          <w:p w:rsidR="0029316E" w:rsidRPr="001C0954" w:rsidRDefault="0029316E" w:rsidP="003F7872">
            <w:pPr>
              <w:widowControl w:val="0"/>
              <w:autoSpaceDE w:val="0"/>
              <w:autoSpaceDN w:val="0"/>
              <w:adjustRightInd w:val="0"/>
              <w:outlineLvl w:val="0"/>
              <w:rPr>
                <w:b/>
                <w:bCs/>
              </w:rPr>
            </w:pPr>
            <w:r w:rsidRPr="001C0954">
              <w:rPr>
                <w:b/>
                <w:bCs/>
                <w:lang w:val="en-US"/>
              </w:rPr>
              <w:t>I</w:t>
            </w:r>
            <w:r w:rsidRPr="001C0954">
              <w:rPr>
                <w:b/>
                <w:bCs/>
              </w:rPr>
              <w:t xml:space="preserve">. Нормативное правовое регулирование представления сведений о доходах, расходах, об имуществе </w:t>
            </w:r>
            <w:r w:rsidRPr="001C0954">
              <w:rPr>
                <w:b/>
              </w:rPr>
              <w:t>и обязательствах имущественного характера</w:t>
            </w:r>
          </w:p>
        </w:tc>
        <w:tc>
          <w:tcPr>
            <w:tcW w:w="540" w:type="dxa"/>
          </w:tcPr>
          <w:p w:rsidR="0029316E" w:rsidRPr="009E7702" w:rsidRDefault="009E7702" w:rsidP="009E7702">
            <w:pPr>
              <w:pStyle w:val="a3"/>
              <w:spacing w:before="0" w:beforeAutospacing="0" w:after="0" w:afterAutospacing="0"/>
              <w:ind w:left="-108"/>
              <w:jc w:val="center"/>
              <w:rPr>
                <w:bCs/>
              </w:rPr>
            </w:pPr>
            <w:r>
              <w:rPr>
                <w:bCs/>
              </w:rPr>
              <w:t>3</w:t>
            </w:r>
          </w:p>
        </w:tc>
      </w:tr>
      <w:tr w:rsidR="0029316E" w:rsidRPr="001C0954" w:rsidTr="009E7702">
        <w:tc>
          <w:tcPr>
            <w:tcW w:w="9709" w:type="dxa"/>
          </w:tcPr>
          <w:p w:rsidR="0029316E" w:rsidRPr="001C0954" w:rsidRDefault="0029316E" w:rsidP="003F7872">
            <w:pPr>
              <w:widowControl w:val="0"/>
              <w:autoSpaceDE w:val="0"/>
              <w:autoSpaceDN w:val="0"/>
              <w:adjustRightInd w:val="0"/>
              <w:outlineLvl w:val="0"/>
              <w:rPr>
                <w:b/>
              </w:rPr>
            </w:pPr>
            <w:r w:rsidRPr="001C0954">
              <w:rPr>
                <w:b/>
              </w:rPr>
              <w:t>II. Сведения о доходах</w:t>
            </w:r>
          </w:p>
        </w:tc>
        <w:tc>
          <w:tcPr>
            <w:tcW w:w="540" w:type="dxa"/>
          </w:tcPr>
          <w:p w:rsidR="0029316E" w:rsidRPr="009E7702" w:rsidRDefault="009E7702" w:rsidP="009E7702">
            <w:pPr>
              <w:pStyle w:val="a3"/>
              <w:spacing w:before="0" w:beforeAutospacing="0" w:after="0" w:afterAutospacing="0"/>
              <w:ind w:left="-108"/>
              <w:jc w:val="center"/>
              <w:rPr>
                <w:bCs/>
              </w:rPr>
            </w:pPr>
            <w:r>
              <w:rPr>
                <w:bCs/>
              </w:rPr>
              <w:t>6</w:t>
            </w:r>
          </w:p>
        </w:tc>
      </w:tr>
      <w:tr w:rsidR="0029316E" w:rsidRPr="001C0954" w:rsidTr="009E7702">
        <w:tc>
          <w:tcPr>
            <w:tcW w:w="9709" w:type="dxa"/>
          </w:tcPr>
          <w:p w:rsidR="0029316E" w:rsidRPr="001C0954" w:rsidRDefault="0029316E" w:rsidP="003F7872">
            <w:pPr>
              <w:widowControl w:val="0"/>
              <w:autoSpaceDE w:val="0"/>
              <w:autoSpaceDN w:val="0"/>
              <w:adjustRightInd w:val="0"/>
              <w:outlineLvl w:val="0"/>
              <w:rPr>
                <w:bCs/>
              </w:rPr>
            </w:pPr>
            <w:r w:rsidRPr="001C0954">
              <w:rPr>
                <w:bCs/>
              </w:rPr>
              <w:t xml:space="preserve">   1.Представление сведений о доходах</w:t>
            </w:r>
          </w:p>
        </w:tc>
        <w:tc>
          <w:tcPr>
            <w:tcW w:w="540" w:type="dxa"/>
          </w:tcPr>
          <w:p w:rsidR="0029316E" w:rsidRPr="009E7702" w:rsidRDefault="009E7702" w:rsidP="009E7702">
            <w:pPr>
              <w:pStyle w:val="a3"/>
              <w:spacing w:before="0" w:beforeAutospacing="0" w:after="0" w:afterAutospacing="0"/>
              <w:ind w:left="-108"/>
              <w:jc w:val="center"/>
              <w:rPr>
                <w:bCs/>
              </w:rPr>
            </w:pPr>
            <w:r>
              <w:rPr>
                <w:bCs/>
              </w:rPr>
              <w:t>6</w:t>
            </w:r>
          </w:p>
        </w:tc>
      </w:tr>
      <w:tr w:rsidR="0029316E" w:rsidRPr="001C0954" w:rsidTr="009E7702">
        <w:tc>
          <w:tcPr>
            <w:tcW w:w="9709" w:type="dxa"/>
          </w:tcPr>
          <w:p w:rsidR="0029316E" w:rsidRPr="001C0954" w:rsidRDefault="0029316E" w:rsidP="003F7872">
            <w:pPr>
              <w:widowControl w:val="0"/>
              <w:autoSpaceDE w:val="0"/>
              <w:autoSpaceDN w:val="0"/>
              <w:adjustRightInd w:val="0"/>
              <w:jc w:val="both"/>
              <w:outlineLvl w:val="0"/>
            </w:pPr>
            <w:r w:rsidRPr="001C0954">
              <w:rPr>
                <w:bCs/>
              </w:rPr>
              <w:t xml:space="preserve">       Перечень должностей </w:t>
            </w:r>
            <w:r w:rsidRPr="001C0954">
              <w:t xml:space="preserve">федеральной государственной гражданской службы Минтруда  </w:t>
            </w:r>
          </w:p>
          <w:p w:rsidR="0029316E" w:rsidRPr="001C0954" w:rsidRDefault="0029316E" w:rsidP="003F7872">
            <w:pPr>
              <w:widowControl w:val="0"/>
              <w:autoSpaceDE w:val="0"/>
              <w:autoSpaceDN w:val="0"/>
              <w:adjustRightInd w:val="0"/>
              <w:jc w:val="both"/>
              <w:outlineLvl w:val="0"/>
            </w:pPr>
            <w:r w:rsidRPr="001C0954">
              <w:t xml:space="preserve">       России, при назначении на которые граждане и при замещении </w:t>
            </w:r>
            <w:proofErr w:type="gramStart"/>
            <w:r w:rsidRPr="001C0954">
              <w:t>которых</w:t>
            </w:r>
            <w:proofErr w:type="gramEnd"/>
            <w:r w:rsidRPr="001C0954">
              <w:t xml:space="preserve"> федеральные </w:t>
            </w:r>
          </w:p>
          <w:p w:rsidR="0029316E" w:rsidRPr="001C0954" w:rsidRDefault="0029316E" w:rsidP="003F7872">
            <w:pPr>
              <w:widowControl w:val="0"/>
              <w:autoSpaceDE w:val="0"/>
              <w:autoSpaceDN w:val="0"/>
              <w:adjustRightInd w:val="0"/>
              <w:jc w:val="both"/>
              <w:outlineLvl w:val="0"/>
            </w:pPr>
            <w:r w:rsidRPr="001C0954">
              <w:t xml:space="preserve">       государственные гражданские служащие обязаны представлять сведения о </w:t>
            </w:r>
            <w:proofErr w:type="gramStart"/>
            <w:r w:rsidRPr="001C0954">
              <w:t>своих</w:t>
            </w:r>
            <w:proofErr w:type="gramEnd"/>
            <w:r w:rsidRPr="001C0954">
              <w:t xml:space="preserve"> </w:t>
            </w:r>
          </w:p>
          <w:p w:rsidR="0029316E" w:rsidRPr="001C0954" w:rsidRDefault="0029316E" w:rsidP="003F7872">
            <w:pPr>
              <w:widowControl w:val="0"/>
              <w:autoSpaceDE w:val="0"/>
              <w:autoSpaceDN w:val="0"/>
              <w:adjustRightInd w:val="0"/>
              <w:jc w:val="both"/>
              <w:outlineLvl w:val="0"/>
            </w:pPr>
            <w:r w:rsidRPr="001C0954">
              <w:t xml:space="preserve">       </w:t>
            </w:r>
            <w:proofErr w:type="gramStart"/>
            <w:r w:rsidRPr="001C0954">
              <w:t>доходах</w:t>
            </w:r>
            <w:proofErr w:type="gramEnd"/>
            <w:r w:rsidRPr="001C0954">
              <w:t xml:space="preserve">, а также сведения о доходах своих супруги (супруга) и несовершеннолетних </w:t>
            </w:r>
          </w:p>
          <w:p w:rsidR="0029316E" w:rsidRPr="001C0954" w:rsidRDefault="0029316E" w:rsidP="003F7872">
            <w:pPr>
              <w:widowControl w:val="0"/>
              <w:autoSpaceDE w:val="0"/>
              <w:autoSpaceDN w:val="0"/>
              <w:adjustRightInd w:val="0"/>
              <w:jc w:val="both"/>
              <w:outlineLvl w:val="0"/>
              <w:rPr>
                <w:bCs/>
              </w:rPr>
            </w:pPr>
            <w:r w:rsidRPr="001C0954">
              <w:t xml:space="preserve">       детей</w:t>
            </w:r>
          </w:p>
        </w:tc>
        <w:tc>
          <w:tcPr>
            <w:tcW w:w="540" w:type="dxa"/>
          </w:tcPr>
          <w:p w:rsidR="0029316E" w:rsidRPr="009E7702" w:rsidRDefault="009E7702" w:rsidP="009E7702">
            <w:pPr>
              <w:pStyle w:val="a3"/>
              <w:spacing w:before="0" w:beforeAutospacing="0" w:after="0" w:afterAutospacing="0"/>
              <w:ind w:left="-108"/>
              <w:jc w:val="center"/>
              <w:rPr>
                <w:bCs/>
              </w:rPr>
            </w:pPr>
            <w:r>
              <w:rPr>
                <w:bCs/>
              </w:rPr>
              <w:t>11</w:t>
            </w:r>
          </w:p>
        </w:tc>
      </w:tr>
      <w:tr w:rsidR="0029316E" w:rsidRPr="001C0954" w:rsidTr="009E7702">
        <w:tc>
          <w:tcPr>
            <w:tcW w:w="9709" w:type="dxa"/>
          </w:tcPr>
          <w:p w:rsidR="0029316E" w:rsidRPr="001C0954" w:rsidRDefault="0029316E" w:rsidP="003F7872">
            <w:pPr>
              <w:widowControl w:val="0"/>
              <w:autoSpaceDE w:val="0"/>
              <w:autoSpaceDN w:val="0"/>
              <w:adjustRightInd w:val="0"/>
              <w:jc w:val="both"/>
              <w:outlineLvl w:val="0"/>
            </w:pPr>
            <w:r w:rsidRPr="001C0954">
              <w:rPr>
                <w:bCs/>
              </w:rPr>
              <w:t xml:space="preserve">       П</w:t>
            </w:r>
            <w:r w:rsidRPr="001C0954">
              <w:t xml:space="preserve">еречень должностей, замещаемых на основании трудового договора в организациях, </w:t>
            </w:r>
          </w:p>
          <w:p w:rsidR="0029316E" w:rsidRPr="001C0954" w:rsidRDefault="0029316E" w:rsidP="003F7872">
            <w:pPr>
              <w:widowControl w:val="0"/>
              <w:autoSpaceDE w:val="0"/>
              <w:autoSpaceDN w:val="0"/>
              <w:adjustRightInd w:val="0"/>
              <w:jc w:val="both"/>
              <w:outlineLvl w:val="0"/>
            </w:pPr>
            <w:r w:rsidRPr="001C0954">
              <w:t xml:space="preserve">       созданных для выполнения задач, поставленных перед Минтрудом России, </w:t>
            </w:r>
            <w:proofErr w:type="gramStart"/>
            <w:r w:rsidRPr="001C0954">
              <w:t>при</w:t>
            </w:r>
            <w:proofErr w:type="gramEnd"/>
            <w:r w:rsidRPr="001C0954">
              <w:t xml:space="preserve"> </w:t>
            </w:r>
          </w:p>
          <w:p w:rsidR="0029316E" w:rsidRPr="001C0954" w:rsidRDefault="0029316E" w:rsidP="003F7872">
            <w:pPr>
              <w:widowControl w:val="0"/>
              <w:autoSpaceDE w:val="0"/>
              <w:autoSpaceDN w:val="0"/>
              <w:adjustRightInd w:val="0"/>
              <w:jc w:val="both"/>
              <w:outlineLvl w:val="0"/>
            </w:pPr>
            <w:r w:rsidRPr="001C0954">
              <w:t xml:space="preserve">       </w:t>
            </w:r>
            <w:proofErr w:type="gramStart"/>
            <w:r w:rsidRPr="001C0954">
              <w:t>назначении</w:t>
            </w:r>
            <w:proofErr w:type="gramEnd"/>
            <w:r w:rsidRPr="001C0954">
              <w:t xml:space="preserve"> на которые и при замещении которых граждане обязаны представлять </w:t>
            </w:r>
          </w:p>
          <w:p w:rsidR="0029316E" w:rsidRPr="001C0954" w:rsidRDefault="0029316E" w:rsidP="003F7872">
            <w:pPr>
              <w:widowControl w:val="0"/>
              <w:autoSpaceDE w:val="0"/>
              <w:autoSpaceDN w:val="0"/>
              <w:adjustRightInd w:val="0"/>
              <w:jc w:val="both"/>
              <w:outlineLvl w:val="0"/>
            </w:pPr>
            <w:r w:rsidRPr="001C0954">
              <w:t xml:space="preserve">       сведения о своих доходах, расходах, а также сведения о доходах, расходах, своих </w:t>
            </w:r>
          </w:p>
          <w:p w:rsidR="0029316E" w:rsidRPr="001C0954" w:rsidRDefault="0029316E" w:rsidP="003F7872">
            <w:pPr>
              <w:widowControl w:val="0"/>
              <w:autoSpaceDE w:val="0"/>
              <w:autoSpaceDN w:val="0"/>
              <w:adjustRightInd w:val="0"/>
              <w:jc w:val="both"/>
              <w:outlineLvl w:val="0"/>
              <w:rPr>
                <w:bCs/>
              </w:rPr>
            </w:pPr>
            <w:r w:rsidRPr="001C0954">
              <w:t xml:space="preserve">       супруги (супруга) и несовершеннолетних детей </w:t>
            </w:r>
          </w:p>
        </w:tc>
        <w:tc>
          <w:tcPr>
            <w:tcW w:w="540" w:type="dxa"/>
          </w:tcPr>
          <w:p w:rsidR="0029316E" w:rsidRPr="009E7702" w:rsidRDefault="009E7702" w:rsidP="009E7702">
            <w:pPr>
              <w:pStyle w:val="a3"/>
              <w:spacing w:before="0" w:beforeAutospacing="0" w:after="0" w:afterAutospacing="0"/>
              <w:ind w:left="-108"/>
              <w:jc w:val="center"/>
              <w:rPr>
                <w:bCs/>
              </w:rPr>
            </w:pPr>
            <w:r>
              <w:rPr>
                <w:bCs/>
              </w:rPr>
              <w:t>14</w:t>
            </w:r>
          </w:p>
        </w:tc>
      </w:tr>
      <w:tr w:rsidR="0029316E" w:rsidRPr="001C0954" w:rsidTr="009E7702">
        <w:tc>
          <w:tcPr>
            <w:tcW w:w="9709" w:type="dxa"/>
          </w:tcPr>
          <w:p w:rsidR="0029316E" w:rsidRPr="001C0954" w:rsidRDefault="0029316E" w:rsidP="003F7872">
            <w:pPr>
              <w:widowControl w:val="0"/>
              <w:autoSpaceDE w:val="0"/>
              <w:autoSpaceDN w:val="0"/>
              <w:adjustRightInd w:val="0"/>
              <w:outlineLvl w:val="0"/>
              <w:rPr>
                <w:bCs/>
              </w:rPr>
            </w:pPr>
            <w:r w:rsidRPr="001C0954">
              <w:rPr>
                <w:bCs/>
              </w:rPr>
              <w:t xml:space="preserve">   2. Непредставление сведений о доходах (с образцом заявления)</w:t>
            </w:r>
          </w:p>
        </w:tc>
        <w:tc>
          <w:tcPr>
            <w:tcW w:w="540" w:type="dxa"/>
          </w:tcPr>
          <w:p w:rsidR="0029316E" w:rsidRPr="009E7702" w:rsidRDefault="009E7702" w:rsidP="009E7702">
            <w:pPr>
              <w:pStyle w:val="a3"/>
              <w:spacing w:before="0" w:beforeAutospacing="0" w:after="0" w:afterAutospacing="0"/>
              <w:ind w:left="-108"/>
              <w:jc w:val="center"/>
              <w:rPr>
                <w:bCs/>
              </w:rPr>
            </w:pPr>
            <w:r>
              <w:rPr>
                <w:bCs/>
              </w:rPr>
              <w:t>15</w:t>
            </w:r>
          </w:p>
        </w:tc>
      </w:tr>
      <w:tr w:rsidR="0029316E" w:rsidRPr="001C0954" w:rsidTr="009E7702">
        <w:tc>
          <w:tcPr>
            <w:tcW w:w="9709" w:type="dxa"/>
          </w:tcPr>
          <w:p w:rsidR="0029316E" w:rsidRPr="001C0954" w:rsidRDefault="0029316E" w:rsidP="003F7872">
            <w:pPr>
              <w:widowControl w:val="0"/>
              <w:autoSpaceDE w:val="0"/>
              <w:autoSpaceDN w:val="0"/>
              <w:adjustRightInd w:val="0"/>
              <w:outlineLvl w:val="0"/>
              <w:rPr>
                <w:bCs/>
              </w:rPr>
            </w:pPr>
            <w:r w:rsidRPr="001C0954">
              <w:rPr>
                <w:bCs/>
              </w:rPr>
              <w:t xml:space="preserve">   3. Заполнение титульных листов справки</w:t>
            </w:r>
          </w:p>
        </w:tc>
        <w:tc>
          <w:tcPr>
            <w:tcW w:w="540" w:type="dxa"/>
          </w:tcPr>
          <w:p w:rsidR="0029316E" w:rsidRPr="009E7702" w:rsidRDefault="009E7702" w:rsidP="009E7702">
            <w:pPr>
              <w:pStyle w:val="a3"/>
              <w:spacing w:before="0" w:beforeAutospacing="0" w:after="0" w:afterAutospacing="0"/>
              <w:ind w:left="-108"/>
              <w:jc w:val="center"/>
              <w:rPr>
                <w:bCs/>
              </w:rPr>
            </w:pPr>
            <w:r>
              <w:rPr>
                <w:bCs/>
              </w:rPr>
              <w:t>18</w:t>
            </w:r>
          </w:p>
        </w:tc>
      </w:tr>
      <w:tr w:rsidR="0029316E" w:rsidRPr="001C0954" w:rsidTr="009E7702">
        <w:tc>
          <w:tcPr>
            <w:tcW w:w="9709" w:type="dxa"/>
          </w:tcPr>
          <w:p w:rsidR="0029316E" w:rsidRPr="001C0954" w:rsidRDefault="0029316E" w:rsidP="003F7872">
            <w:pPr>
              <w:widowControl w:val="0"/>
              <w:autoSpaceDE w:val="0"/>
              <w:autoSpaceDN w:val="0"/>
              <w:adjustRightInd w:val="0"/>
              <w:outlineLvl w:val="0"/>
              <w:rPr>
                <w:bCs/>
              </w:rPr>
            </w:pPr>
            <w:r w:rsidRPr="001C0954">
              <w:rPr>
                <w:bCs/>
              </w:rPr>
              <w:t xml:space="preserve">   4. Заполнение раздела 1 «Сведения о доходах»</w:t>
            </w:r>
          </w:p>
        </w:tc>
        <w:tc>
          <w:tcPr>
            <w:tcW w:w="540" w:type="dxa"/>
          </w:tcPr>
          <w:p w:rsidR="0029316E" w:rsidRPr="009E7702" w:rsidRDefault="009E7702" w:rsidP="009E7702">
            <w:pPr>
              <w:pStyle w:val="a3"/>
              <w:spacing w:before="0" w:beforeAutospacing="0" w:after="0" w:afterAutospacing="0"/>
              <w:ind w:left="-108"/>
              <w:jc w:val="center"/>
              <w:rPr>
                <w:bCs/>
              </w:rPr>
            </w:pPr>
            <w:r>
              <w:rPr>
                <w:bCs/>
              </w:rPr>
              <w:t>19</w:t>
            </w:r>
          </w:p>
        </w:tc>
      </w:tr>
      <w:tr w:rsidR="0029316E" w:rsidRPr="001C0954" w:rsidTr="009E7702">
        <w:tc>
          <w:tcPr>
            <w:tcW w:w="9709" w:type="dxa"/>
          </w:tcPr>
          <w:p w:rsidR="0029316E" w:rsidRPr="001C0954" w:rsidRDefault="0029316E" w:rsidP="003F7872">
            <w:pPr>
              <w:widowControl w:val="0"/>
              <w:autoSpaceDE w:val="0"/>
              <w:autoSpaceDN w:val="0"/>
              <w:adjustRightInd w:val="0"/>
              <w:outlineLvl w:val="0"/>
              <w:rPr>
                <w:bCs/>
              </w:rPr>
            </w:pPr>
            <w:r w:rsidRPr="001C0954">
              <w:rPr>
                <w:bCs/>
              </w:rPr>
              <w:t xml:space="preserve">   5. Заполнение раздела 2 «Сведения об имуществе»</w:t>
            </w:r>
          </w:p>
        </w:tc>
        <w:tc>
          <w:tcPr>
            <w:tcW w:w="540" w:type="dxa"/>
          </w:tcPr>
          <w:p w:rsidR="0029316E" w:rsidRPr="009E7702" w:rsidRDefault="009E7702" w:rsidP="009E7702">
            <w:pPr>
              <w:pStyle w:val="a3"/>
              <w:spacing w:before="0" w:beforeAutospacing="0" w:after="0" w:afterAutospacing="0"/>
              <w:ind w:left="-108"/>
              <w:jc w:val="center"/>
              <w:rPr>
                <w:bCs/>
              </w:rPr>
            </w:pPr>
            <w:r>
              <w:rPr>
                <w:bCs/>
              </w:rPr>
              <w:t>22</w:t>
            </w:r>
          </w:p>
        </w:tc>
      </w:tr>
      <w:tr w:rsidR="0029316E" w:rsidRPr="001C0954" w:rsidTr="009E7702">
        <w:tc>
          <w:tcPr>
            <w:tcW w:w="9709" w:type="dxa"/>
          </w:tcPr>
          <w:p w:rsidR="0029316E" w:rsidRPr="001C0954" w:rsidRDefault="0029316E" w:rsidP="003F7872">
            <w:pPr>
              <w:widowControl w:val="0"/>
              <w:autoSpaceDE w:val="0"/>
              <w:autoSpaceDN w:val="0"/>
              <w:adjustRightInd w:val="0"/>
              <w:outlineLvl w:val="0"/>
              <w:rPr>
                <w:bCs/>
              </w:rPr>
            </w:pPr>
            <w:r w:rsidRPr="001C0954">
              <w:rPr>
                <w:bCs/>
              </w:rPr>
              <w:t xml:space="preserve">   6. Заполнение раздела 3 «Сведения о денежных средствах, находящихся на счетах </w:t>
            </w:r>
            <w:proofErr w:type="gramStart"/>
            <w:r w:rsidRPr="001C0954">
              <w:rPr>
                <w:bCs/>
              </w:rPr>
              <w:t>в</w:t>
            </w:r>
            <w:proofErr w:type="gramEnd"/>
            <w:r w:rsidRPr="001C0954">
              <w:rPr>
                <w:bCs/>
              </w:rPr>
              <w:t xml:space="preserve"> </w:t>
            </w:r>
          </w:p>
          <w:p w:rsidR="0029316E" w:rsidRPr="001C0954" w:rsidRDefault="0029316E" w:rsidP="003F7872">
            <w:pPr>
              <w:widowControl w:val="0"/>
              <w:autoSpaceDE w:val="0"/>
              <w:autoSpaceDN w:val="0"/>
              <w:adjustRightInd w:val="0"/>
              <w:outlineLvl w:val="0"/>
              <w:rPr>
                <w:bCs/>
              </w:rPr>
            </w:pPr>
            <w:r w:rsidRPr="001C0954">
              <w:rPr>
                <w:bCs/>
              </w:rPr>
              <w:t xml:space="preserve">       </w:t>
            </w:r>
            <w:proofErr w:type="gramStart"/>
            <w:r w:rsidRPr="001C0954">
              <w:rPr>
                <w:bCs/>
              </w:rPr>
              <w:t>банках</w:t>
            </w:r>
            <w:proofErr w:type="gramEnd"/>
            <w:r w:rsidRPr="001C0954">
              <w:rPr>
                <w:bCs/>
              </w:rPr>
              <w:t xml:space="preserve"> и иных кредитных организациях»</w:t>
            </w:r>
          </w:p>
        </w:tc>
        <w:tc>
          <w:tcPr>
            <w:tcW w:w="540" w:type="dxa"/>
          </w:tcPr>
          <w:p w:rsidR="0029316E" w:rsidRPr="009E7702" w:rsidRDefault="009E7702" w:rsidP="009E7702">
            <w:pPr>
              <w:pStyle w:val="a3"/>
              <w:spacing w:before="0" w:beforeAutospacing="0" w:after="0" w:afterAutospacing="0"/>
              <w:ind w:left="-108"/>
              <w:jc w:val="center"/>
              <w:rPr>
                <w:bCs/>
              </w:rPr>
            </w:pPr>
            <w:r>
              <w:rPr>
                <w:bCs/>
              </w:rPr>
              <w:t>23</w:t>
            </w:r>
          </w:p>
        </w:tc>
      </w:tr>
      <w:tr w:rsidR="0029316E" w:rsidRPr="001C0954" w:rsidTr="009E7702">
        <w:tc>
          <w:tcPr>
            <w:tcW w:w="9709" w:type="dxa"/>
          </w:tcPr>
          <w:p w:rsidR="0029316E" w:rsidRPr="001C0954" w:rsidRDefault="0029316E" w:rsidP="003F7872">
            <w:pPr>
              <w:widowControl w:val="0"/>
              <w:autoSpaceDE w:val="0"/>
              <w:autoSpaceDN w:val="0"/>
              <w:adjustRightInd w:val="0"/>
              <w:outlineLvl w:val="0"/>
              <w:rPr>
                <w:bCs/>
              </w:rPr>
            </w:pPr>
            <w:r w:rsidRPr="001C0954">
              <w:rPr>
                <w:bCs/>
              </w:rPr>
              <w:t xml:space="preserve">   7. Заполнение раздела 4 «Сведения о ценных бумагах»</w:t>
            </w:r>
          </w:p>
        </w:tc>
        <w:tc>
          <w:tcPr>
            <w:tcW w:w="540" w:type="dxa"/>
          </w:tcPr>
          <w:p w:rsidR="0029316E" w:rsidRPr="009E7702" w:rsidRDefault="009E7702" w:rsidP="009E7702">
            <w:pPr>
              <w:pStyle w:val="a3"/>
              <w:spacing w:before="0" w:beforeAutospacing="0" w:after="0" w:afterAutospacing="0"/>
              <w:ind w:left="-108"/>
              <w:jc w:val="center"/>
              <w:rPr>
                <w:bCs/>
              </w:rPr>
            </w:pPr>
            <w:r>
              <w:rPr>
                <w:bCs/>
              </w:rPr>
              <w:t>25</w:t>
            </w:r>
          </w:p>
        </w:tc>
      </w:tr>
      <w:tr w:rsidR="0029316E" w:rsidRPr="001C0954" w:rsidTr="009E7702">
        <w:tc>
          <w:tcPr>
            <w:tcW w:w="9709" w:type="dxa"/>
          </w:tcPr>
          <w:p w:rsidR="0029316E" w:rsidRPr="001C0954" w:rsidRDefault="0029316E" w:rsidP="003F7872">
            <w:pPr>
              <w:widowControl w:val="0"/>
              <w:autoSpaceDE w:val="0"/>
              <w:autoSpaceDN w:val="0"/>
              <w:adjustRightInd w:val="0"/>
              <w:outlineLvl w:val="0"/>
              <w:rPr>
                <w:bCs/>
              </w:rPr>
            </w:pPr>
            <w:r w:rsidRPr="001C0954">
              <w:rPr>
                <w:bCs/>
              </w:rPr>
              <w:t xml:space="preserve">   8. Заполнение раздела 5 «Сведения об обязательствах имущественного характера»</w:t>
            </w:r>
          </w:p>
        </w:tc>
        <w:tc>
          <w:tcPr>
            <w:tcW w:w="540" w:type="dxa"/>
          </w:tcPr>
          <w:p w:rsidR="0029316E" w:rsidRPr="009E7702" w:rsidRDefault="00707E84" w:rsidP="009E7702">
            <w:pPr>
              <w:pStyle w:val="a3"/>
              <w:spacing w:before="0" w:beforeAutospacing="0" w:after="0" w:afterAutospacing="0"/>
              <w:ind w:left="-108"/>
              <w:jc w:val="center"/>
              <w:rPr>
                <w:bCs/>
              </w:rPr>
            </w:pPr>
            <w:r>
              <w:rPr>
                <w:bCs/>
              </w:rPr>
              <w:t>26</w:t>
            </w:r>
          </w:p>
        </w:tc>
      </w:tr>
      <w:tr w:rsidR="0029316E" w:rsidRPr="001C0954" w:rsidTr="009E7702">
        <w:tc>
          <w:tcPr>
            <w:tcW w:w="9709" w:type="dxa"/>
          </w:tcPr>
          <w:p w:rsidR="0029316E" w:rsidRPr="001C0954" w:rsidRDefault="0029316E" w:rsidP="003F7872">
            <w:pPr>
              <w:widowControl w:val="0"/>
              <w:autoSpaceDE w:val="0"/>
              <w:autoSpaceDN w:val="0"/>
              <w:adjustRightInd w:val="0"/>
              <w:outlineLvl w:val="0"/>
              <w:rPr>
                <w:bCs/>
              </w:rPr>
            </w:pPr>
            <w:r w:rsidRPr="001C0954">
              <w:rPr>
                <w:bCs/>
              </w:rPr>
              <w:t xml:space="preserve">   9. Пример заполнения справки о доходах, об имуществе и обязательствах </w:t>
            </w:r>
          </w:p>
          <w:p w:rsidR="0029316E" w:rsidRPr="001C0954" w:rsidRDefault="0029316E" w:rsidP="003F7872">
            <w:pPr>
              <w:widowControl w:val="0"/>
              <w:autoSpaceDE w:val="0"/>
              <w:autoSpaceDN w:val="0"/>
              <w:adjustRightInd w:val="0"/>
              <w:outlineLvl w:val="0"/>
              <w:rPr>
                <w:bCs/>
              </w:rPr>
            </w:pPr>
            <w:r w:rsidRPr="001C0954">
              <w:rPr>
                <w:bCs/>
              </w:rPr>
              <w:t xml:space="preserve">       имущественного характера </w:t>
            </w:r>
          </w:p>
        </w:tc>
        <w:tc>
          <w:tcPr>
            <w:tcW w:w="540" w:type="dxa"/>
          </w:tcPr>
          <w:p w:rsidR="0029316E" w:rsidRPr="009E7702" w:rsidRDefault="00707E84" w:rsidP="009E7702">
            <w:pPr>
              <w:pStyle w:val="a3"/>
              <w:spacing w:before="0" w:beforeAutospacing="0" w:after="0" w:afterAutospacing="0"/>
              <w:ind w:left="-108"/>
              <w:jc w:val="center"/>
              <w:rPr>
                <w:bCs/>
              </w:rPr>
            </w:pPr>
            <w:r>
              <w:rPr>
                <w:bCs/>
              </w:rPr>
              <w:t>28</w:t>
            </w:r>
          </w:p>
        </w:tc>
      </w:tr>
      <w:tr w:rsidR="0029316E" w:rsidRPr="001C0954" w:rsidTr="009E7702">
        <w:tc>
          <w:tcPr>
            <w:tcW w:w="9709" w:type="dxa"/>
          </w:tcPr>
          <w:p w:rsidR="0029316E" w:rsidRPr="001C0954" w:rsidRDefault="0029316E" w:rsidP="003F7872">
            <w:pPr>
              <w:widowControl w:val="0"/>
              <w:autoSpaceDE w:val="0"/>
              <w:autoSpaceDN w:val="0"/>
              <w:adjustRightInd w:val="0"/>
              <w:outlineLvl w:val="0"/>
              <w:rPr>
                <w:b/>
                <w:bCs/>
              </w:rPr>
            </w:pPr>
            <w:r w:rsidRPr="001C0954">
              <w:rPr>
                <w:bCs/>
              </w:rPr>
              <w:t xml:space="preserve"> </w:t>
            </w:r>
            <w:r w:rsidRPr="001C0954">
              <w:rPr>
                <w:b/>
                <w:bCs/>
                <w:lang w:val="en-US"/>
              </w:rPr>
              <w:t>III</w:t>
            </w:r>
            <w:r w:rsidRPr="001C0954">
              <w:rPr>
                <w:b/>
                <w:bCs/>
              </w:rPr>
              <w:t>.  Сведения о расходах</w:t>
            </w:r>
          </w:p>
        </w:tc>
        <w:tc>
          <w:tcPr>
            <w:tcW w:w="540" w:type="dxa"/>
          </w:tcPr>
          <w:p w:rsidR="0029316E" w:rsidRPr="009E7702" w:rsidRDefault="00707E84" w:rsidP="009E7702">
            <w:pPr>
              <w:pStyle w:val="a3"/>
              <w:spacing w:before="0" w:beforeAutospacing="0" w:after="0" w:afterAutospacing="0"/>
              <w:ind w:left="-108"/>
              <w:jc w:val="center"/>
              <w:rPr>
                <w:bCs/>
              </w:rPr>
            </w:pPr>
            <w:r>
              <w:rPr>
                <w:bCs/>
              </w:rPr>
              <w:t>33</w:t>
            </w:r>
          </w:p>
        </w:tc>
      </w:tr>
      <w:tr w:rsidR="0029316E" w:rsidRPr="001C0954" w:rsidTr="009E7702">
        <w:tc>
          <w:tcPr>
            <w:tcW w:w="9709" w:type="dxa"/>
          </w:tcPr>
          <w:p w:rsidR="0029316E" w:rsidRPr="001C0954" w:rsidRDefault="0029316E" w:rsidP="0029316E">
            <w:pPr>
              <w:pStyle w:val="af2"/>
              <w:widowControl w:val="0"/>
              <w:numPr>
                <w:ilvl w:val="0"/>
                <w:numId w:val="22"/>
              </w:numPr>
              <w:autoSpaceDE w:val="0"/>
              <w:autoSpaceDN w:val="0"/>
              <w:adjustRightInd w:val="0"/>
              <w:outlineLvl w:val="0"/>
              <w:rPr>
                <w:bCs/>
              </w:rPr>
            </w:pPr>
            <w:r w:rsidRPr="001C0954">
              <w:rPr>
                <w:bCs/>
              </w:rPr>
              <w:t>Представление сведений о расходах</w:t>
            </w:r>
          </w:p>
        </w:tc>
        <w:tc>
          <w:tcPr>
            <w:tcW w:w="540" w:type="dxa"/>
          </w:tcPr>
          <w:p w:rsidR="0029316E" w:rsidRPr="009E7702" w:rsidRDefault="00707E84" w:rsidP="009E7702">
            <w:pPr>
              <w:pStyle w:val="a3"/>
              <w:spacing w:before="0" w:beforeAutospacing="0" w:after="0" w:afterAutospacing="0"/>
              <w:ind w:left="-108"/>
              <w:jc w:val="center"/>
              <w:rPr>
                <w:bCs/>
              </w:rPr>
            </w:pPr>
            <w:r>
              <w:rPr>
                <w:bCs/>
              </w:rPr>
              <w:t>33</w:t>
            </w:r>
          </w:p>
        </w:tc>
      </w:tr>
      <w:tr w:rsidR="0029316E" w:rsidRPr="001C0954" w:rsidTr="009E7702">
        <w:tc>
          <w:tcPr>
            <w:tcW w:w="9709" w:type="dxa"/>
          </w:tcPr>
          <w:p w:rsidR="0029316E" w:rsidRPr="001C0954" w:rsidRDefault="0029316E" w:rsidP="0029316E">
            <w:pPr>
              <w:pStyle w:val="af2"/>
              <w:widowControl w:val="0"/>
              <w:numPr>
                <w:ilvl w:val="0"/>
                <w:numId w:val="22"/>
              </w:numPr>
              <w:autoSpaceDE w:val="0"/>
              <w:autoSpaceDN w:val="0"/>
              <w:adjustRightInd w:val="0"/>
              <w:outlineLvl w:val="0"/>
              <w:rPr>
                <w:bCs/>
              </w:rPr>
            </w:pPr>
            <w:r w:rsidRPr="001C0954">
              <w:rPr>
                <w:bCs/>
              </w:rPr>
              <w:t>Пример заполнения справки о расходах</w:t>
            </w:r>
          </w:p>
        </w:tc>
        <w:tc>
          <w:tcPr>
            <w:tcW w:w="540" w:type="dxa"/>
          </w:tcPr>
          <w:p w:rsidR="0029316E" w:rsidRPr="009E7702" w:rsidRDefault="00707E84" w:rsidP="009E7702">
            <w:pPr>
              <w:pStyle w:val="a3"/>
              <w:spacing w:before="0" w:beforeAutospacing="0" w:after="0" w:afterAutospacing="0"/>
              <w:ind w:left="-108"/>
              <w:jc w:val="center"/>
              <w:rPr>
                <w:bCs/>
              </w:rPr>
            </w:pPr>
            <w:r>
              <w:rPr>
                <w:bCs/>
              </w:rPr>
              <w:t>36</w:t>
            </w:r>
          </w:p>
        </w:tc>
      </w:tr>
      <w:tr w:rsidR="0029316E" w:rsidRPr="001C0954" w:rsidTr="009E7702">
        <w:tc>
          <w:tcPr>
            <w:tcW w:w="9709" w:type="dxa"/>
          </w:tcPr>
          <w:p w:rsidR="0029316E" w:rsidRPr="001C0954" w:rsidRDefault="0029316E" w:rsidP="003F7872">
            <w:pPr>
              <w:widowControl w:val="0"/>
              <w:autoSpaceDE w:val="0"/>
              <w:autoSpaceDN w:val="0"/>
              <w:adjustRightInd w:val="0"/>
              <w:outlineLvl w:val="0"/>
              <w:rPr>
                <w:b/>
                <w:bCs/>
              </w:rPr>
            </w:pPr>
            <w:r w:rsidRPr="001C0954">
              <w:rPr>
                <w:b/>
                <w:bCs/>
                <w:lang w:val="en-US"/>
              </w:rPr>
              <w:t>IV</w:t>
            </w:r>
            <w:r w:rsidRPr="001C0954">
              <w:rPr>
                <w:b/>
                <w:bCs/>
              </w:rPr>
              <w:t>.  Ответственность за непредставление сведений о доходах, расходах</w:t>
            </w:r>
          </w:p>
        </w:tc>
        <w:tc>
          <w:tcPr>
            <w:tcW w:w="540" w:type="dxa"/>
          </w:tcPr>
          <w:p w:rsidR="0029316E" w:rsidRPr="009E7702" w:rsidRDefault="00707E84" w:rsidP="009E7702">
            <w:pPr>
              <w:pStyle w:val="a3"/>
              <w:spacing w:before="0" w:beforeAutospacing="0" w:after="0" w:afterAutospacing="0"/>
              <w:ind w:left="-108"/>
              <w:jc w:val="center"/>
              <w:rPr>
                <w:bCs/>
              </w:rPr>
            </w:pPr>
            <w:r>
              <w:rPr>
                <w:bCs/>
              </w:rPr>
              <w:t>38</w:t>
            </w:r>
          </w:p>
        </w:tc>
      </w:tr>
      <w:tr w:rsidR="0029316E" w:rsidRPr="001C0954" w:rsidTr="009E7702">
        <w:tc>
          <w:tcPr>
            <w:tcW w:w="9709" w:type="dxa"/>
          </w:tcPr>
          <w:p w:rsidR="0029316E" w:rsidRPr="001C0954" w:rsidRDefault="0029316E" w:rsidP="003F7872">
            <w:pPr>
              <w:widowControl w:val="0"/>
              <w:autoSpaceDE w:val="0"/>
              <w:autoSpaceDN w:val="0"/>
              <w:adjustRightInd w:val="0"/>
              <w:outlineLvl w:val="0"/>
              <w:rPr>
                <w:b/>
                <w:bCs/>
              </w:rPr>
            </w:pPr>
            <w:r w:rsidRPr="001C0954">
              <w:rPr>
                <w:b/>
                <w:bCs/>
                <w:lang w:val="en-US"/>
              </w:rPr>
              <w:t>V</w:t>
            </w:r>
            <w:r w:rsidRPr="001C0954">
              <w:rPr>
                <w:b/>
                <w:bCs/>
              </w:rPr>
              <w:t xml:space="preserve">. Порядок размещения сведений о доходах, расходах на официальных сайтах </w:t>
            </w:r>
          </w:p>
        </w:tc>
        <w:tc>
          <w:tcPr>
            <w:tcW w:w="540" w:type="dxa"/>
          </w:tcPr>
          <w:p w:rsidR="0029316E" w:rsidRPr="009E7702" w:rsidRDefault="00707E84" w:rsidP="009E7702">
            <w:pPr>
              <w:pStyle w:val="a3"/>
              <w:spacing w:before="0" w:beforeAutospacing="0" w:after="0" w:afterAutospacing="0"/>
              <w:ind w:left="-108"/>
              <w:jc w:val="center"/>
              <w:rPr>
                <w:bCs/>
              </w:rPr>
            </w:pPr>
            <w:r>
              <w:rPr>
                <w:bCs/>
              </w:rPr>
              <w:t>39</w:t>
            </w:r>
          </w:p>
        </w:tc>
      </w:tr>
      <w:tr w:rsidR="0029316E" w:rsidRPr="001C0954" w:rsidTr="009E7702">
        <w:tc>
          <w:tcPr>
            <w:tcW w:w="9709" w:type="dxa"/>
          </w:tcPr>
          <w:p w:rsidR="0029316E" w:rsidRPr="001C0954" w:rsidRDefault="0029316E" w:rsidP="003F7872">
            <w:pPr>
              <w:widowControl w:val="0"/>
              <w:autoSpaceDE w:val="0"/>
              <w:autoSpaceDN w:val="0"/>
              <w:adjustRightInd w:val="0"/>
              <w:outlineLvl w:val="0"/>
              <w:rPr>
                <w:bCs/>
              </w:rPr>
            </w:pPr>
            <w:r w:rsidRPr="001C0954">
              <w:rPr>
                <w:bCs/>
              </w:rPr>
              <w:t xml:space="preserve">         Пример заполнения сведений о доходах, расходах, подлежащих опубликованию </w:t>
            </w:r>
            <w:proofErr w:type="gramStart"/>
            <w:r w:rsidRPr="001C0954">
              <w:rPr>
                <w:bCs/>
              </w:rPr>
              <w:t>на</w:t>
            </w:r>
            <w:proofErr w:type="gramEnd"/>
            <w:r w:rsidRPr="001C0954">
              <w:rPr>
                <w:bCs/>
              </w:rPr>
              <w:t xml:space="preserve"> </w:t>
            </w:r>
          </w:p>
          <w:p w:rsidR="0029316E" w:rsidRPr="001C0954" w:rsidRDefault="0029316E" w:rsidP="003F7872">
            <w:pPr>
              <w:widowControl w:val="0"/>
              <w:autoSpaceDE w:val="0"/>
              <w:autoSpaceDN w:val="0"/>
              <w:adjustRightInd w:val="0"/>
              <w:outlineLvl w:val="0"/>
              <w:rPr>
                <w:bCs/>
              </w:rPr>
            </w:pPr>
            <w:r w:rsidRPr="001C0954">
              <w:rPr>
                <w:bCs/>
              </w:rPr>
              <w:t xml:space="preserve">         официальных </w:t>
            </w:r>
            <w:proofErr w:type="gramStart"/>
            <w:r w:rsidRPr="001C0954">
              <w:rPr>
                <w:bCs/>
              </w:rPr>
              <w:t>сайтах</w:t>
            </w:r>
            <w:proofErr w:type="gramEnd"/>
            <w:r w:rsidRPr="001C0954">
              <w:rPr>
                <w:bCs/>
              </w:rPr>
              <w:t xml:space="preserve"> </w:t>
            </w:r>
          </w:p>
        </w:tc>
        <w:tc>
          <w:tcPr>
            <w:tcW w:w="540" w:type="dxa"/>
          </w:tcPr>
          <w:p w:rsidR="0029316E" w:rsidRPr="009E7702" w:rsidRDefault="00707E84" w:rsidP="009E7702">
            <w:pPr>
              <w:pStyle w:val="a3"/>
              <w:spacing w:before="0" w:beforeAutospacing="0" w:after="0" w:afterAutospacing="0"/>
              <w:ind w:left="-108"/>
              <w:jc w:val="center"/>
              <w:rPr>
                <w:bCs/>
              </w:rPr>
            </w:pPr>
            <w:r>
              <w:rPr>
                <w:bCs/>
              </w:rPr>
              <w:t>42</w:t>
            </w:r>
          </w:p>
        </w:tc>
      </w:tr>
      <w:tr w:rsidR="0029316E" w:rsidRPr="001D7C5F" w:rsidTr="009E7702">
        <w:tc>
          <w:tcPr>
            <w:tcW w:w="9709" w:type="dxa"/>
          </w:tcPr>
          <w:p w:rsidR="0029316E" w:rsidRDefault="0029316E" w:rsidP="003F7872">
            <w:pPr>
              <w:widowControl w:val="0"/>
              <w:autoSpaceDE w:val="0"/>
              <w:autoSpaceDN w:val="0"/>
              <w:adjustRightInd w:val="0"/>
              <w:jc w:val="both"/>
              <w:outlineLvl w:val="0"/>
              <w:rPr>
                <w:b/>
                <w:bCs/>
              </w:rPr>
            </w:pPr>
            <w:r w:rsidRPr="001D7C5F">
              <w:rPr>
                <w:b/>
                <w:lang w:val="en-US"/>
              </w:rPr>
              <w:t>VI</w:t>
            </w:r>
            <w:r w:rsidRPr="001D7C5F">
              <w:rPr>
                <w:b/>
              </w:rPr>
              <w:t xml:space="preserve">. Формы справок о доходах для заполнения государственными гражданскими служащими и работниками организаций, находящихся в ведении Минтруда России, </w:t>
            </w:r>
            <w:r w:rsidRPr="001D7C5F">
              <w:rPr>
                <w:b/>
                <w:bCs/>
              </w:rPr>
              <w:t>должности которых предусмотрены Перечнем должностей, утвержденным приказом Минтруда России № 223н</w:t>
            </w:r>
          </w:p>
          <w:p w:rsidR="00707E84" w:rsidRPr="001D7C5F" w:rsidRDefault="00707E84" w:rsidP="003F7872">
            <w:pPr>
              <w:widowControl w:val="0"/>
              <w:autoSpaceDE w:val="0"/>
              <w:autoSpaceDN w:val="0"/>
              <w:adjustRightInd w:val="0"/>
              <w:jc w:val="both"/>
              <w:outlineLvl w:val="0"/>
              <w:rPr>
                <w:bCs/>
              </w:rPr>
            </w:pPr>
          </w:p>
        </w:tc>
        <w:tc>
          <w:tcPr>
            <w:tcW w:w="540" w:type="dxa"/>
          </w:tcPr>
          <w:p w:rsidR="0029316E" w:rsidRPr="009E7702" w:rsidRDefault="00707E84" w:rsidP="009E7702">
            <w:pPr>
              <w:pStyle w:val="a3"/>
              <w:spacing w:before="0" w:beforeAutospacing="0" w:after="0" w:afterAutospacing="0"/>
              <w:ind w:left="-108"/>
              <w:jc w:val="center"/>
              <w:rPr>
                <w:bCs/>
              </w:rPr>
            </w:pPr>
            <w:r>
              <w:rPr>
                <w:bCs/>
              </w:rPr>
              <w:t>43</w:t>
            </w:r>
          </w:p>
        </w:tc>
      </w:tr>
      <w:tr w:rsidR="0029316E" w:rsidRPr="000A79E6" w:rsidTr="009E7702">
        <w:tc>
          <w:tcPr>
            <w:tcW w:w="9709" w:type="dxa"/>
          </w:tcPr>
          <w:p w:rsidR="0029316E" w:rsidRDefault="0029316E" w:rsidP="003F7872">
            <w:pPr>
              <w:autoSpaceDE w:val="0"/>
              <w:autoSpaceDN w:val="0"/>
              <w:adjustRightInd w:val="0"/>
              <w:jc w:val="both"/>
              <w:rPr>
                <w:b/>
                <w:bCs/>
              </w:rPr>
            </w:pPr>
            <w:r w:rsidRPr="000A79E6">
              <w:rPr>
                <w:b/>
                <w:lang w:val="en-US"/>
              </w:rPr>
              <w:t>VII</w:t>
            </w:r>
            <w:r w:rsidRPr="000A79E6">
              <w:rPr>
                <w:b/>
              </w:rPr>
              <w:t xml:space="preserve">. Формы справок о доходах для заполнения гражданами, </w:t>
            </w:r>
            <w:r w:rsidRPr="000A79E6">
              <w:rPr>
                <w:b/>
                <w:u w:val="single"/>
              </w:rPr>
              <w:t>претендующими</w:t>
            </w:r>
            <w:r w:rsidRPr="000A79E6">
              <w:rPr>
                <w:b/>
              </w:rPr>
              <w:t xml:space="preserve"> на замещение должностей государственной гражданской службы и отдельных должностей в организациях, находящихся в ведении Минтруда России, в соответствии с </w:t>
            </w:r>
            <w:r w:rsidRPr="000A79E6">
              <w:rPr>
                <w:b/>
                <w:bCs/>
              </w:rPr>
              <w:t>Перечнем должностей, утвержденным приказом Минтруда России № 223н</w:t>
            </w:r>
          </w:p>
          <w:p w:rsidR="00707E84" w:rsidRPr="000A79E6" w:rsidRDefault="00707E84" w:rsidP="003F7872">
            <w:pPr>
              <w:autoSpaceDE w:val="0"/>
              <w:autoSpaceDN w:val="0"/>
              <w:adjustRightInd w:val="0"/>
              <w:jc w:val="both"/>
              <w:rPr>
                <w:bCs/>
              </w:rPr>
            </w:pPr>
          </w:p>
        </w:tc>
        <w:tc>
          <w:tcPr>
            <w:tcW w:w="540" w:type="dxa"/>
          </w:tcPr>
          <w:p w:rsidR="0029316E" w:rsidRPr="009E7702" w:rsidRDefault="00707E84" w:rsidP="009E7702">
            <w:pPr>
              <w:pStyle w:val="a3"/>
              <w:spacing w:before="0" w:beforeAutospacing="0" w:after="0" w:afterAutospacing="0"/>
              <w:ind w:left="-108"/>
              <w:jc w:val="center"/>
              <w:rPr>
                <w:bCs/>
              </w:rPr>
            </w:pPr>
            <w:r>
              <w:rPr>
                <w:bCs/>
              </w:rPr>
              <w:t>51</w:t>
            </w:r>
          </w:p>
        </w:tc>
      </w:tr>
      <w:tr w:rsidR="0029316E" w:rsidRPr="00311129" w:rsidTr="009E7702">
        <w:tc>
          <w:tcPr>
            <w:tcW w:w="9709" w:type="dxa"/>
          </w:tcPr>
          <w:p w:rsidR="0029316E" w:rsidRPr="00311129" w:rsidRDefault="0029316E" w:rsidP="003F7872">
            <w:pPr>
              <w:autoSpaceDE w:val="0"/>
              <w:autoSpaceDN w:val="0"/>
              <w:adjustRightInd w:val="0"/>
              <w:jc w:val="both"/>
              <w:rPr>
                <w:bCs/>
              </w:rPr>
            </w:pPr>
            <w:r w:rsidRPr="00311129">
              <w:rPr>
                <w:b/>
                <w:lang w:val="en-US"/>
              </w:rPr>
              <w:t>VIII</w:t>
            </w:r>
            <w:r w:rsidRPr="00311129">
              <w:rPr>
                <w:b/>
              </w:rPr>
              <w:t xml:space="preserve">. Формы справок о доходах для заполнения руководителями государственных учреждений, должности которых </w:t>
            </w:r>
            <w:r w:rsidRPr="00311129">
              <w:rPr>
                <w:b/>
                <w:u w:val="single"/>
              </w:rPr>
              <w:t>не предусмотрены</w:t>
            </w:r>
            <w:r w:rsidRPr="00311129">
              <w:rPr>
                <w:b/>
              </w:rPr>
              <w:t xml:space="preserve"> </w:t>
            </w:r>
            <w:r w:rsidRPr="00311129">
              <w:rPr>
                <w:b/>
                <w:bCs/>
              </w:rPr>
              <w:t xml:space="preserve">Перечнем должностей, утвержденным приказом Минтруда России № 223н, </w:t>
            </w:r>
            <w:r w:rsidRPr="00311129">
              <w:rPr>
                <w:b/>
              </w:rPr>
              <w:t>и гражданами, претендующими на замещение данных должностей</w:t>
            </w:r>
          </w:p>
        </w:tc>
        <w:tc>
          <w:tcPr>
            <w:tcW w:w="540" w:type="dxa"/>
          </w:tcPr>
          <w:p w:rsidR="0029316E" w:rsidRPr="009E7702" w:rsidRDefault="00707E84" w:rsidP="009E7702">
            <w:pPr>
              <w:pStyle w:val="a3"/>
              <w:spacing w:before="0" w:beforeAutospacing="0" w:after="0" w:afterAutospacing="0"/>
              <w:ind w:left="-108"/>
              <w:jc w:val="center"/>
              <w:rPr>
                <w:bCs/>
              </w:rPr>
            </w:pPr>
            <w:r>
              <w:rPr>
                <w:bCs/>
              </w:rPr>
              <w:t>59</w:t>
            </w:r>
          </w:p>
        </w:tc>
      </w:tr>
    </w:tbl>
    <w:p w:rsidR="00707E84" w:rsidRDefault="00707E84" w:rsidP="0077283A">
      <w:pPr>
        <w:pStyle w:val="a3"/>
        <w:spacing w:before="0" w:beforeAutospacing="0" w:after="0" w:afterAutospacing="0"/>
        <w:ind w:firstLine="709"/>
        <w:jc w:val="both"/>
        <w:rPr>
          <w:rStyle w:val="ad"/>
          <w:rFonts w:ascii="Times New Roman" w:hAnsi="Times New Roman" w:cs="Times New Roman"/>
          <w:color w:val="000000"/>
          <w:sz w:val="28"/>
          <w:szCs w:val="28"/>
        </w:rPr>
      </w:pPr>
    </w:p>
    <w:p w:rsidR="00707E84" w:rsidRDefault="00707E84" w:rsidP="0077283A">
      <w:pPr>
        <w:pStyle w:val="a3"/>
        <w:spacing w:before="0" w:beforeAutospacing="0" w:after="0" w:afterAutospacing="0"/>
        <w:ind w:firstLine="709"/>
        <w:jc w:val="both"/>
        <w:rPr>
          <w:rStyle w:val="ad"/>
          <w:rFonts w:ascii="Times New Roman" w:hAnsi="Times New Roman" w:cs="Times New Roman"/>
          <w:color w:val="000000"/>
          <w:sz w:val="28"/>
          <w:szCs w:val="28"/>
        </w:rPr>
      </w:pPr>
    </w:p>
    <w:p w:rsidR="00707E84" w:rsidRDefault="00707E84" w:rsidP="0077283A">
      <w:pPr>
        <w:pStyle w:val="a3"/>
        <w:spacing w:before="0" w:beforeAutospacing="0" w:after="0" w:afterAutospacing="0"/>
        <w:ind w:firstLine="709"/>
        <w:jc w:val="both"/>
        <w:rPr>
          <w:rStyle w:val="ad"/>
          <w:rFonts w:ascii="Times New Roman" w:hAnsi="Times New Roman" w:cs="Times New Roman"/>
          <w:color w:val="000000"/>
          <w:sz w:val="28"/>
          <w:szCs w:val="28"/>
        </w:rPr>
      </w:pPr>
    </w:p>
    <w:p w:rsidR="00707E84" w:rsidRDefault="00707E84" w:rsidP="0077283A">
      <w:pPr>
        <w:pStyle w:val="a3"/>
        <w:spacing w:before="0" w:beforeAutospacing="0" w:after="0" w:afterAutospacing="0"/>
        <w:ind w:firstLine="709"/>
        <w:jc w:val="both"/>
        <w:rPr>
          <w:rStyle w:val="ad"/>
          <w:rFonts w:ascii="Times New Roman" w:hAnsi="Times New Roman" w:cs="Times New Roman"/>
          <w:color w:val="000000"/>
          <w:sz w:val="28"/>
          <w:szCs w:val="28"/>
        </w:rPr>
      </w:pPr>
    </w:p>
    <w:p w:rsidR="00707E84" w:rsidRDefault="00707E84" w:rsidP="0077283A">
      <w:pPr>
        <w:pStyle w:val="a3"/>
        <w:spacing w:before="0" w:beforeAutospacing="0" w:after="0" w:afterAutospacing="0"/>
        <w:ind w:firstLine="709"/>
        <w:jc w:val="both"/>
        <w:rPr>
          <w:rStyle w:val="ad"/>
          <w:rFonts w:ascii="Times New Roman" w:hAnsi="Times New Roman" w:cs="Times New Roman"/>
          <w:color w:val="000000"/>
          <w:sz w:val="28"/>
          <w:szCs w:val="28"/>
        </w:rPr>
      </w:pPr>
    </w:p>
    <w:p w:rsidR="00F06949" w:rsidRPr="00CA6B3D" w:rsidRDefault="00B047AB" w:rsidP="0077283A">
      <w:pPr>
        <w:pStyle w:val="a3"/>
        <w:spacing w:before="0" w:beforeAutospacing="0" w:after="0" w:afterAutospacing="0"/>
        <w:ind w:firstLine="709"/>
        <w:jc w:val="both"/>
        <w:rPr>
          <w:rStyle w:val="ad"/>
          <w:rFonts w:ascii="Times New Roman" w:hAnsi="Times New Roman" w:cs="Times New Roman"/>
          <w:color w:val="000000"/>
          <w:sz w:val="28"/>
          <w:szCs w:val="28"/>
        </w:rPr>
      </w:pPr>
      <w:r w:rsidRPr="00CA6B3D">
        <w:rPr>
          <w:rStyle w:val="ad"/>
          <w:rFonts w:ascii="Times New Roman" w:hAnsi="Times New Roman" w:cs="Times New Roman"/>
          <w:color w:val="000000"/>
          <w:sz w:val="28"/>
          <w:szCs w:val="28"/>
        </w:rPr>
        <w:lastRenderedPageBreak/>
        <w:t>Настоящие Методические рекомендации подготовлены в целях оказания практической помощи</w:t>
      </w:r>
      <w:r w:rsidR="00F06949" w:rsidRPr="00CA6B3D">
        <w:rPr>
          <w:rStyle w:val="ad"/>
          <w:rFonts w:ascii="Times New Roman" w:hAnsi="Times New Roman" w:cs="Times New Roman"/>
          <w:color w:val="000000"/>
          <w:sz w:val="28"/>
          <w:szCs w:val="28"/>
        </w:rPr>
        <w:t xml:space="preserve">, а также </w:t>
      </w:r>
      <w:r w:rsidRPr="00CA6B3D">
        <w:rPr>
          <w:rStyle w:val="ad"/>
          <w:rFonts w:ascii="Times New Roman" w:hAnsi="Times New Roman" w:cs="Times New Roman"/>
          <w:color w:val="000000"/>
          <w:sz w:val="28"/>
          <w:szCs w:val="28"/>
        </w:rPr>
        <w:t xml:space="preserve">обеспечения полноты, достоверности, единого подхода при  заполнении </w:t>
      </w:r>
      <w:r w:rsidR="009C7C14">
        <w:rPr>
          <w:rStyle w:val="ad"/>
          <w:rFonts w:ascii="Times New Roman" w:hAnsi="Times New Roman" w:cs="Times New Roman"/>
          <w:color w:val="000000"/>
          <w:sz w:val="28"/>
          <w:szCs w:val="28"/>
        </w:rPr>
        <w:t xml:space="preserve">гражданскими служащими (работниками) </w:t>
      </w:r>
      <w:r w:rsidRPr="00CA6B3D">
        <w:rPr>
          <w:rStyle w:val="ad"/>
          <w:rFonts w:ascii="Times New Roman" w:hAnsi="Times New Roman" w:cs="Times New Roman"/>
          <w:color w:val="000000"/>
          <w:sz w:val="28"/>
          <w:szCs w:val="28"/>
        </w:rPr>
        <w:t>справок о доходах, расходах, об имуществе и обязательствах имущественного характера</w:t>
      </w:r>
      <w:r w:rsidR="009C7C14">
        <w:rPr>
          <w:rStyle w:val="ad"/>
          <w:rFonts w:ascii="Times New Roman" w:hAnsi="Times New Roman" w:cs="Times New Roman"/>
          <w:color w:val="000000"/>
          <w:sz w:val="28"/>
          <w:szCs w:val="28"/>
        </w:rPr>
        <w:t xml:space="preserve"> на себя и членов своей семьи (супругу (супруга) и (или) несовершеннолетних детей)</w:t>
      </w:r>
      <w:r w:rsidR="00F06949" w:rsidRPr="00CA6B3D">
        <w:rPr>
          <w:rStyle w:val="ad"/>
          <w:rFonts w:ascii="Times New Roman" w:hAnsi="Times New Roman" w:cs="Times New Roman"/>
          <w:color w:val="000000"/>
          <w:sz w:val="28"/>
          <w:szCs w:val="28"/>
        </w:rPr>
        <w:t>.</w:t>
      </w:r>
    </w:p>
    <w:p w:rsidR="00B047AB" w:rsidRDefault="00B047AB" w:rsidP="0077283A">
      <w:pPr>
        <w:pStyle w:val="a3"/>
        <w:spacing w:before="0" w:beforeAutospacing="0" w:after="0" w:afterAutospacing="0"/>
        <w:ind w:firstLine="709"/>
        <w:jc w:val="both"/>
        <w:rPr>
          <w:rStyle w:val="ad"/>
          <w:color w:val="000000"/>
        </w:rPr>
      </w:pPr>
      <w:r w:rsidRPr="00B047AB">
        <w:rPr>
          <w:rStyle w:val="ad"/>
          <w:color w:val="000000"/>
        </w:rPr>
        <w:t xml:space="preserve"> </w:t>
      </w:r>
    </w:p>
    <w:p w:rsidR="00AC6058" w:rsidRPr="00AC6058" w:rsidRDefault="00A517B2" w:rsidP="00AC6058">
      <w:pPr>
        <w:widowControl w:val="0"/>
        <w:autoSpaceDE w:val="0"/>
        <w:autoSpaceDN w:val="0"/>
        <w:adjustRightInd w:val="0"/>
        <w:ind w:firstLine="540"/>
        <w:jc w:val="center"/>
        <w:outlineLvl w:val="0"/>
        <w:rPr>
          <w:b/>
          <w:bCs/>
          <w:sz w:val="28"/>
          <w:szCs w:val="28"/>
        </w:rPr>
      </w:pPr>
      <w:r>
        <w:rPr>
          <w:b/>
          <w:bCs/>
          <w:sz w:val="28"/>
          <w:szCs w:val="28"/>
          <w:lang w:val="en-US"/>
        </w:rPr>
        <w:t>I</w:t>
      </w:r>
      <w:r>
        <w:rPr>
          <w:b/>
          <w:bCs/>
          <w:sz w:val="28"/>
          <w:szCs w:val="28"/>
        </w:rPr>
        <w:t>. НОРМАТИВНОЕ ПРАВОВОЕ РЕГУЛИРОВАНИЕ П</w:t>
      </w:r>
      <w:r w:rsidRPr="00AC6058">
        <w:rPr>
          <w:b/>
          <w:bCs/>
          <w:sz w:val="28"/>
          <w:szCs w:val="28"/>
        </w:rPr>
        <w:t>РЕДСТАВЛЕНИ</w:t>
      </w:r>
      <w:r>
        <w:rPr>
          <w:b/>
          <w:bCs/>
          <w:sz w:val="28"/>
          <w:szCs w:val="28"/>
        </w:rPr>
        <w:t>Я</w:t>
      </w:r>
      <w:r w:rsidRPr="00AC6058">
        <w:rPr>
          <w:b/>
          <w:bCs/>
          <w:sz w:val="28"/>
          <w:szCs w:val="28"/>
        </w:rPr>
        <w:t xml:space="preserve"> СВЕДЕНИЙ О ДОХОДАХ, </w:t>
      </w:r>
      <w:r>
        <w:rPr>
          <w:b/>
          <w:bCs/>
          <w:sz w:val="28"/>
          <w:szCs w:val="28"/>
        </w:rPr>
        <w:t xml:space="preserve">РАСХОДАХ, </w:t>
      </w:r>
      <w:r w:rsidRPr="00AC6058">
        <w:rPr>
          <w:b/>
          <w:bCs/>
          <w:sz w:val="28"/>
          <w:szCs w:val="28"/>
        </w:rPr>
        <w:t>ОБ ИМУЩЕСТВЕ И ОБЯЗАТЕЛЬСТВАХ ИМУЩЕСТВЕННОГО ХАРАКТЕРА</w:t>
      </w:r>
    </w:p>
    <w:p w:rsidR="00CA6B3D" w:rsidRDefault="00CA6B3D" w:rsidP="00642E60">
      <w:pPr>
        <w:autoSpaceDE w:val="0"/>
        <w:autoSpaceDN w:val="0"/>
        <w:adjustRightInd w:val="0"/>
        <w:ind w:firstLine="540"/>
        <w:jc w:val="both"/>
        <w:rPr>
          <w:bCs/>
          <w:sz w:val="28"/>
          <w:szCs w:val="28"/>
        </w:rPr>
      </w:pPr>
      <w:r w:rsidRPr="00367107">
        <w:rPr>
          <w:bCs/>
          <w:sz w:val="28"/>
          <w:szCs w:val="28"/>
        </w:rPr>
        <w:t>Обязанность представлять сведения о доходах, расходах, об имуществе и обязательствах имущественного характера своих супруги (супруга) и несовершеннолетних детей</w:t>
      </w:r>
      <w:r w:rsidR="002C64C9" w:rsidRPr="00367107">
        <w:rPr>
          <w:bCs/>
          <w:sz w:val="28"/>
          <w:szCs w:val="28"/>
        </w:rPr>
        <w:t xml:space="preserve"> отдельных категорий </w:t>
      </w:r>
      <w:r w:rsidR="00C26BB5">
        <w:rPr>
          <w:bCs/>
          <w:sz w:val="28"/>
          <w:szCs w:val="28"/>
        </w:rPr>
        <w:t>гражданских</w:t>
      </w:r>
      <w:r w:rsidR="002C64C9" w:rsidRPr="00367107">
        <w:rPr>
          <w:bCs/>
          <w:sz w:val="28"/>
          <w:szCs w:val="28"/>
        </w:rPr>
        <w:t xml:space="preserve"> служащих,  работников и иных граждан предусмотрена:</w:t>
      </w:r>
      <w:r w:rsidR="002C64C9">
        <w:rPr>
          <w:bCs/>
          <w:sz w:val="28"/>
          <w:szCs w:val="28"/>
        </w:rPr>
        <w:t xml:space="preserve"> </w:t>
      </w:r>
    </w:p>
    <w:p w:rsidR="002C64C9" w:rsidRDefault="006C345A" w:rsidP="00642E60">
      <w:pPr>
        <w:autoSpaceDE w:val="0"/>
        <w:autoSpaceDN w:val="0"/>
        <w:adjustRightInd w:val="0"/>
        <w:ind w:firstLine="540"/>
        <w:jc w:val="both"/>
        <w:rPr>
          <w:bCs/>
          <w:sz w:val="28"/>
          <w:szCs w:val="28"/>
          <w:bdr w:val="none" w:sz="0" w:space="0" w:color="auto" w:frame="1"/>
        </w:rPr>
      </w:pPr>
      <w:r>
        <w:rPr>
          <w:bCs/>
          <w:sz w:val="28"/>
          <w:szCs w:val="28"/>
        </w:rPr>
        <w:t xml:space="preserve">статьями 8 и 8.1 </w:t>
      </w:r>
      <w:r w:rsidR="00642E60" w:rsidRPr="0069137D">
        <w:rPr>
          <w:bCs/>
          <w:sz w:val="28"/>
          <w:szCs w:val="28"/>
        </w:rPr>
        <w:t>Федеральн</w:t>
      </w:r>
      <w:r>
        <w:rPr>
          <w:bCs/>
          <w:sz w:val="28"/>
          <w:szCs w:val="28"/>
        </w:rPr>
        <w:t>ого</w:t>
      </w:r>
      <w:r w:rsidR="00642E60" w:rsidRPr="0069137D">
        <w:rPr>
          <w:bCs/>
          <w:sz w:val="28"/>
          <w:szCs w:val="28"/>
        </w:rPr>
        <w:t xml:space="preserve"> закон</w:t>
      </w:r>
      <w:r>
        <w:rPr>
          <w:bCs/>
          <w:sz w:val="28"/>
          <w:szCs w:val="28"/>
        </w:rPr>
        <w:t>а</w:t>
      </w:r>
      <w:r w:rsidR="00642E60" w:rsidRPr="0069137D">
        <w:rPr>
          <w:bCs/>
          <w:sz w:val="28"/>
          <w:szCs w:val="28"/>
          <w:bdr w:val="none" w:sz="0" w:space="0" w:color="auto" w:frame="1"/>
        </w:rPr>
        <w:t xml:space="preserve"> от 25</w:t>
      </w:r>
      <w:r w:rsidR="001F5542">
        <w:rPr>
          <w:bCs/>
          <w:sz w:val="28"/>
          <w:szCs w:val="28"/>
          <w:bdr w:val="none" w:sz="0" w:space="0" w:color="auto" w:frame="1"/>
        </w:rPr>
        <w:t>.12.</w:t>
      </w:r>
      <w:r w:rsidR="00642E60" w:rsidRPr="0069137D">
        <w:rPr>
          <w:bCs/>
          <w:sz w:val="28"/>
          <w:szCs w:val="28"/>
          <w:bdr w:val="none" w:sz="0" w:space="0" w:color="auto" w:frame="1"/>
        </w:rPr>
        <w:t>2008</w:t>
      </w:r>
      <w:r w:rsidR="005B302B">
        <w:rPr>
          <w:bCs/>
          <w:sz w:val="28"/>
          <w:szCs w:val="28"/>
          <w:bdr w:val="none" w:sz="0" w:space="0" w:color="auto" w:frame="1"/>
        </w:rPr>
        <w:t xml:space="preserve"> </w:t>
      </w:r>
      <w:r w:rsidR="00642E60" w:rsidRPr="0069137D">
        <w:rPr>
          <w:bCs/>
          <w:sz w:val="28"/>
          <w:szCs w:val="28"/>
          <w:bdr w:val="none" w:sz="0" w:space="0" w:color="auto" w:frame="1"/>
        </w:rPr>
        <w:t>№</w:t>
      </w:r>
      <w:r w:rsidR="005C3808">
        <w:rPr>
          <w:bCs/>
          <w:sz w:val="28"/>
          <w:szCs w:val="28"/>
          <w:bdr w:val="none" w:sz="0" w:space="0" w:color="auto" w:frame="1"/>
        </w:rPr>
        <w:t xml:space="preserve"> </w:t>
      </w:r>
      <w:r w:rsidR="00642E60" w:rsidRPr="0069137D">
        <w:rPr>
          <w:bCs/>
          <w:sz w:val="28"/>
          <w:szCs w:val="28"/>
          <w:bdr w:val="none" w:sz="0" w:space="0" w:color="auto" w:frame="1"/>
        </w:rPr>
        <w:t>273-ФЗ «О</w:t>
      </w:r>
      <w:r w:rsidR="0069137D">
        <w:rPr>
          <w:bCs/>
          <w:sz w:val="28"/>
          <w:szCs w:val="28"/>
          <w:bdr w:val="none" w:sz="0" w:space="0" w:color="auto" w:frame="1"/>
        </w:rPr>
        <w:t> </w:t>
      </w:r>
      <w:r w:rsidR="00642E60" w:rsidRPr="0069137D">
        <w:rPr>
          <w:bCs/>
          <w:sz w:val="28"/>
          <w:szCs w:val="28"/>
          <w:bdr w:val="none" w:sz="0" w:space="0" w:color="auto" w:frame="1"/>
        </w:rPr>
        <w:t>противодействии коррупции» (далее</w:t>
      </w:r>
      <w:r w:rsidR="00642E60" w:rsidRPr="0069137D">
        <w:rPr>
          <w:rStyle w:val="apple-converted-space"/>
          <w:bCs/>
          <w:sz w:val="28"/>
          <w:szCs w:val="28"/>
          <w:bdr w:val="none" w:sz="0" w:space="0" w:color="auto" w:frame="1"/>
        </w:rPr>
        <w:t> </w:t>
      </w:r>
      <w:r w:rsidR="00642E60" w:rsidRPr="0069137D">
        <w:rPr>
          <w:sz w:val="28"/>
          <w:szCs w:val="28"/>
          <w:bdr w:val="none" w:sz="0" w:space="0" w:color="auto" w:frame="1"/>
        </w:rPr>
        <w:t>– </w:t>
      </w:r>
      <w:r w:rsidR="00642E60" w:rsidRPr="0069137D">
        <w:rPr>
          <w:bCs/>
          <w:sz w:val="28"/>
          <w:szCs w:val="28"/>
          <w:bdr w:val="none" w:sz="0" w:space="0" w:color="auto" w:frame="1"/>
        </w:rPr>
        <w:t>Федеральный закон</w:t>
      </w:r>
      <w:r w:rsidR="00642E60" w:rsidRPr="0069137D">
        <w:rPr>
          <w:rStyle w:val="apple-converted-space"/>
          <w:sz w:val="28"/>
          <w:szCs w:val="28"/>
          <w:bdr w:val="none" w:sz="0" w:space="0" w:color="auto" w:frame="1"/>
        </w:rPr>
        <w:t xml:space="preserve"> </w:t>
      </w:r>
      <w:r w:rsidR="00642E60" w:rsidRPr="0069137D">
        <w:rPr>
          <w:bCs/>
          <w:sz w:val="28"/>
          <w:szCs w:val="28"/>
          <w:bdr w:val="none" w:sz="0" w:space="0" w:color="auto" w:frame="1"/>
        </w:rPr>
        <w:t>№ 273-ФЗ)</w:t>
      </w:r>
      <w:r w:rsidR="002C64C9">
        <w:rPr>
          <w:bCs/>
          <w:sz w:val="28"/>
          <w:szCs w:val="28"/>
          <w:bdr w:val="none" w:sz="0" w:space="0" w:color="auto" w:frame="1"/>
        </w:rPr>
        <w:t>;</w:t>
      </w:r>
    </w:p>
    <w:p w:rsidR="005B302B" w:rsidRDefault="005B302B" w:rsidP="005B302B">
      <w:pPr>
        <w:autoSpaceDE w:val="0"/>
        <w:autoSpaceDN w:val="0"/>
        <w:adjustRightInd w:val="0"/>
        <w:ind w:firstLine="540"/>
        <w:jc w:val="both"/>
        <w:rPr>
          <w:sz w:val="28"/>
          <w:szCs w:val="28"/>
        </w:rPr>
      </w:pPr>
      <w:r>
        <w:rPr>
          <w:sz w:val="28"/>
          <w:szCs w:val="28"/>
        </w:rPr>
        <w:t>статьей 20</w:t>
      </w:r>
      <w:r w:rsidR="00055337">
        <w:rPr>
          <w:sz w:val="28"/>
          <w:szCs w:val="28"/>
        </w:rPr>
        <w:t xml:space="preserve"> и 20.1</w:t>
      </w:r>
      <w:r>
        <w:rPr>
          <w:sz w:val="28"/>
          <w:szCs w:val="28"/>
        </w:rPr>
        <w:t xml:space="preserve"> Федерального закона от 27</w:t>
      </w:r>
      <w:r w:rsidR="001F5542">
        <w:rPr>
          <w:sz w:val="28"/>
          <w:szCs w:val="28"/>
        </w:rPr>
        <w:t>.07.</w:t>
      </w:r>
      <w:r>
        <w:rPr>
          <w:sz w:val="28"/>
          <w:szCs w:val="28"/>
        </w:rPr>
        <w:t xml:space="preserve">2004 № 79-ФЗ </w:t>
      </w:r>
      <w:r>
        <w:rPr>
          <w:sz w:val="28"/>
          <w:szCs w:val="28"/>
        </w:rPr>
        <w:br/>
        <w:t>«О государственной гражданской службе Российской Федерации»;</w:t>
      </w:r>
    </w:p>
    <w:p w:rsidR="001C6A0C" w:rsidRDefault="001C6A0C" w:rsidP="007E58ED">
      <w:pPr>
        <w:autoSpaceDE w:val="0"/>
        <w:autoSpaceDN w:val="0"/>
        <w:adjustRightInd w:val="0"/>
        <w:ind w:firstLine="540"/>
        <w:jc w:val="both"/>
        <w:rPr>
          <w:sz w:val="28"/>
          <w:szCs w:val="28"/>
        </w:rPr>
      </w:pPr>
      <w:r>
        <w:rPr>
          <w:sz w:val="28"/>
          <w:szCs w:val="28"/>
        </w:rPr>
        <w:t xml:space="preserve">статьей 3 Федерального закона от 03.12.2012 № 230-ФЗ </w:t>
      </w:r>
      <w:r w:rsidR="007E58ED">
        <w:rPr>
          <w:sz w:val="28"/>
          <w:szCs w:val="28"/>
        </w:rPr>
        <w:t xml:space="preserve">«О контроле за соответствием расходов лиц, замещающих государственные должности, и иных лиц их доходам» </w:t>
      </w:r>
      <w:r>
        <w:rPr>
          <w:sz w:val="28"/>
          <w:szCs w:val="28"/>
        </w:rPr>
        <w:t>(далее – Федеральный закон № 230-ФЗ);</w:t>
      </w:r>
    </w:p>
    <w:p w:rsidR="00653CDE" w:rsidRDefault="00653CDE" w:rsidP="00653CDE">
      <w:pPr>
        <w:autoSpaceDE w:val="0"/>
        <w:autoSpaceDN w:val="0"/>
        <w:adjustRightInd w:val="0"/>
        <w:ind w:firstLine="540"/>
        <w:jc w:val="both"/>
        <w:rPr>
          <w:sz w:val="28"/>
          <w:szCs w:val="28"/>
        </w:rPr>
      </w:pPr>
      <w:r>
        <w:rPr>
          <w:sz w:val="28"/>
          <w:szCs w:val="28"/>
        </w:rPr>
        <w:t xml:space="preserve">постановлением Правительства Российской Федерации от 05.07.2013 </w:t>
      </w:r>
      <w:r>
        <w:rPr>
          <w:sz w:val="28"/>
          <w:szCs w:val="28"/>
        </w:rPr>
        <w:br/>
        <w:t xml:space="preserve">№ 568 «О распространении на отдельные категории граждан ограничений, запретов и обязанностей, установленных Федеральным законом </w:t>
      </w:r>
      <w:r>
        <w:rPr>
          <w:sz w:val="28"/>
          <w:szCs w:val="28"/>
        </w:rPr>
        <w:br/>
        <w:t>«О противодействии коррупции» и другими федеральными законами в целях противодействия коррупции» (далее - постановлением Правительства Российской Федерации № 568).</w:t>
      </w:r>
    </w:p>
    <w:p w:rsidR="00653CDE" w:rsidRDefault="006B57BE" w:rsidP="005B302B">
      <w:pPr>
        <w:autoSpaceDE w:val="0"/>
        <w:autoSpaceDN w:val="0"/>
        <w:adjustRightInd w:val="0"/>
        <w:ind w:firstLine="540"/>
        <w:jc w:val="both"/>
        <w:rPr>
          <w:sz w:val="28"/>
          <w:szCs w:val="28"/>
        </w:rPr>
      </w:pPr>
      <w:r>
        <w:rPr>
          <w:sz w:val="28"/>
          <w:szCs w:val="28"/>
        </w:rPr>
        <w:t>Кроме того, принят ряд нормативных правовых актов регламентирующих порядок представления сведений о доходах, расходах:</w:t>
      </w:r>
    </w:p>
    <w:p w:rsidR="001B196B" w:rsidRDefault="001B196B" w:rsidP="0067055A">
      <w:pPr>
        <w:autoSpaceDE w:val="0"/>
        <w:autoSpaceDN w:val="0"/>
        <w:adjustRightInd w:val="0"/>
        <w:ind w:firstLine="540"/>
        <w:jc w:val="both"/>
        <w:rPr>
          <w:sz w:val="28"/>
          <w:szCs w:val="28"/>
        </w:rPr>
      </w:pPr>
      <w:r>
        <w:rPr>
          <w:sz w:val="28"/>
          <w:szCs w:val="28"/>
        </w:rPr>
        <w:t xml:space="preserve">Указ Президента Российской Федерации от 18.05.2009 </w:t>
      </w:r>
      <w:r>
        <w:t>№</w:t>
      </w:r>
      <w:r>
        <w:rPr>
          <w:sz w:val="28"/>
          <w:szCs w:val="28"/>
        </w:rPr>
        <w:t xml:space="preserve"> 557</w:t>
      </w:r>
      <w:r>
        <w:t xml:space="preserve"> </w:t>
      </w:r>
      <w:r w:rsidR="005C3808">
        <w:br/>
      </w:r>
      <w:r>
        <w:t>«</w:t>
      </w:r>
      <w:r>
        <w:rPr>
          <w:sz w:val="28"/>
          <w:szCs w:val="28"/>
        </w:rPr>
        <w:t>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t xml:space="preserve">» </w:t>
      </w:r>
      <w:r w:rsidRPr="001B196B">
        <w:rPr>
          <w:sz w:val="28"/>
          <w:szCs w:val="28"/>
        </w:rPr>
        <w:t>(далее – Указ № 557)</w:t>
      </w:r>
      <w:r>
        <w:rPr>
          <w:sz w:val="28"/>
          <w:szCs w:val="28"/>
        </w:rPr>
        <w:t>;</w:t>
      </w:r>
    </w:p>
    <w:p w:rsidR="00B95AF8" w:rsidRDefault="00B95AF8" w:rsidP="00B95AF8">
      <w:pPr>
        <w:autoSpaceDE w:val="0"/>
        <w:autoSpaceDN w:val="0"/>
        <w:adjustRightInd w:val="0"/>
        <w:ind w:firstLine="540"/>
        <w:jc w:val="both"/>
        <w:rPr>
          <w:sz w:val="28"/>
          <w:szCs w:val="28"/>
        </w:rPr>
      </w:pPr>
      <w:r w:rsidRPr="00B95AF8">
        <w:rPr>
          <w:sz w:val="28"/>
          <w:szCs w:val="28"/>
        </w:rPr>
        <w:t xml:space="preserve">Указ Президента Российской Федерации от 18.05.2009 № 559 </w:t>
      </w:r>
      <w:r w:rsidR="005C3808">
        <w:rPr>
          <w:sz w:val="28"/>
          <w:szCs w:val="28"/>
        </w:rPr>
        <w:br/>
      </w:r>
      <w:r w:rsidRPr="00B95AF8">
        <w:rPr>
          <w:sz w:val="28"/>
          <w:szCs w:val="28"/>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Pr>
          <w:sz w:val="28"/>
          <w:szCs w:val="28"/>
        </w:rPr>
        <w:t xml:space="preserve"> </w:t>
      </w:r>
      <w:r w:rsidRPr="00B95AF8">
        <w:rPr>
          <w:sz w:val="28"/>
          <w:szCs w:val="28"/>
        </w:rPr>
        <w:t xml:space="preserve">(вместе с «Положением о представлении гражданами, претендующими на замещение должностей федеральной государственной службы, и федеральными государственными служащими </w:t>
      </w:r>
      <w:r w:rsidRPr="00B95AF8">
        <w:rPr>
          <w:sz w:val="28"/>
          <w:szCs w:val="28"/>
        </w:rPr>
        <w:lastRenderedPageBreak/>
        <w:t>сведений о доходах, об имуществе и обязательствах имущественного характера») (далее - Указ № 559);</w:t>
      </w:r>
    </w:p>
    <w:p w:rsidR="00417BE9" w:rsidRDefault="001C6A0C" w:rsidP="00417BE9">
      <w:pPr>
        <w:autoSpaceDE w:val="0"/>
        <w:autoSpaceDN w:val="0"/>
        <w:adjustRightInd w:val="0"/>
        <w:ind w:firstLine="540"/>
        <w:jc w:val="both"/>
        <w:rPr>
          <w:sz w:val="28"/>
          <w:szCs w:val="28"/>
        </w:rPr>
      </w:pPr>
      <w:r w:rsidRPr="00B95AF8">
        <w:rPr>
          <w:sz w:val="28"/>
          <w:szCs w:val="28"/>
        </w:rPr>
        <w:t>Указ Президента Российской Федерации</w:t>
      </w:r>
      <w:r>
        <w:rPr>
          <w:sz w:val="28"/>
          <w:szCs w:val="28"/>
        </w:rPr>
        <w:t xml:space="preserve"> от </w:t>
      </w:r>
      <w:r w:rsidR="00417BE9">
        <w:rPr>
          <w:sz w:val="28"/>
          <w:szCs w:val="28"/>
        </w:rPr>
        <w:t xml:space="preserve">02.04.2013 № 310 </w:t>
      </w:r>
      <w:r w:rsidR="005C3808">
        <w:rPr>
          <w:sz w:val="28"/>
          <w:szCs w:val="28"/>
        </w:rPr>
        <w:br/>
      </w:r>
      <w:r w:rsidR="00417BE9">
        <w:rPr>
          <w:sz w:val="28"/>
          <w:szCs w:val="28"/>
        </w:rPr>
        <w:t xml:space="preserve">«О мерах по реализации отдельных положений Федерального закона </w:t>
      </w:r>
      <w:r w:rsidR="005C3808">
        <w:rPr>
          <w:sz w:val="28"/>
          <w:szCs w:val="28"/>
        </w:rPr>
        <w:br/>
      </w:r>
      <w:r w:rsidR="00417BE9">
        <w:rPr>
          <w:sz w:val="28"/>
          <w:szCs w:val="28"/>
        </w:rPr>
        <w:t>«О контроле за соответствием расходов лиц, замещающих государственные должности, и иных лиц их доходам» (далее - Указ № 310);</w:t>
      </w:r>
    </w:p>
    <w:p w:rsidR="003667D2" w:rsidRDefault="003667D2" w:rsidP="003667D2">
      <w:pPr>
        <w:autoSpaceDE w:val="0"/>
        <w:autoSpaceDN w:val="0"/>
        <w:adjustRightInd w:val="0"/>
        <w:ind w:firstLine="540"/>
        <w:jc w:val="both"/>
        <w:rPr>
          <w:sz w:val="28"/>
          <w:szCs w:val="28"/>
        </w:rPr>
      </w:pPr>
      <w:r>
        <w:rPr>
          <w:sz w:val="28"/>
          <w:szCs w:val="28"/>
        </w:rPr>
        <w:t>Указ Президента Российской Федерации от 08.07.2013 № 613 «Вопросы противодействия коррупции» (вместе с «Порядком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(далее - Порядок размещения сведений о доходах, расходах, утвержденны</w:t>
      </w:r>
      <w:r w:rsidR="00F84DCA">
        <w:rPr>
          <w:sz w:val="28"/>
          <w:szCs w:val="28"/>
        </w:rPr>
        <w:t>й</w:t>
      </w:r>
      <w:r>
        <w:rPr>
          <w:sz w:val="28"/>
          <w:szCs w:val="28"/>
        </w:rPr>
        <w:t xml:space="preserve"> Указом № 613);</w:t>
      </w:r>
    </w:p>
    <w:p w:rsidR="001D7ED3" w:rsidRDefault="001D7ED3" w:rsidP="001D7ED3">
      <w:pPr>
        <w:autoSpaceDE w:val="0"/>
        <w:autoSpaceDN w:val="0"/>
        <w:adjustRightInd w:val="0"/>
        <w:ind w:firstLine="540"/>
        <w:jc w:val="both"/>
        <w:rPr>
          <w:sz w:val="28"/>
          <w:szCs w:val="28"/>
        </w:rPr>
      </w:pPr>
      <w:r>
        <w:rPr>
          <w:sz w:val="28"/>
          <w:szCs w:val="28"/>
        </w:rPr>
        <w:t>п</w:t>
      </w:r>
      <w:r w:rsidRPr="001D7ED3">
        <w:rPr>
          <w:sz w:val="28"/>
          <w:szCs w:val="28"/>
        </w:rPr>
        <w:t xml:space="preserve">остановление Правительства Российской Федерации от 13.03.2013 </w:t>
      </w:r>
      <w:r>
        <w:rPr>
          <w:sz w:val="28"/>
          <w:szCs w:val="28"/>
        </w:rPr>
        <w:br/>
        <w:t>№</w:t>
      </w:r>
      <w:r w:rsidRPr="001D7ED3">
        <w:rPr>
          <w:sz w:val="28"/>
          <w:szCs w:val="28"/>
        </w:rPr>
        <w:t xml:space="preserve"> 208</w:t>
      </w:r>
      <w:r>
        <w:rPr>
          <w:sz w:val="28"/>
          <w:szCs w:val="28"/>
        </w:rPr>
        <w:t xml:space="preserve"> «</w:t>
      </w:r>
      <w:r w:rsidRPr="001D7ED3">
        <w:rPr>
          <w:sz w:val="28"/>
          <w:szCs w:val="28"/>
        </w:rPr>
        <w:t xml:space="preserve">Об утверждении Правил представления лицом, поступающим на </w:t>
      </w:r>
      <w:proofErr w:type="gramStart"/>
      <w:r w:rsidRPr="001D7ED3">
        <w:rPr>
          <w:sz w:val="28"/>
          <w:szCs w:val="28"/>
        </w:rPr>
        <w:t>работу</w:t>
      </w:r>
      <w:proofErr w:type="gramEnd"/>
      <w:r w:rsidRPr="001D7ED3">
        <w:rPr>
          <w:sz w:val="28"/>
          <w:szCs w:val="28"/>
        </w:rPr>
        <w:t xml:space="preserve">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r>
        <w:rPr>
          <w:sz w:val="28"/>
          <w:szCs w:val="28"/>
        </w:rPr>
        <w:t>»</w:t>
      </w:r>
      <w:r w:rsidR="00F24F47">
        <w:rPr>
          <w:sz w:val="28"/>
          <w:szCs w:val="28"/>
        </w:rPr>
        <w:t xml:space="preserve"> (далее – постановление Правительства № 208)</w:t>
      </w:r>
      <w:r>
        <w:rPr>
          <w:sz w:val="28"/>
          <w:szCs w:val="28"/>
        </w:rPr>
        <w:t>;</w:t>
      </w:r>
    </w:p>
    <w:p w:rsidR="001B196B" w:rsidRDefault="001B196B" w:rsidP="001B196B">
      <w:pPr>
        <w:autoSpaceDE w:val="0"/>
        <w:autoSpaceDN w:val="0"/>
        <w:adjustRightInd w:val="0"/>
        <w:ind w:firstLine="540"/>
        <w:jc w:val="both"/>
        <w:rPr>
          <w:sz w:val="28"/>
          <w:szCs w:val="28"/>
        </w:rPr>
      </w:pPr>
      <w:proofErr w:type="gramStart"/>
      <w:r w:rsidRPr="001B196B">
        <w:rPr>
          <w:sz w:val="28"/>
          <w:szCs w:val="28"/>
        </w:rPr>
        <w:t>приказ Минтруда России от 10.10.2012 № 307н «О Перечне должностей федеральной государственной гражданской службы Министерства труда и социальной защиты Российской Федерации, при назначении на которые граждане и при замещении которых федеральные государственные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w:t>
      </w:r>
      <w:proofErr w:type="gramEnd"/>
      <w:r w:rsidRPr="001B196B">
        <w:rPr>
          <w:sz w:val="28"/>
          <w:szCs w:val="28"/>
        </w:rPr>
        <w:t xml:space="preserve"> несовершеннолетних детей» (в ред. </w:t>
      </w:r>
      <w:r w:rsidRPr="001D6D02">
        <w:rPr>
          <w:sz w:val="28"/>
          <w:szCs w:val="28"/>
        </w:rPr>
        <w:t xml:space="preserve">приказа Минтруда России от </w:t>
      </w:r>
      <w:r w:rsidR="001D6D02" w:rsidRPr="001D6D02">
        <w:rPr>
          <w:sz w:val="28"/>
          <w:szCs w:val="28"/>
        </w:rPr>
        <w:t>11.</w:t>
      </w:r>
      <w:r w:rsidR="00E77035">
        <w:rPr>
          <w:sz w:val="28"/>
          <w:szCs w:val="28"/>
        </w:rPr>
        <w:t>09</w:t>
      </w:r>
      <w:r w:rsidR="001D6D02" w:rsidRPr="001D6D02">
        <w:rPr>
          <w:sz w:val="28"/>
          <w:szCs w:val="28"/>
        </w:rPr>
        <w:t>.2013</w:t>
      </w:r>
      <w:r w:rsidRPr="001D6D02">
        <w:rPr>
          <w:sz w:val="28"/>
          <w:szCs w:val="28"/>
        </w:rPr>
        <w:t xml:space="preserve"> № </w:t>
      </w:r>
      <w:r w:rsidR="001D6D02" w:rsidRPr="001D6D02">
        <w:rPr>
          <w:sz w:val="28"/>
          <w:szCs w:val="28"/>
        </w:rPr>
        <w:t>462н</w:t>
      </w:r>
      <w:r w:rsidRPr="001D6D02">
        <w:rPr>
          <w:sz w:val="28"/>
          <w:szCs w:val="28"/>
        </w:rPr>
        <w:t xml:space="preserve">) (далее </w:t>
      </w:r>
      <w:r w:rsidR="008C4024" w:rsidRPr="001D6D02">
        <w:rPr>
          <w:sz w:val="28"/>
          <w:szCs w:val="28"/>
        </w:rPr>
        <w:t xml:space="preserve"> </w:t>
      </w:r>
      <w:r w:rsidRPr="001D6D02">
        <w:rPr>
          <w:sz w:val="28"/>
          <w:szCs w:val="28"/>
        </w:rPr>
        <w:t>– приказ Минтруда России № 307н</w:t>
      </w:r>
      <w:r w:rsidR="002A4470" w:rsidRPr="001D6D02">
        <w:rPr>
          <w:sz w:val="28"/>
          <w:szCs w:val="28"/>
        </w:rPr>
        <w:t>, Перечень должностей</w:t>
      </w:r>
      <w:r w:rsidRPr="001D6D02">
        <w:rPr>
          <w:sz w:val="28"/>
          <w:szCs w:val="28"/>
        </w:rPr>
        <w:t>);</w:t>
      </w:r>
    </w:p>
    <w:p w:rsidR="00C10631" w:rsidRPr="00C10631" w:rsidRDefault="00C10631" w:rsidP="00C10631">
      <w:pPr>
        <w:autoSpaceDE w:val="0"/>
        <w:autoSpaceDN w:val="0"/>
        <w:adjustRightInd w:val="0"/>
        <w:ind w:firstLine="540"/>
        <w:jc w:val="both"/>
        <w:rPr>
          <w:sz w:val="28"/>
          <w:szCs w:val="28"/>
        </w:rPr>
      </w:pPr>
      <w:r w:rsidRPr="00C10631">
        <w:rPr>
          <w:sz w:val="28"/>
          <w:szCs w:val="28"/>
        </w:rPr>
        <w:t xml:space="preserve">приказ Минтруда России от 23.01.2013 № 26н «Об утверждении Порядка представления гражданами, претендующими на замещение должностей федеральной государственной гражданской службы в Министерстве труда и социальной защиты Российской Федерации, и федеральными государственными гражданскими служащими, замещающими должности федеральной государственной гражданской службы в Министерстве труда и социальной защиты Российской Федерации,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супруги (супруга) и несовершеннолетних детей» (далее – приказ Минтруда России </w:t>
      </w:r>
      <w:r w:rsidR="008709A9">
        <w:rPr>
          <w:sz w:val="28"/>
          <w:szCs w:val="28"/>
        </w:rPr>
        <w:br/>
      </w:r>
      <w:r w:rsidRPr="00C10631">
        <w:rPr>
          <w:sz w:val="28"/>
          <w:szCs w:val="28"/>
        </w:rPr>
        <w:t>№ 26);</w:t>
      </w:r>
    </w:p>
    <w:p w:rsidR="00C17E07" w:rsidRPr="00C17E07" w:rsidRDefault="00C17E07" w:rsidP="00C17E07">
      <w:pPr>
        <w:autoSpaceDE w:val="0"/>
        <w:autoSpaceDN w:val="0"/>
        <w:adjustRightInd w:val="0"/>
        <w:ind w:firstLine="540"/>
        <w:jc w:val="both"/>
        <w:rPr>
          <w:sz w:val="28"/>
          <w:szCs w:val="28"/>
        </w:rPr>
      </w:pPr>
      <w:r w:rsidRPr="00C17E07">
        <w:rPr>
          <w:sz w:val="28"/>
          <w:szCs w:val="28"/>
        </w:rPr>
        <w:t xml:space="preserve">приказ Минтруда России от 27.05.2013 № 223н «О перечне должностей, замещаемых на основании трудового договора в организациях, созданных </w:t>
      </w:r>
      <w:r w:rsidRPr="00C17E07">
        <w:rPr>
          <w:sz w:val="28"/>
          <w:szCs w:val="28"/>
        </w:rPr>
        <w:lastRenderedPageBreak/>
        <w:t>для выполнения задач, поставленных перед Министерством труда и социальной защиты Российской Федерации, при назначении на которые и при замещении которых граждане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007B62D3">
        <w:rPr>
          <w:sz w:val="28"/>
          <w:szCs w:val="28"/>
        </w:rPr>
        <w:t xml:space="preserve"> (далее – приказ Минтруда России № 223н)</w:t>
      </w:r>
      <w:r w:rsidRPr="00C17E07">
        <w:rPr>
          <w:sz w:val="28"/>
          <w:szCs w:val="28"/>
        </w:rPr>
        <w:t>;</w:t>
      </w:r>
    </w:p>
    <w:p w:rsidR="005D55D1" w:rsidRDefault="00C17E07" w:rsidP="0039052E">
      <w:pPr>
        <w:autoSpaceDE w:val="0"/>
        <w:autoSpaceDN w:val="0"/>
        <w:adjustRightInd w:val="0"/>
        <w:ind w:firstLine="540"/>
        <w:jc w:val="both"/>
        <w:rPr>
          <w:sz w:val="28"/>
          <w:szCs w:val="28"/>
        </w:rPr>
      </w:pPr>
      <w:proofErr w:type="gramStart"/>
      <w:r w:rsidRPr="00C17E07">
        <w:rPr>
          <w:sz w:val="28"/>
          <w:szCs w:val="28"/>
        </w:rPr>
        <w:t>приказ Минтруда России от 05.06.2013 № 240н «Об утверждении Порядка представления гражданами, претендующими на замещение должностей, и работниками, замещающими должности в организациях, созданных для выполнения задач, поставленных перед Министерством труда и социальной защиты Российской Федерации,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w:t>
      </w:r>
      <w:proofErr w:type="gramEnd"/>
      <w:r w:rsidRPr="00C17E07">
        <w:rPr>
          <w:sz w:val="28"/>
          <w:szCs w:val="28"/>
        </w:rPr>
        <w:t>) и несовершеннолетних детей»</w:t>
      </w:r>
      <w:r w:rsidR="009B54D5">
        <w:rPr>
          <w:sz w:val="28"/>
          <w:szCs w:val="28"/>
        </w:rPr>
        <w:t xml:space="preserve"> (далее - приказ Минтруда России № 240н)</w:t>
      </w:r>
      <w:r w:rsidR="008B3F99">
        <w:rPr>
          <w:sz w:val="28"/>
          <w:szCs w:val="28"/>
        </w:rPr>
        <w:t>;</w:t>
      </w:r>
    </w:p>
    <w:p w:rsidR="008A66F6" w:rsidRDefault="008A66F6" w:rsidP="0039052E">
      <w:pPr>
        <w:autoSpaceDE w:val="0"/>
        <w:autoSpaceDN w:val="0"/>
        <w:adjustRightInd w:val="0"/>
        <w:ind w:firstLine="540"/>
        <w:jc w:val="both"/>
        <w:rPr>
          <w:sz w:val="28"/>
          <w:szCs w:val="28"/>
        </w:rPr>
      </w:pPr>
      <w:proofErr w:type="gramStart"/>
      <w:r w:rsidRPr="00C50FE0">
        <w:rPr>
          <w:sz w:val="28"/>
          <w:szCs w:val="28"/>
        </w:rPr>
        <w:t xml:space="preserve">приказ Минтруда России от </w:t>
      </w:r>
      <w:r w:rsidR="00C50FE0" w:rsidRPr="00C50FE0">
        <w:rPr>
          <w:sz w:val="28"/>
          <w:szCs w:val="28"/>
        </w:rPr>
        <w:t>07.10.2013</w:t>
      </w:r>
      <w:r w:rsidRPr="00C50FE0">
        <w:rPr>
          <w:sz w:val="28"/>
          <w:szCs w:val="28"/>
        </w:rPr>
        <w:t xml:space="preserve"> № </w:t>
      </w:r>
      <w:r w:rsidR="00C50FE0" w:rsidRPr="00C50FE0">
        <w:rPr>
          <w:sz w:val="28"/>
          <w:szCs w:val="28"/>
        </w:rPr>
        <w:t>530н</w:t>
      </w:r>
      <w:r>
        <w:rPr>
          <w:sz w:val="28"/>
          <w:szCs w:val="28"/>
        </w:rPr>
        <w:t xml:space="preserve"> «</w:t>
      </w:r>
      <w:r w:rsidR="000F2321" w:rsidRPr="000F2321">
        <w:rPr>
          <w:bCs/>
          <w:sz w:val="28"/>
          <w:szCs w:val="28"/>
        </w:rPr>
        <w: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w:t>
      </w:r>
      <w:proofErr w:type="gramEnd"/>
      <w:r w:rsidR="000F2321" w:rsidRPr="000F2321">
        <w:rPr>
          <w:bCs/>
          <w:sz w:val="28"/>
          <w:szCs w:val="28"/>
        </w:rPr>
        <w:t xml:space="preserve"> сведений о доходах, расходах, об имуществе и обязательствах имущественного характера</w:t>
      </w:r>
      <w:r>
        <w:rPr>
          <w:sz w:val="28"/>
          <w:szCs w:val="28"/>
        </w:rPr>
        <w:t>»</w:t>
      </w:r>
      <w:r w:rsidR="00C50FE0">
        <w:rPr>
          <w:sz w:val="28"/>
          <w:szCs w:val="28"/>
        </w:rPr>
        <w:t xml:space="preserve"> (далее – приказ Минтруда России № 530н)</w:t>
      </w:r>
      <w:r w:rsidR="002A0323">
        <w:rPr>
          <w:sz w:val="28"/>
          <w:szCs w:val="28"/>
        </w:rPr>
        <w:t xml:space="preserve"> (на регистрации в Минюсте России)</w:t>
      </w:r>
      <w:r w:rsidR="001E22B3">
        <w:rPr>
          <w:sz w:val="28"/>
          <w:szCs w:val="28"/>
        </w:rPr>
        <w:t>.</w:t>
      </w:r>
    </w:p>
    <w:p w:rsidR="005D55D1" w:rsidRDefault="005D55D1" w:rsidP="00761197">
      <w:pPr>
        <w:autoSpaceDE w:val="0"/>
        <w:autoSpaceDN w:val="0"/>
        <w:adjustRightInd w:val="0"/>
        <w:ind w:firstLine="540"/>
        <w:jc w:val="center"/>
        <w:outlineLvl w:val="0"/>
        <w:rPr>
          <w:b/>
          <w:sz w:val="28"/>
          <w:szCs w:val="28"/>
        </w:rPr>
      </w:pPr>
    </w:p>
    <w:p w:rsidR="005D55D1" w:rsidRDefault="005D55D1" w:rsidP="00761197">
      <w:pPr>
        <w:autoSpaceDE w:val="0"/>
        <w:autoSpaceDN w:val="0"/>
        <w:adjustRightInd w:val="0"/>
        <w:ind w:firstLine="540"/>
        <w:jc w:val="center"/>
        <w:outlineLvl w:val="0"/>
        <w:rPr>
          <w:b/>
          <w:sz w:val="28"/>
          <w:szCs w:val="28"/>
        </w:rPr>
        <w:sectPr w:rsidR="005D55D1" w:rsidSect="0029316E">
          <w:headerReference w:type="even" r:id="rId9"/>
          <w:headerReference w:type="default" r:id="rId10"/>
          <w:footerReference w:type="default" r:id="rId11"/>
          <w:headerReference w:type="first" r:id="rId12"/>
          <w:footerReference w:type="first" r:id="rId13"/>
          <w:pgSz w:w="11906" w:h="16838"/>
          <w:pgMar w:top="1134" w:right="851" w:bottom="567" w:left="1701" w:header="397" w:footer="397" w:gutter="0"/>
          <w:cols w:space="708"/>
          <w:titlePg/>
          <w:docGrid w:linePitch="360"/>
        </w:sectPr>
      </w:pPr>
    </w:p>
    <w:p w:rsidR="00A517B2" w:rsidRPr="001D22F9" w:rsidRDefault="00A517B2" w:rsidP="00761197">
      <w:pPr>
        <w:autoSpaceDE w:val="0"/>
        <w:autoSpaceDN w:val="0"/>
        <w:adjustRightInd w:val="0"/>
        <w:ind w:firstLine="540"/>
        <w:jc w:val="center"/>
        <w:outlineLvl w:val="0"/>
        <w:rPr>
          <w:b/>
          <w:sz w:val="28"/>
          <w:szCs w:val="28"/>
        </w:rPr>
      </w:pPr>
      <w:r>
        <w:rPr>
          <w:b/>
          <w:sz w:val="28"/>
          <w:szCs w:val="28"/>
          <w:lang w:val="en-US"/>
        </w:rPr>
        <w:lastRenderedPageBreak/>
        <w:t>II</w:t>
      </w:r>
      <w:r w:rsidRPr="001D22F9">
        <w:rPr>
          <w:b/>
          <w:sz w:val="28"/>
          <w:szCs w:val="28"/>
        </w:rPr>
        <w:t>. СВЕДЕНИЯ О ДОХОДАХ</w:t>
      </w:r>
    </w:p>
    <w:p w:rsidR="00A517B2" w:rsidRPr="00A517B2" w:rsidRDefault="00A517B2" w:rsidP="00761197">
      <w:pPr>
        <w:autoSpaceDE w:val="0"/>
        <w:autoSpaceDN w:val="0"/>
        <w:adjustRightInd w:val="0"/>
        <w:ind w:firstLine="540"/>
        <w:jc w:val="center"/>
        <w:outlineLvl w:val="0"/>
        <w:rPr>
          <w:b/>
          <w:sz w:val="28"/>
          <w:szCs w:val="28"/>
        </w:rPr>
      </w:pPr>
    </w:p>
    <w:p w:rsidR="00761197" w:rsidRPr="00761197" w:rsidRDefault="00A517B2" w:rsidP="00761197">
      <w:pPr>
        <w:autoSpaceDE w:val="0"/>
        <w:autoSpaceDN w:val="0"/>
        <w:adjustRightInd w:val="0"/>
        <w:ind w:firstLine="540"/>
        <w:jc w:val="center"/>
        <w:outlineLvl w:val="0"/>
        <w:rPr>
          <w:b/>
          <w:sz w:val="28"/>
          <w:szCs w:val="28"/>
        </w:rPr>
      </w:pPr>
      <w:r w:rsidRPr="00A517B2">
        <w:rPr>
          <w:b/>
          <w:sz w:val="28"/>
          <w:szCs w:val="28"/>
        </w:rPr>
        <w:t>1</w:t>
      </w:r>
      <w:r w:rsidR="00761197">
        <w:rPr>
          <w:b/>
          <w:sz w:val="28"/>
          <w:szCs w:val="28"/>
        </w:rPr>
        <w:t xml:space="preserve">. </w:t>
      </w:r>
      <w:r w:rsidR="00761197" w:rsidRPr="00761197">
        <w:rPr>
          <w:b/>
          <w:sz w:val="28"/>
          <w:szCs w:val="28"/>
        </w:rPr>
        <w:t>Представление сведений о доходах</w:t>
      </w:r>
    </w:p>
    <w:p w:rsidR="00083E95" w:rsidRDefault="00083E95" w:rsidP="00AC6058">
      <w:pPr>
        <w:widowControl w:val="0"/>
        <w:autoSpaceDE w:val="0"/>
        <w:autoSpaceDN w:val="0"/>
        <w:adjustRightInd w:val="0"/>
        <w:ind w:firstLine="540"/>
        <w:jc w:val="both"/>
        <w:outlineLvl w:val="0"/>
        <w:rPr>
          <w:bCs/>
          <w:sz w:val="28"/>
          <w:szCs w:val="28"/>
        </w:rPr>
      </w:pPr>
    </w:p>
    <w:p w:rsidR="00761197" w:rsidRDefault="00DE0197" w:rsidP="00AC6058">
      <w:pPr>
        <w:widowControl w:val="0"/>
        <w:autoSpaceDE w:val="0"/>
        <w:autoSpaceDN w:val="0"/>
        <w:adjustRightInd w:val="0"/>
        <w:ind w:firstLine="540"/>
        <w:jc w:val="both"/>
        <w:outlineLvl w:val="0"/>
        <w:rPr>
          <w:bCs/>
          <w:sz w:val="28"/>
          <w:szCs w:val="28"/>
        </w:rPr>
      </w:pPr>
      <w:r w:rsidRPr="00AC6058">
        <w:rPr>
          <w:bCs/>
          <w:sz w:val="28"/>
          <w:szCs w:val="28"/>
        </w:rPr>
        <w:t xml:space="preserve">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w:t>
      </w:r>
      <w:r w:rsidRPr="00083E95">
        <w:rPr>
          <w:b/>
          <w:bCs/>
          <w:sz w:val="28"/>
          <w:szCs w:val="28"/>
        </w:rPr>
        <w:t>обязаны представлять</w:t>
      </w:r>
      <w:r w:rsidRPr="00AC6058">
        <w:rPr>
          <w:bCs/>
          <w:sz w:val="28"/>
          <w:szCs w:val="28"/>
        </w:rPr>
        <w:t xml:space="preserve"> представителю нанимателя (работодателю):</w:t>
      </w:r>
    </w:p>
    <w:p w:rsidR="001662F3" w:rsidRDefault="001662F3" w:rsidP="00AC6058">
      <w:pPr>
        <w:widowControl w:val="0"/>
        <w:autoSpaceDE w:val="0"/>
        <w:autoSpaceDN w:val="0"/>
        <w:adjustRightInd w:val="0"/>
        <w:ind w:firstLine="540"/>
        <w:jc w:val="both"/>
        <w:outlineLvl w:val="0"/>
        <w:rPr>
          <w:bCs/>
          <w:sz w:val="28"/>
          <w:szCs w:val="28"/>
        </w:rPr>
      </w:pPr>
    </w:p>
    <w:tbl>
      <w:tblPr>
        <w:tblStyle w:val="a7"/>
        <w:tblW w:w="15735" w:type="dxa"/>
        <w:tblInd w:w="-318" w:type="dxa"/>
        <w:tblLayout w:type="fixed"/>
        <w:tblLook w:val="04A0"/>
      </w:tblPr>
      <w:tblGrid>
        <w:gridCol w:w="568"/>
        <w:gridCol w:w="4820"/>
        <w:gridCol w:w="4677"/>
        <w:gridCol w:w="3213"/>
        <w:gridCol w:w="2457"/>
      </w:tblGrid>
      <w:tr w:rsidR="00AC4636" w:rsidRPr="00B26F05" w:rsidTr="00367107">
        <w:trPr>
          <w:trHeight w:val="822"/>
        </w:trPr>
        <w:tc>
          <w:tcPr>
            <w:tcW w:w="568" w:type="dxa"/>
          </w:tcPr>
          <w:p w:rsidR="00AC4636" w:rsidRPr="00F84DCA" w:rsidRDefault="00367107" w:rsidP="001662F3">
            <w:pPr>
              <w:widowControl w:val="0"/>
              <w:autoSpaceDE w:val="0"/>
              <w:autoSpaceDN w:val="0"/>
              <w:adjustRightInd w:val="0"/>
              <w:jc w:val="center"/>
              <w:outlineLvl w:val="0"/>
              <w:rPr>
                <w:b/>
                <w:bCs/>
              </w:rPr>
            </w:pPr>
            <w:r>
              <w:rPr>
                <w:b/>
                <w:bCs/>
              </w:rPr>
              <w:t xml:space="preserve">№ </w:t>
            </w:r>
            <w:r w:rsidR="00AC4636">
              <w:rPr>
                <w:b/>
                <w:bCs/>
              </w:rPr>
              <w:t>п/п</w:t>
            </w:r>
          </w:p>
        </w:tc>
        <w:tc>
          <w:tcPr>
            <w:tcW w:w="4820" w:type="dxa"/>
          </w:tcPr>
          <w:p w:rsidR="00AC4636" w:rsidRPr="00F84DCA" w:rsidRDefault="00AC4636" w:rsidP="001662F3">
            <w:pPr>
              <w:widowControl w:val="0"/>
              <w:autoSpaceDE w:val="0"/>
              <w:autoSpaceDN w:val="0"/>
              <w:adjustRightInd w:val="0"/>
              <w:jc w:val="center"/>
              <w:outlineLvl w:val="0"/>
              <w:rPr>
                <w:b/>
                <w:bCs/>
              </w:rPr>
            </w:pPr>
            <w:r w:rsidRPr="00F84DCA">
              <w:rPr>
                <w:b/>
                <w:bCs/>
              </w:rPr>
              <w:t xml:space="preserve">Лица, обязанные представлять сведения о доходах </w:t>
            </w:r>
          </w:p>
        </w:tc>
        <w:tc>
          <w:tcPr>
            <w:tcW w:w="4677" w:type="dxa"/>
          </w:tcPr>
          <w:p w:rsidR="002B7F62" w:rsidRDefault="00AC4636" w:rsidP="00533DA3">
            <w:pPr>
              <w:widowControl w:val="0"/>
              <w:autoSpaceDE w:val="0"/>
              <w:autoSpaceDN w:val="0"/>
              <w:adjustRightInd w:val="0"/>
              <w:jc w:val="center"/>
              <w:outlineLvl w:val="0"/>
              <w:rPr>
                <w:b/>
                <w:bCs/>
              </w:rPr>
            </w:pPr>
            <w:r w:rsidRPr="00F84DCA">
              <w:rPr>
                <w:b/>
                <w:bCs/>
              </w:rPr>
              <w:t xml:space="preserve">Кому (куда) представляются сведения </w:t>
            </w:r>
          </w:p>
          <w:p w:rsidR="00AC4636" w:rsidRPr="00F84DCA" w:rsidRDefault="00AC4636" w:rsidP="00533DA3">
            <w:pPr>
              <w:widowControl w:val="0"/>
              <w:autoSpaceDE w:val="0"/>
              <w:autoSpaceDN w:val="0"/>
              <w:adjustRightInd w:val="0"/>
              <w:jc w:val="center"/>
              <w:outlineLvl w:val="0"/>
              <w:rPr>
                <w:b/>
                <w:bCs/>
              </w:rPr>
            </w:pPr>
            <w:r w:rsidRPr="00F84DCA">
              <w:rPr>
                <w:b/>
                <w:bCs/>
              </w:rPr>
              <w:t>о доходах</w:t>
            </w:r>
          </w:p>
        </w:tc>
        <w:tc>
          <w:tcPr>
            <w:tcW w:w="3213" w:type="dxa"/>
          </w:tcPr>
          <w:p w:rsidR="00AC4636" w:rsidRPr="00B07F22" w:rsidRDefault="00AC4636" w:rsidP="001662F3">
            <w:pPr>
              <w:widowControl w:val="0"/>
              <w:autoSpaceDE w:val="0"/>
              <w:autoSpaceDN w:val="0"/>
              <w:adjustRightInd w:val="0"/>
              <w:jc w:val="center"/>
              <w:outlineLvl w:val="0"/>
              <w:rPr>
                <w:b/>
                <w:bCs/>
              </w:rPr>
            </w:pPr>
            <w:r w:rsidRPr="00B07F22">
              <w:rPr>
                <w:b/>
                <w:bCs/>
              </w:rPr>
              <w:t>Срок представления сведений о доходах</w:t>
            </w:r>
          </w:p>
        </w:tc>
        <w:tc>
          <w:tcPr>
            <w:tcW w:w="2457" w:type="dxa"/>
          </w:tcPr>
          <w:p w:rsidR="00AC4636" w:rsidRPr="00F84DCA" w:rsidRDefault="00AC4636" w:rsidP="005D55D1">
            <w:pPr>
              <w:widowControl w:val="0"/>
              <w:autoSpaceDE w:val="0"/>
              <w:autoSpaceDN w:val="0"/>
              <w:adjustRightInd w:val="0"/>
              <w:jc w:val="center"/>
              <w:outlineLvl w:val="0"/>
              <w:rPr>
                <w:b/>
                <w:bCs/>
              </w:rPr>
            </w:pPr>
            <w:r w:rsidRPr="00F84DCA">
              <w:rPr>
                <w:b/>
                <w:bCs/>
              </w:rPr>
              <w:t xml:space="preserve">Срок представления </w:t>
            </w:r>
            <w:r w:rsidRPr="00F84DCA">
              <w:rPr>
                <w:b/>
                <w:bCs/>
                <w:u w:val="single"/>
              </w:rPr>
              <w:t xml:space="preserve">уточненных </w:t>
            </w:r>
            <w:r w:rsidRPr="00F84DCA">
              <w:rPr>
                <w:b/>
                <w:bCs/>
              </w:rPr>
              <w:t>сведений о доходах</w:t>
            </w:r>
          </w:p>
        </w:tc>
      </w:tr>
      <w:tr w:rsidR="00AC4636" w:rsidRPr="00B26F05" w:rsidTr="000817FF">
        <w:trPr>
          <w:trHeight w:val="406"/>
        </w:trPr>
        <w:tc>
          <w:tcPr>
            <w:tcW w:w="15735" w:type="dxa"/>
            <w:gridSpan w:val="5"/>
            <w:vAlign w:val="center"/>
          </w:tcPr>
          <w:p w:rsidR="00AC4636" w:rsidRPr="00AC4636" w:rsidRDefault="00367107" w:rsidP="000817FF">
            <w:pPr>
              <w:pStyle w:val="af2"/>
              <w:widowControl w:val="0"/>
              <w:autoSpaceDE w:val="0"/>
              <w:autoSpaceDN w:val="0"/>
              <w:adjustRightInd w:val="0"/>
              <w:ind w:left="1080"/>
              <w:jc w:val="center"/>
              <w:outlineLvl w:val="0"/>
              <w:rPr>
                <w:b/>
                <w:bCs/>
              </w:rPr>
            </w:pPr>
            <w:r>
              <w:rPr>
                <w:b/>
                <w:bCs/>
              </w:rPr>
              <w:t xml:space="preserve">Гражданские служащие </w:t>
            </w:r>
            <w:r w:rsidR="00AC4636">
              <w:rPr>
                <w:b/>
                <w:bCs/>
              </w:rPr>
              <w:t>Минтруд</w:t>
            </w:r>
            <w:r>
              <w:rPr>
                <w:b/>
                <w:bCs/>
              </w:rPr>
              <w:t>а</w:t>
            </w:r>
            <w:r w:rsidR="00AC4636">
              <w:rPr>
                <w:b/>
                <w:bCs/>
              </w:rPr>
              <w:t xml:space="preserve"> России</w:t>
            </w:r>
          </w:p>
        </w:tc>
      </w:tr>
      <w:tr w:rsidR="00AC4636" w:rsidRPr="00D874A3" w:rsidTr="00367107">
        <w:trPr>
          <w:trHeight w:val="822"/>
        </w:trPr>
        <w:tc>
          <w:tcPr>
            <w:tcW w:w="568" w:type="dxa"/>
            <w:vAlign w:val="center"/>
          </w:tcPr>
          <w:p w:rsidR="00AC4636" w:rsidRPr="00D874A3" w:rsidRDefault="00AC4636" w:rsidP="001662F3">
            <w:pPr>
              <w:widowControl w:val="0"/>
              <w:autoSpaceDE w:val="0"/>
              <w:autoSpaceDN w:val="0"/>
              <w:adjustRightInd w:val="0"/>
              <w:jc w:val="both"/>
              <w:outlineLvl w:val="0"/>
              <w:rPr>
                <w:bCs/>
              </w:rPr>
            </w:pPr>
            <w:r>
              <w:rPr>
                <w:bCs/>
              </w:rPr>
              <w:t>1</w:t>
            </w:r>
          </w:p>
        </w:tc>
        <w:tc>
          <w:tcPr>
            <w:tcW w:w="4820" w:type="dxa"/>
            <w:vAlign w:val="center"/>
          </w:tcPr>
          <w:p w:rsidR="00AC4636" w:rsidRPr="00D874A3" w:rsidRDefault="00AC4636" w:rsidP="001662F3">
            <w:pPr>
              <w:widowControl w:val="0"/>
              <w:autoSpaceDE w:val="0"/>
              <w:autoSpaceDN w:val="0"/>
              <w:adjustRightInd w:val="0"/>
              <w:jc w:val="both"/>
              <w:outlineLvl w:val="0"/>
              <w:rPr>
                <w:bCs/>
              </w:rPr>
            </w:pPr>
            <w:r w:rsidRPr="00D874A3">
              <w:rPr>
                <w:bCs/>
              </w:rPr>
              <w:t xml:space="preserve">заместители Министра </w:t>
            </w:r>
          </w:p>
        </w:tc>
        <w:tc>
          <w:tcPr>
            <w:tcW w:w="4677" w:type="dxa"/>
            <w:vAlign w:val="center"/>
          </w:tcPr>
          <w:p w:rsidR="00AC4636" w:rsidRPr="00D874A3" w:rsidRDefault="00AC4636" w:rsidP="00C81C93">
            <w:pPr>
              <w:widowControl w:val="0"/>
              <w:autoSpaceDE w:val="0"/>
              <w:autoSpaceDN w:val="0"/>
              <w:adjustRightInd w:val="0"/>
              <w:jc w:val="both"/>
              <w:outlineLvl w:val="0"/>
              <w:rPr>
                <w:bCs/>
              </w:rPr>
            </w:pPr>
            <w:r>
              <w:rPr>
                <w:bCs/>
              </w:rPr>
              <w:t>Правительство Российской Федерации</w:t>
            </w:r>
          </w:p>
        </w:tc>
        <w:tc>
          <w:tcPr>
            <w:tcW w:w="3213" w:type="dxa"/>
            <w:vAlign w:val="center"/>
          </w:tcPr>
          <w:p w:rsidR="00AC4636" w:rsidRPr="00D874A3" w:rsidRDefault="00AC4636" w:rsidP="00B070C2">
            <w:pPr>
              <w:autoSpaceDE w:val="0"/>
              <w:autoSpaceDN w:val="0"/>
              <w:adjustRightInd w:val="0"/>
              <w:jc w:val="both"/>
              <w:rPr>
                <w:bCs/>
              </w:rPr>
            </w:pPr>
            <w:r>
              <w:t>ежегодно, не позднее 30 апреля года, следующего за отчетным</w:t>
            </w:r>
          </w:p>
        </w:tc>
        <w:tc>
          <w:tcPr>
            <w:tcW w:w="2457" w:type="dxa"/>
            <w:vAlign w:val="center"/>
          </w:tcPr>
          <w:p w:rsidR="00AC4636" w:rsidRPr="00D874A3" w:rsidRDefault="00AC4636" w:rsidP="00C81C93">
            <w:pPr>
              <w:autoSpaceDE w:val="0"/>
              <w:autoSpaceDN w:val="0"/>
              <w:adjustRightInd w:val="0"/>
              <w:jc w:val="both"/>
              <w:rPr>
                <w:bCs/>
              </w:rPr>
            </w:pPr>
            <w:r>
              <w:t>до 30 июля года следующего за отчетным</w:t>
            </w:r>
          </w:p>
        </w:tc>
      </w:tr>
      <w:tr w:rsidR="00AC4636" w:rsidRPr="00EF0F03" w:rsidTr="00367107">
        <w:trPr>
          <w:trHeight w:val="822"/>
        </w:trPr>
        <w:tc>
          <w:tcPr>
            <w:tcW w:w="568" w:type="dxa"/>
            <w:vAlign w:val="center"/>
          </w:tcPr>
          <w:p w:rsidR="00AC4636" w:rsidRPr="00EF0F03" w:rsidRDefault="00367107" w:rsidP="00367107">
            <w:pPr>
              <w:widowControl w:val="0"/>
              <w:autoSpaceDE w:val="0"/>
              <w:autoSpaceDN w:val="0"/>
              <w:adjustRightInd w:val="0"/>
              <w:jc w:val="both"/>
              <w:outlineLvl w:val="0"/>
              <w:rPr>
                <w:bCs/>
              </w:rPr>
            </w:pPr>
            <w:r>
              <w:rPr>
                <w:bCs/>
              </w:rPr>
              <w:t>2</w:t>
            </w:r>
          </w:p>
        </w:tc>
        <w:tc>
          <w:tcPr>
            <w:tcW w:w="4820" w:type="dxa"/>
            <w:vAlign w:val="center"/>
          </w:tcPr>
          <w:p w:rsidR="00AC4636" w:rsidRPr="00EF0F03" w:rsidRDefault="00AC4636" w:rsidP="004877DC">
            <w:pPr>
              <w:widowControl w:val="0"/>
              <w:autoSpaceDE w:val="0"/>
              <w:autoSpaceDN w:val="0"/>
              <w:adjustRightInd w:val="0"/>
              <w:jc w:val="both"/>
              <w:outlineLvl w:val="0"/>
              <w:rPr>
                <w:bCs/>
              </w:rPr>
            </w:pPr>
            <w:r w:rsidRPr="00EF0F03">
              <w:rPr>
                <w:bCs/>
              </w:rPr>
              <w:t>граждане, претендующие на замещение должност</w:t>
            </w:r>
            <w:r>
              <w:rPr>
                <w:bCs/>
              </w:rPr>
              <w:t xml:space="preserve">и </w:t>
            </w:r>
            <w:r w:rsidRPr="00D874A3">
              <w:rPr>
                <w:bCs/>
              </w:rPr>
              <w:t>заместител</w:t>
            </w:r>
            <w:r>
              <w:rPr>
                <w:bCs/>
              </w:rPr>
              <w:t>ь</w:t>
            </w:r>
            <w:r w:rsidRPr="00D874A3">
              <w:rPr>
                <w:bCs/>
              </w:rPr>
              <w:t xml:space="preserve"> Министра</w:t>
            </w:r>
          </w:p>
        </w:tc>
        <w:tc>
          <w:tcPr>
            <w:tcW w:w="4677" w:type="dxa"/>
            <w:vAlign w:val="center"/>
          </w:tcPr>
          <w:p w:rsidR="00AC4636" w:rsidRPr="00EF0F03" w:rsidRDefault="00AC4636" w:rsidP="00C81C93">
            <w:pPr>
              <w:widowControl w:val="0"/>
              <w:autoSpaceDE w:val="0"/>
              <w:autoSpaceDN w:val="0"/>
              <w:adjustRightInd w:val="0"/>
              <w:jc w:val="both"/>
              <w:outlineLvl w:val="0"/>
              <w:rPr>
                <w:bCs/>
              </w:rPr>
            </w:pPr>
            <w:r>
              <w:rPr>
                <w:bCs/>
              </w:rPr>
              <w:t>Правительство Российской Федерации</w:t>
            </w:r>
          </w:p>
        </w:tc>
        <w:tc>
          <w:tcPr>
            <w:tcW w:w="3213" w:type="dxa"/>
            <w:vAlign w:val="center"/>
          </w:tcPr>
          <w:p w:rsidR="00AC4636" w:rsidRPr="00EF0F03" w:rsidRDefault="00AC4636" w:rsidP="00C81C93">
            <w:pPr>
              <w:autoSpaceDE w:val="0"/>
              <w:autoSpaceDN w:val="0"/>
              <w:adjustRightInd w:val="0"/>
              <w:jc w:val="both"/>
              <w:rPr>
                <w:bCs/>
              </w:rPr>
            </w:pPr>
            <w:r>
              <w:t>при назначении на должности государственной службы</w:t>
            </w:r>
          </w:p>
        </w:tc>
        <w:tc>
          <w:tcPr>
            <w:tcW w:w="2457" w:type="dxa"/>
            <w:vAlign w:val="center"/>
          </w:tcPr>
          <w:p w:rsidR="00AC4636" w:rsidRPr="00C10631" w:rsidRDefault="00AC4636" w:rsidP="00C81C93">
            <w:pPr>
              <w:widowControl w:val="0"/>
              <w:autoSpaceDE w:val="0"/>
              <w:autoSpaceDN w:val="0"/>
              <w:adjustRightInd w:val="0"/>
              <w:jc w:val="center"/>
              <w:outlineLvl w:val="0"/>
              <w:rPr>
                <w:bCs/>
                <w:highlight w:val="yellow"/>
              </w:rPr>
            </w:pPr>
            <w:r w:rsidRPr="003E5210">
              <w:rPr>
                <w:bCs/>
              </w:rPr>
              <w:t>-</w:t>
            </w:r>
          </w:p>
        </w:tc>
      </w:tr>
      <w:tr w:rsidR="00AC4636" w:rsidRPr="00D874A3" w:rsidTr="00696EDC">
        <w:trPr>
          <w:trHeight w:val="469"/>
        </w:trPr>
        <w:tc>
          <w:tcPr>
            <w:tcW w:w="568" w:type="dxa"/>
            <w:vAlign w:val="center"/>
          </w:tcPr>
          <w:p w:rsidR="00AC4636" w:rsidRPr="00D874A3" w:rsidRDefault="00AC4636" w:rsidP="00696EDC">
            <w:pPr>
              <w:widowControl w:val="0"/>
              <w:autoSpaceDE w:val="0"/>
              <w:autoSpaceDN w:val="0"/>
              <w:adjustRightInd w:val="0"/>
              <w:outlineLvl w:val="0"/>
              <w:rPr>
                <w:bCs/>
              </w:rPr>
            </w:pPr>
            <w:r>
              <w:rPr>
                <w:bCs/>
              </w:rPr>
              <w:t>3</w:t>
            </w:r>
          </w:p>
        </w:tc>
        <w:tc>
          <w:tcPr>
            <w:tcW w:w="4820" w:type="dxa"/>
            <w:vAlign w:val="center"/>
          </w:tcPr>
          <w:p w:rsidR="00AC4636" w:rsidRPr="00D874A3" w:rsidRDefault="00AC4636" w:rsidP="00696EDC">
            <w:pPr>
              <w:widowControl w:val="0"/>
              <w:autoSpaceDE w:val="0"/>
              <w:autoSpaceDN w:val="0"/>
              <w:adjustRightInd w:val="0"/>
              <w:outlineLvl w:val="0"/>
              <w:rPr>
                <w:bCs/>
              </w:rPr>
            </w:pPr>
            <w:r w:rsidRPr="00D874A3">
              <w:rPr>
                <w:bCs/>
              </w:rPr>
              <w:t>директор</w:t>
            </w:r>
            <w:r>
              <w:rPr>
                <w:bCs/>
              </w:rPr>
              <w:t>а</w:t>
            </w:r>
            <w:r w:rsidRPr="00D874A3">
              <w:rPr>
                <w:bCs/>
              </w:rPr>
              <w:t xml:space="preserve"> Департамент</w:t>
            </w:r>
            <w:r>
              <w:rPr>
                <w:bCs/>
              </w:rPr>
              <w:t>ов</w:t>
            </w:r>
          </w:p>
        </w:tc>
        <w:tc>
          <w:tcPr>
            <w:tcW w:w="4677" w:type="dxa"/>
            <w:vMerge w:val="restart"/>
            <w:vAlign w:val="center"/>
          </w:tcPr>
          <w:p w:rsidR="00AC4636" w:rsidRPr="00D874A3" w:rsidRDefault="00AC4636" w:rsidP="00AC6058">
            <w:pPr>
              <w:widowControl w:val="0"/>
              <w:autoSpaceDE w:val="0"/>
              <w:autoSpaceDN w:val="0"/>
              <w:adjustRightInd w:val="0"/>
              <w:jc w:val="both"/>
              <w:outlineLvl w:val="0"/>
              <w:rPr>
                <w:bCs/>
              </w:rPr>
            </w:pPr>
            <w:r>
              <w:rPr>
                <w:bCs/>
              </w:rPr>
              <w:t>Департамент управления делами Минтруда России (отдел по профилактики коррупционных и иных правонарушений)</w:t>
            </w:r>
          </w:p>
        </w:tc>
        <w:tc>
          <w:tcPr>
            <w:tcW w:w="3213" w:type="dxa"/>
            <w:vMerge w:val="restart"/>
            <w:vAlign w:val="center"/>
          </w:tcPr>
          <w:p w:rsidR="00AC4636" w:rsidRDefault="00AC4636" w:rsidP="005611A0">
            <w:pPr>
              <w:autoSpaceDE w:val="0"/>
              <w:autoSpaceDN w:val="0"/>
              <w:adjustRightInd w:val="0"/>
              <w:jc w:val="both"/>
            </w:pPr>
            <w:r>
              <w:t>ежегодно, не позднее 30 апреля года, следующего за отчетным</w:t>
            </w:r>
          </w:p>
          <w:p w:rsidR="00AC4636" w:rsidRPr="00D874A3" w:rsidRDefault="00AC4636" w:rsidP="00AC6058">
            <w:pPr>
              <w:widowControl w:val="0"/>
              <w:autoSpaceDE w:val="0"/>
              <w:autoSpaceDN w:val="0"/>
              <w:adjustRightInd w:val="0"/>
              <w:jc w:val="both"/>
              <w:outlineLvl w:val="0"/>
              <w:rPr>
                <w:bCs/>
              </w:rPr>
            </w:pPr>
          </w:p>
        </w:tc>
        <w:tc>
          <w:tcPr>
            <w:tcW w:w="2457" w:type="dxa"/>
            <w:vMerge w:val="restart"/>
            <w:vAlign w:val="center"/>
          </w:tcPr>
          <w:p w:rsidR="00AC4636" w:rsidRPr="00D874A3" w:rsidRDefault="00AC4636" w:rsidP="00574477">
            <w:pPr>
              <w:autoSpaceDE w:val="0"/>
              <w:autoSpaceDN w:val="0"/>
              <w:adjustRightInd w:val="0"/>
              <w:jc w:val="both"/>
              <w:rPr>
                <w:bCs/>
              </w:rPr>
            </w:pPr>
            <w:r>
              <w:t>до 30 июля года следующего за отчетным</w:t>
            </w:r>
          </w:p>
        </w:tc>
      </w:tr>
      <w:tr w:rsidR="00AC4636" w:rsidRPr="00D874A3" w:rsidTr="00696EDC">
        <w:trPr>
          <w:trHeight w:val="463"/>
        </w:trPr>
        <w:tc>
          <w:tcPr>
            <w:tcW w:w="568" w:type="dxa"/>
            <w:vAlign w:val="center"/>
          </w:tcPr>
          <w:p w:rsidR="00AC4636" w:rsidRPr="00D874A3" w:rsidRDefault="00AC4636" w:rsidP="00696EDC">
            <w:pPr>
              <w:widowControl w:val="0"/>
              <w:autoSpaceDE w:val="0"/>
              <w:autoSpaceDN w:val="0"/>
              <w:adjustRightInd w:val="0"/>
              <w:outlineLvl w:val="0"/>
              <w:rPr>
                <w:bCs/>
              </w:rPr>
            </w:pPr>
            <w:r>
              <w:rPr>
                <w:bCs/>
              </w:rPr>
              <w:t>4</w:t>
            </w:r>
          </w:p>
        </w:tc>
        <w:tc>
          <w:tcPr>
            <w:tcW w:w="4820" w:type="dxa"/>
            <w:vAlign w:val="center"/>
          </w:tcPr>
          <w:p w:rsidR="00AC4636" w:rsidRPr="00D874A3" w:rsidRDefault="00AC4636" w:rsidP="00696EDC">
            <w:pPr>
              <w:widowControl w:val="0"/>
              <w:autoSpaceDE w:val="0"/>
              <w:autoSpaceDN w:val="0"/>
              <w:adjustRightInd w:val="0"/>
              <w:outlineLvl w:val="0"/>
              <w:rPr>
                <w:bCs/>
              </w:rPr>
            </w:pPr>
            <w:r w:rsidRPr="00D874A3">
              <w:rPr>
                <w:bCs/>
              </w:rPr>
              <w:t>заместител</w:t>
            </w:r>
            <w:r>
              <w:rPr>
                <w:bCs/>
              </w:rPr>
              <w:t>и</w:t>
            </w:r>
            <w:r w:rsidRPr="00D874A3">
              <w:rPr>
                <w:bCs/>
              </w:rPr>
              <w:t xml:space="preserve"> директора Департамента</w:t>
            </w:r>
          </w:p>
        </w:tc>
        <w:tc>
          <w:tcPr>
            <w:tcW w:w="4677" w:type="dxa"/>
            <w:vMerge/>
            <w:vAlign w:val="center"/>
          </w:tcPr>
          <w:p w:rsidR="00AC4636" w:rsidRPr="00D874A3" w:rsidRDefault="00AC4636" w:rsidP="00AC6058">
            <w:pPr>
              <w:widowControl w:val="0"/>
              <w:autoSpaceDE w:val="0"/>
              <w:autoSpaceDN w:val="0"/>
              <w:adjustRightInd w:val="0"/>
              <w:jc w:val="both"/>
              <w:outlineLvl w:val="0"/>
              <w:rPr>
                <w:bCs/>
              </w:rPr>
            </w:pPr>
          </w:p>
        </w:tc>
        <w:tc>
          <w:tcPr>
            <w:tcW w:w="3213" w:type="dxa"/>
            <w:vMerge/>
            <w:vAlign w:val="center"/>
          </w:tcPr>
          <w:p w:rsidR="00AC4636" w:rsidRPr="00D874A3" w:rsidRDefault="00AC4636" w:rsidP="00AC6058">
            <w:pPr>
              <w:widowControl w:val="0"/>
              <w:autoSpaceDE w:val="0"/>
              <w:autoSpaceDN w:val="0"/>
              <w:adjustRightInd w:val="0"/>
              <w:jc w:val="both"/>
              <w:outlineLvl w:val="0"/>
              <w:rPr>
                <w:bCs/>
              </w:rPr>
            </w:pPr>
          </w:p>
        </w:tc>
        <w:tc>
          <w:tcPr>
            <w:tcW w:w="2457" w:type="dxa"/>
            <w:vMerge/>
            <w:vAlign w:val="center"/>
          </w:tcPr>
          <w:p w:rsidR="00AC4636" w:rsidRPr="00D874A3" w:rsidRDefault="00AC4636" w:rsidP="00AC6058">
            <w:pPr>
              <w:widowControl w:val="0"/>
              <w:autoSpaceDE w:val="0"/>
              <w:autoSpaceDN w:val="0"/>
              <w:adjustRightInd w:val="0"/>
              <w:jc w:val="both"/>
              <w:outlineLvl w:val="0"/>
              <w:rPr>
                <w:bCs/>
              </w:rPr>
            </w:pPr>
          </w:p>
        </w:tc>
      </w:tr>
      <w:tr w:rsidR="00AC4636" w:rsidRPr="00D874A3" w:rsidTr="00696EDC">
        <w:trPr>
          <w:trHeight w:val="269"/>
        </w:trPr>
        <w:tc>
          <w:tcPr>
            <w:tcW w:w="568" w:type="dxa"/>
            <w:vAlign w:val="center"/>
          </w:tcPr>
          <w:p w:rsidR="00AC4636" w:rsidRDefault="00AC4636" w:rsidP="00696EDC">
            <w:pPr>
              <w:widowControl w:val="0"/>
              <w:autoSpaceDE w:val="0"/>
              <w:autoSpaceDN w:val="0"/>
              <w:adjustRightInd w:val="0"/>
              <w:outlineLvl w:val="0"/>
              <w:rPr>
                <w:bCs/>
              </w:rPr>
            </w:pPr>
            <w:r>
              <w:rPr>
                <w:bCs/>
              </w:rPr>
              <w:t>5</w:t>
            </w:r>
          </w:p>
          <w:p w:rsidR="00AC4636" w:rsidRPr="00D874A3" w:rsidRDefault="00AC4636" w:rsidP="00696EDC">
            <w:pPr>
              <w:widowControl w:val="0"/>
              <w:autoSpaceDE w:val="0"/>
              <w:autoSpaceDN w:val="0"/>
              <w:adjustRightInd w:val="0"/>
              <w:outlineLvl w:val="0"/>
              <w:rPr>
                <w:bCs/>
              </w:rPr>
            </w:pPr>
          </w:p>
        </w:tc>
        <w:tc>
          <w:tcPr>
            <w:tcW w:w="4820" w:type="dxa"/>
            <w:vAlign w:val="center"/>
          </w:tcPr>
          <w:p w:rsidR="00AC4636" w:rsidRPr="00D874A3" w:rsidRDefault="00AC4636" w:rsidP="00696EDC">
            <w:pPr>
              <w:widowControl w:val="0"/>
              <w:autoSpaceDE w:val="0"/>
              <w:autoSpaceDN w:val="0"/>
              <w:adjustRightInd w:val="0"/>
              <w:outlineLvl w:val="0"/>
              <w:rPr>
                <w:bCs/>
              </w:rPr>
            </w:pPr>
            <w:r w:rsidRPr="00D874A3">
              <w:rPr>
                <w:bCs/>
              </w:rPr>
              <w:t>помощник</w:t>
            </w:r>
            <w:r>
              <w:rPr>
                <w:bCs/>
              </w:rPr>
              <w:t>и</w:t>
            </w:r>
            <w:r w:rsidRPr="00D874A3">
              <w:rPr>
                <w:bCs/>
              </w:rPr>
              <w:t xml:space="preserve"> Министра</w:t>
            </w:r>
          </w:p>
        </w:tc>
        <w:tc>
          <w:tcPr>
            <w:tcW w:w="4677" w:type="dxa"/>
            <w:vMerge/>
            <w:vAlign w:val="center"/>
          </w:tcPr>
          <w:p w:rsidR="00AC4636" w:rsidRPr="00D874A3" w:rsidRDefault="00AC4636" w:rsidP="00AC6058">
            <w:pPr>
              <w:widowControl w:val="0"/>
              <w:autoSpaceDE w:val="0"/>
              <w:autoSpaceDN w:val="0"/>
              <w:adjustRightInd w:val="0"/>
              <w:jc w:val="both"/>
              <w:outlineLvl w:val="0"/>
              <w:rPr>
                <w:bCs/>
              </w:rPr>
            </w:pPr>
          </w:p>
        </w:tc>
        <w:tc>
          <w:tcPr>
            <w:tcW w:w="3213" w:type="dxa"/>
            <w:vMerge/>
            <w:vAlign w:val="center"/>
          </w:tcPr>
          <w:p w:rsidR="00AC4636" w:rsidRPr="00D874A3" w:rsidRDefault="00AC4636" w:rsidP="00AC6058">
            <w:pPr>
              <w:widowControl w:val="0"/>
              <w:autoSpaceDE w:val="0"/>
              <w:autoSpaceDN w:val="0"/>
              <w:adjustRightInd w:val="0"/>
              <w:jc w:val="both"/>
              <w:outlineLvl w:val="0"/>
              <w:rPr>
                <w:bCs/>
              </w:rPr>
            </w:pPr>
          </w:p>
        </w:tc>
        <w:tc>
          <w:tcPr>
            <w:tcW w:w="2457" w:type="dxa"/>
            <w:vMerge/>
            <w:vAlign w:val="center"/>
          </w:tcPr>
          <w:p w:rsidR="00AC4636" w:rsidRPr="00D874A3" w:rsidRDefault="00AC4636" w:rsidP="00AC6058">
            <w:pPr>
              <w:widowControl w:val="0"/>
              <w:autoSpaceDE w:val="0"/>
              <w:autoSpaceDN w:val="0"/>
              <w:adjustRightInd w:val="0"/>
              <w:jc w:val="both"/>
              <w:outlineLvl w:val="0"/>
              <w:rPr>
                <w:bCs/>
              </w:rPr>
            </w:pPr>
          </w:p>
        </w:tc>
      </w:tr>
      <w:tr w:rsidR="00AC4636" w:rsidRPr="00D874A3" w:rsidTr="00696EDC">
        <w:trPr>
          <w:trHeight w:val="269"/>
        </w:trPr>
        <w:tc>
          <w:tcPr>
            <w:tcW w:w="568" w:type="dxa"/>
            <w:vAlign w:val="center"/>
          </w:tcPr>
          <w:p w:rsidR="00AC4636" w:rsidRDefault="00AC4636" w:rsidP="00696EDC">
            <w:pPr>
              <w:widowControl w:val="0"/>
              <w:autoSpaceDE w:val="0"/>
              <w:autoSpaceDN w:val="0"/>
              <w:adjustRightInd w:val="0"/>
              <w:outlineLvl w:val="0"/>
              <w:rPr>
                <w:bCs/>
              </w:rPr>
            </w:pPr>
            <w:r>
              <w:rPr>
                <w:bCs/>
              </w:rPr>
              <w:t>6</w:t>
            </w:r>
          </w:p>
          <w:p w:rsidR="00AC4636" w:rsidRPr="00D874A3" w:rsidRDefault="00AC4636" w:rsidP="00696EDC">
            <w:pPr>
              <w:widowControl w:val="0"/>
              <w:autoSpaceDE w:val="0"/>
              <w:autoSpaceDN w:val="0"/>
              <w:adjustRightInd w:val="0"/>
              <w:outlineLvl w:val="0"/>
              <w:rPr>
                <w:bCs/>
              </w:rPr>
            </w:pPr>
          </w:p>
        </w:tc>
        <w:tc>
          <w:tcPr>
            <w:tcW w:w="4820" w:type="dxa"/>
            <w:vAlign w:val="center"/>
          </w:tcPr>
          <w:p w:rsidR="00AC4636" w:rsidRPr="00D874A3" w:rsidRDefault="00AC4636" w:rsidP="00696EDC">
            <w:pPr>
              <w:widowControl w:val="0"/>
              <w:autoSpaceDE w:val="0"/>
              <w:autoSpaceDN w:val="0"/>
              <w:adjustRightInd w:val="0"/>
              <w:outlineLvl w:val="0"/>
              <w:rPr>
                <w:bCs/>
              </w:rPr>
            </w:pPr>
            <w:r w:rsidRPr="00D874A3">
              <w:rPr>
                <w:bCs/>
              </w:rPr>
              <w:t>советник</w:t>
            </w:r>
            <w:r>
              <w:rPr>
                <w:bCs/>
              </w:rPr>
              <w:t>и</w:t>
            </w:r>
            <w:r w:rsidRPr="00D874A3">
              <w:rPr>
                <w:bCs/>
              </w:rPr>
              <w:t xml:space="preserve"> Министра</w:t>
            </w:r>
          </w:p>
        </w:tc>
        <w:tc>
          <w:tcPr>
            <w:tcW w:w="4677" w:type="dxa"/>
            <w:vMerge/>
            <w:vAlign w:val="center"/>
          </w:tcPr>
          <w:p w:rsidR="00AC4636" w:rsidRPr="00D874A3" w:rsidRDefault="00AC4636" w:rsidP="00AC6058">
            <w:pPr>
              <w:widowControl w:val="0"/>
              <w:autoSpaceDE w:val="0"/>
              <w:autoSpaceDN w:val="0"/>
              <w:adjustRightInd w:val="0"/>
              <w:jc w:val="both"/>
              <w:outlineLvl w:val="0"/>
              <w:rPr>
                <w:bCs/>
              </w:rPr>
            </w:pPr>
          </w:p>
        </w:tc>
        <w:tc>
          <w:tcPr>
            <w:tcW w:w="3213" w:type="dxa"/>
            <w:vMerge/>
            <w:vAlign w:val="center"/>
          </w:tcPr>
          <w:p w:rsidR="00AC4636" w:rsidRPr="00D874A3" w:rsidRDefault="00AC4636" w:rsidP="00AC6058">
            <w:pPr>
              <w:widowControl w:val="0"/>
              <w:autoSpaceDE w:val="0"/>
              <w:autoSpaceDN w:val="0"/>
              <w:adjustRightInd w:val="0"/>
              <w:jc w:val="both"/>
              <w:outlineLvl w:val="0"/>
              <w:rPr>
                <w:bCs/>
              </w:rPr>
            </w:pPr>
          </w:p>
        </w:tc>
        <w:tc>
          <w:tcPr>
            <w:tcW w:w="2457" w:type="dxa"/>
            <w:vMerge/>
            <w:vAlign w:val="center"/>
          </w:tcPr>
          <w:p w:rsidR="00AC4636" w:rsidRPr="00D874A3" w:rsidRDefault="00AC4636" w:rsidP="00AC6058">
            <w:pPr>
              <w:widowControl w:val="0"/>
              <w:autoSpaceDE w:val="0"/>
              <w:autoSpaceDN w:val="0"/>
              <w:adjustRightInd w:val="0"/>
              <w:jc w:val="both"/>
              <w:outlineLvl w:val="0"/>
              <w:rPr>
                <w:bCs/>
              </w:rPr>
            </w:pPr>
          </w:p>
        </w:tc>
      </w:tr>
      <w:tr w:rsidR="00AC4636" w:rsidRPr="00EF0F03" w:rsidTr="00367107">
        <w:trPr>
          <w:trHeight w:val="1691"/>
        </w:trPr>
        <w:tc>
          <w:tcPr>
            <w:tcW w:w="568" w:type="dxa"/>
            <w:vAlign w:val="center"/>
          </w:tcPr>
          <w:p w:rsidR="00AC4636" w:rsidRPr="00EF0F03" w:rsidRDefault="00AC4636" w:rsidP="00C81C93">
            <w:pPr>
              <w:widowControl w:val="0"/>
              <w:autoSpaceDE w:val="0"/>
              <w:autoSpaceDN w:val="0"/>
              <w:adjustRightInd w:val="0"/>
              <w:jc w:val="both"/>
              <w:outlineLvl w:val="0"/>
              <w:rPr>
                <w:bCs/>
              </w:rPr>
            </w:pPr>
            <w:r>
              <w:rPr>
                <w:bCs/>
              </w:rPr>
              <w:t>7</w:t>
            </w:r>
          </w:p>
        </w:tc>
        <w:tc>
          <w:tcPr>
            <w:tcW w:w="4820" w:type="dxa"/>
          </w:tcPr>
          <w:p w:rsidR="00AC4636" w:rsidRDefault="00AC4636" w:rsidP="00C81C93">
            <w:pPr>
              <w:widowControl w:val="0"/>
              <w:autoSpaceDE w:val="0"/>
              <w:autoSpaceDN w:val="0"/>
              <w:adjustRightInd w:val="0"/>
              <w:jc w:val="both"/>
              <w:outlineLvl w:val="0"/>
              <w:rPr>
                <w:bCs/>
              </w:rPr>
            </w:pPr>
            <w:r w:rsidRPr="00EF0F03">
              <w:rPr>
                <w:bCs/>
              </w:rPr>
              <w:t>граждане, претендующие на замещение должностей</w:t>
            </w:r>
            <w:r>
              <w:rPr>
                <w:bCs/>
              </w:rPr>
              <w:t xml:space="preserve">: </w:t>
            </w:r>
          </w:p>
          <w:p w:rsidR="00AC4636" w:rsidRDefault="002B7F62" w:rsidP="00C81C93">
            <w:pPr>
              <w:widowControl w:val="0"/>
              <w:autoSpaceDE w:val="0"/>
              <w:autoSpaceDN w:val="0"/>
              <w:adjustRightInd w:val="0"/>
              <w:jc w:val="both"/>
              <w:outlineLvl w:val="0"/>
              <w:rPr>
                <w:bCs/>
              </w:rPr>
            </w:pPr>
            <w:r>
              <w:rPr>
                <w:bCs/>
              </w:rPr>
              <w:t xml:space="preserve">- </w:t>
            </w:r>
            <w:r w:rsidR="00AC4636" w:rsidRPr="00D874A3">
              <w:rPr>
                <w:bCs/>
              </w:rPr>
              <w:t>директор Департамента</w:t>
            </w:r>
            <w:r>
              <w:rPr>
                <w:bCs/>
              </w:rPr>
              <w:t>;</w:t>
            </w:r>
            <w:r w:rsidR="00AC4636">
              <w:rPr>
                <w:bCs/>
              </w:rPr>
              <w:t xml:space="preserve"> </w:t>
            </w:r>
          </w:p>
          <w:p w:rsidR="0088661D" w:rsidRDefault="002B7F62" w:rsidP="00C81C93">
            <w:pPr>
              <w:widowControl w:val="0"/>
              <w:autoSpaceDE w:val="0"/>
              <w:autoSpaceDN w:val="0"/>
              <w:adjustRightInd w:val="0"/>
              <w:jc w:val="both"/>
              <w:outlineLvl w:val="0"/>
              <w:rPr>
                <w:bCs/>
              </w:rPr>
            </w:pPr>
            <w:r>
              <w:rPr>
                <w:bCs/>
              </w:rPr>
              <w:t xml:space="preserve">- </w:t>
            </w:r>
            <w:r w:rsidR="00AC4636" w:rsidRPr="00D874A3">
              <w:rPr>
                <w:bCs/>
              </w:rPr>
              <w:t>заместитель директора Департамента</w:t>
            </w:r>
            <w:r>
              <w:rPr>
                <w:bCs/>
              </w:rPr>
              <w:t>;</w:t>
            </w:r>
            <w:r w:rsidR="00AC4636">
              <w:rPr>
                <w:bCs/>
              </w:rPr>
              <w:t xml:space="preserve"> </w:t>
            </w:r>
          </w:p>
          <w:p w:rsidR="00AC4636" w:rsidRDefault="002B7F62" w:rsidP="00C81C93">
            <w:pPr>
              <w:widowControl w:val="0"/>
              <w:autoSpaceDE w:val="0"/>
              <w:autoSpaceDN w:val="0"/>
              <w:adjustRightInd w:val="0"/>
              <w:jc w:val="both"/>
              <w:outlineLvl w:val="0"/>
              <w:rPr>
                <w:bCs/>
              </w:rPr>
            </w:pPr>
            <w:r>
              <w:rPr>
                <w:bCs/>
              </w:rPr>
              <w:t xml:space="preserve">- </w:t>
            </w:r>
            <w:r w:rsidR="00AC4636" w:rsidRPr="00D874A3">
              <w:rPr>
                <w:bCs/>
              </w:rPr>
              <w:t>помощник Министра</w:t>
            </w:r>
            <w:r>
              <w:rPr>
                <w:bCs/>
              </w:rPr>
              <w:t>;</w:t>
            </w:r>
            <w:r w:rsidR="00AC4636" w:rsidRPr="00D874A3">
              <w:rPr>
                <w:bCs/>
              </w:rPr>
              <w:t xml:space="preserve"> </w:t>
            </w:r>
          </w:p>
          <w:p w:rsidR="00AC4636" w:rsidRDefault="002B7F62" w:rsidP="00C81C93">
            <w:pPr>
              <w:widowControl w:val="0"/>
              <w:autoSpaceDE w:val="0"/>
              <w:autoSpaceDN w:val="0"/>
              <w:adjustRightInd w:val="0"/>
              <w:jc w:val="both"/>
              <w:outlineLvl w:val="0"/>
              <w:rPr>
                <w:bCs/>
              </w:rPr>
            </w:pPr>
            <w:r>
              <w:rPr>
                <w:bCs/>
              </w:rPr>
              <w:t xml:space="preserve">- </w:t>
            </w:r>
            <w:r w:rsidR="00AC4636" w:rsidRPr="00D874A3">
              <w:rPr>
                <w:bCs/>
              </w:rPr>
              <w:t>советник Министра</w:t>
            </w:r>
            <w:r w:rsidR="00AC4636">
              <w:rPr>
                <w:bCs/>
              </w:rPr>
              <w:t xml:space="preserve"> </w:t>
            </w:r>
          </w:p>
          <w:p w:rsidR="00367107" w:rsidRPr="00EF0F03" w:rsidRDefault="00367107" w:rsidP="00C81C93">
            <w:pPr>
              <w:widowControl w:val="0"/>
              <w:autoSpaceDE w:val="0"/>
              <w:autoSpaceDN w:val="0"/>
              <w:adjustRightInd w:val="0"/>
              <w:jc w:val="both"/>
              <w:outlineLvl w:val="0"/>
              <w:rPr>
                <w:bCs/>
              </w:rPr>
            </w:pPr>
          </w:p>
        </w:tc>
        <w:tc>
          <w:tcPr>
            <w:tcW w:w="4677" w:type="dxa"/>
            <w:vAlign w:val="center"/>
          </w:tcPr>
          <w:p w:rsidR="0016654A" w:rsidRPr="00EF0F03" w:rsidRDefault="00AC4636" w:rsidP="002B7F62">
            <w:pPr>
              <w:widowControl w:val="0"/>
              <w:autoSpaceDE w:val="0"/>
              <w:autoSpaceDN w:val="0"/>
              <w:adjustRightInd w:val="0"/>
              <w:jc w:val="both"/>
              <w:outlineLvl w:val="0"/>
              <w:rPr>
                <w:bCs/>
              </w:rPr>
            </w:pPr>
            <w:r>
              <w:rPr>
                <w:bCs/>
              </w:rPr>
              <w:t>Департамент управления делами Минтруда России (отдел государственной службы и кадров,  отдел по профилактики коррупционных и иных правонарушений)</w:t>
            </w:r>
          </w:p>
        </w:tc>
        <w:tc>
          <w:tcPr>
            <w:tcW w:w="3213" w:type="dxa"/>
            <w:vAlign w:val="center"/>
          </w:tcPr>
          <w:p w:rsidR="00AC4636" w:rsidRPr="00EF0F03" w:rsidRDefault="00AC4636" w:rsidP="00C81C93">
            <w:pPr>
              <w:autoSpaceDE w:val="0"/>
              <w:autoSpaceDN w:val="0"/>
              <w:adjustRightInd w:val="0"/>
              <w:jc w:val="both"/>
              <w:rPr>
                <w:bCs/>
              </w:rPr>
            </w:pPr>
            <w:r>
              <w:t>при назначении на должности государственной службы</w:t>
            </w:r>
          </w:p>
        </w:tc>
        <w:tc>
          <w:tcPr>
            <w:tcW w:w="2457" w:type="dxa"/>
            <w:vAlign w:val="center"/>
          </w:tcPr>
          <w:p w:rsidR="00AC4636" w:rsidRPr="00C10631" w:rsidRDefault="00AC4636" w:rsidP="003E5210">
            <w:pPr>
              <w:widowControl w:val="0"/>
              <w:autoSpaceDE w:val="0"/>
              <w:autoSpaceDN w:val="0"/>
              <w:adjustRightInd w:val="0"/>
              <w:jc w:val="center"/>
              <w:outlineLvl w:val="0"/>
              <w:rPr>
                <w:bCs/>
                <w:highlight w:val="yellow"/>
              </w:rPr>
            </w:pPr>
            <w:r w:rsidRPr="003E5210">
              <w:rPr>
                <w:bCs/>
              </w:rPr>
              <w:t>-</w:t>
            </w:r>
          </w:p>
        </w:tc>
      </w:tr>
      <w:tr w:rsidR="00AC4636" w:rsidRPr="00D874A3" w:rsidTr="00367107">
        <w:trPr>
          <w:trHeight w:val="143"/>
        </w:trPr>
        <w:tc>
          <w:tcPr>
            <w:tcW w:w="568" w:type="dxa"/>
            <w:vAlign w:val="center"/>
          </w:tcPr>
          <w:p w:rsidR="00AC4636" w:rsidRPr="0001112D" w:rsidRDefault="00AC4636" w:rsidP="002A4470">
            <w:pPr>
              <w:widowControl w:val="0"/>
              <w:autoSpaceDE w:val="0"/>
              <w:autoSpaceDN w:val="0"/>
              <w:adjustRightInd w:val="0"/>
              <w:jc w:val="both"/>
              <w:outlineLvl w:val="0"/>
              <w:rPr>
                <w:bCs/>
              </w:rPr>
            </w:pPr>
            <w:r>
              <w:rPr>
                <w:bCs/>
              </w:rPr>
              <w:lastRenderedPageBreak/>
              <w:t>8</w:t>
            </w:r>
          </w:p>
        </w:tc>
        <w:tc>
          <w:tcPr>
            <w:tcW w:w="4820" w:type="dxa"/>
          </w:tcPr>
          <w:p w:rsidR="00AC4636" w:rsidRPr="0001112D" w:rsidRDefault="00AC4636" w:rsidP="002A4470">
            <w:pPr>
              <w:widowControl w:val="0"/>
              <w:autoSpaceDE w:val="0"/>
              <w:autoSpaceDN w:val="0"/>
              <w:adjustRightInd w:val="0"/>
              <w:jc w:val="both"/>
              <w:outlineLvl w:val="0"/>
              <w:rPr>
                <w:bCs/>
              </w:rPr>
            </w:pPr>
            <w:r w:rsidRPr="0001112D">
              <w:rPr>
                <w:bCs/>
              </w:rPr>
              <w:t xml:space="preserve">федеральные государственные гражданские служащие Минтруда России (далее – гражданские служащие), замещающие должности, включенные в </w:t>
            </w:r>
            <w:r w:rsidRPr="0001112D">
              <w:t>Перечень должностей, утвержденный приказом Минтруда России № 307н</w:t>
            </w:r>
          </w:p>
        </w:tc>
        <w:tc>
          <w:tcPr>
            <w:tcW w:w="4677" w:type="dxa"/>
          </w:tcPr>
          <w:p w:rsidR="00AC4636" w:rsidRPr="00D874A3" w:rsidRDefault="00AC4636" w:rsidP="00C81C93">
            <w:pPr>
              <w:widowControl w:val="0"/>
              <w:autoSpaceDE w:val="0"/>
              <w:autoSpaceDN w:val="0"/>
              <w:adjustRightInd w:val="0"/>
              <w:jc w:val="both"/>
              <w:outlineLvl w:val="0"/>
              <w:rPr>
                <w:bCs/>
              </w:rPr>
            </w:pPr>
            <w:r>
              <w:rPr>
                <w:bCs/>
              </w:rPr>
              <w:t>Департамент управления делами Минтруда России (отдел по профилактики коррупционных и иных правонарушений)</w:t>
            </w:r>
          </w:p>
        </w:tc>
        <w:tc>
          <w:tcPr>
            <w:tcW w:w="3213" w:type="dxa"/>
          </w:tcPr>
          <w:p w:rsidR="00AC4636" w:rsidRDefault="00AC4636" w:rsidP="00C81C93">
            <w:pPr>
              <w:autoSpaceDE w:val="0"/>
              <w:autoSpaceDN w:val="0"/>
              <w:adjustRightInd w:val="0"/>
              <w:jc w:val="both"/>
            </w:pPr>
            <w:r>
              <w:t>ежегодно, не позднее 30 апреля года, следующего за отчетным</w:t>
            </w:r>
          </w:p>
          <w:p w:rsidR="00AC4636" w:rsidRPr="00D874A3" w:rsidRDefault="00AC4636" w:rsidP="00C81C93">
            <w:pPr>
              <w:widowControl w:val="0"/>
              <w:autoSpaceDE w:val="0"/>
              <w:autoSpaceDN w:val="0"/>
              <w:adjustRightInd w:val="0"/>
              <w:jc w:val="both"/>
              <w:outlineLvl w:val="0"/>
              <w:rPr>
                <w:bCs/>
              </w:rPr>
            </w:pPr>
          </w:p>
        </w:tc>
        <w:tc>
          <w:tcPr>
            <w:tcW w:w="2457" w:type="dxa"/>
          </w:tcPr>
          <w:p w:rsidR="00AC4636" w:rsidRPr="00D874A3" w:rsidRDefault="00AC4636" w:rsidP="00AC6058">
            <w:pPr>
              <w:widowControl w:val="0"/>
              <w:autoSpaceDE w:val="0"/>
              <w:autoSpaceDN w:val="0"/>
              <w:adjustRightInd w:val="0"/>
              <w:jc w:val="both"/>
              <w:outlineLvl w:val="0"/>
              <w:rPr>
                <w:bCs/>
              </w:rPr>
            </w:pPr>
            <w:r>
              <w:t>до 30 июля года следующего за отчетным</w:t>
            </w:r>
          </w:p>
        </w:tc>
      </w:tr>
      <w:tr w:rsidR="00AC4636" w:rsidRPr="00EF0F03" w:rsidTr="00367107">
        <w:trPr>
          <w:trHeight w:val="143"/>
        </w:trPr>
        <w:tc>
          <w:tcPr>
            <w:tcW w:w="568" w:type="dxa"/>
            <w:vAlign w:val="center"/>
          </w:tcPr>
          <w:p w:rsidR="00AC4636" w:rsidRPr="00EF0F03" w:rsidRDefault="00AC4636" w:rsidP="00C81C93">
            <w:pPr>
              <w:widowControl w:val="0"/>
              <w:autoSpaceDE w:val="0"/>
              <w:autoSpaceDN w:val="0"/>
              <w:adjustRightInd w:val="0"/>
              <w:jc w:val="both"/>
              <w:outlineLvl w:val="0"/>
              <w:rPr>
                <w:bCs/>
              </w:rPr>
            </w:pPr>
            <w:r>
              <w:rPr>
                <w:bCs/>
              </w:rPr>
              <w:t>9</w:t>
            </w:r>
          </w:p>
        </w:tc>
        <w:tc>
          <w:tcPr>
            <w:tcW w:w="4820" w:type="dxa"/>
          </w:tcPr>
          <w:p w:rsidR="00AC4636" w:rsidRPr="00EF0F03" w:rsidRDefault="00AC4636" w:rsidP="00C81C93">
            <w:pPr>
              <w:widowControl w:val="0"/>
              <w:autoSpaceDE w:val="0"/>
              <w:autoSpaceDN w:val="0"/>
              <w:adjustRightInd w:val="0"/>
              <w:jc w:val="both"/>
              <w:outlineLvl w:val="0"/>
              <w:rPr>
                <w:bCs/>
              </w:rPr>
            </w:pPr>
            <w:r w:rsidRPr="00EF0F03">
              <w:rPr>
                <w:bCs/>
              </w:rPr>
              <w:t>граждане, претендующие на замещение должностей</w:t>
            </w:r>
            <w:r>
              <w:rPr>
                <w:bCs/>
              </w:rPr>
              <w:t>,</w:t>
            </w:r>
            <w:r w:rsidRPr="00D874A3">
              <w:rPr>
                <w:b/>
                <w:bCs/>
              </w:rPr>
              <w:t xml:space="preserve"> </w:t>
            </w:r>
            <w:r w:rsidRPr="0001112D">
              <w:rPr>
                <w:bCs/>
              </w:rPr>
              <w:t xml:space="preserve">включенных в </w:t>
            </w:r>
            <w:r w:rsidRPr="0001112D">
              <w:t>Перечень должностей, утвержденный приказом Минтруда России № 307н</w:t>
            </w:r>
            <w:r w:rsidRPr="00EF0F03">
              <w:rPr>
                <w:bCs/>
              </w:rPr>
              <w:t xml:space="preserve"> </w:t>
            </w:r>
          </w:p>
        </w:tc>
        <w:tc>
          <w:tcPr>
            <w:tcW w:w="4677" w:type="dxa"/>
          </w:tcPr>
          <w:p w:rsidR="00AC4636" w:rsidRDefault="00AC4636" w:rsidP="00C81C93">
            <w:pPr>
              <w:widowControl w:val="0"/>
              <w:autoSpaceDE w:val="0"/>
              <w:autoSpaceDN w:val="0"/>
              <w:adjustRightInd w:val="0"/>
              <w:jc w:val="both"/>
              <w:outlineLvl w:val="0"/>
              <w:rPr>
                <w:bCs/>
              </w:rPr>
            </w:pPr>
            <w:r>
              <w:rPr>
                <w:bCs/>
              </w:rPr>
              <w:t>Департамент управления делами Минтруда России (отдел государственной службы и кадров,  отдел по профилактики коррупционных и иных правонарушений)</w:t>
            </w:r>
          </w:p>
          <w:p w:rsidR="0016654A" w:rsidRPr="00EF0F03" w:rsidRDefault="0016654A" w:rsidP="00C81C93">
            <w:pPr>
              <w:widowControl w:val="0"/>
              <w:autoSpaceDE w:val="0"/>
              <w:autoSpaceDN w:val="0"/>
              <w:adjustRightInd w:val="0"/>
              <w:jc w:val="both"/>
              <w:outlineLvl w:val="0"/>
              <w:rPr>
                <w:bCs/>
              </w:rPr>
            </w:pPr>
          </w:p>
        </w:tc>
        <w:tc>
          <w:tcPr>
            <w:tcW w:w="3213" w:type="dxa"/>
          </w:tcPr>
          <w:p w:rsidR="00AC4636" w:rsidRPr="00EF0F03" w:rsidRDefault="00AC4636" w:rsidP="00C81C93">
            <w:pPr>
              <w:autoSpaceDE w:val="0"/>
              <w:autoSpaceDN w:val="0"/>
              <w:adjustRightInd w:val="0"/>
              <w:jc w:val="both"/>
              <w:rPr>
                <w:bCs/>
              </w:rPr>
            </w:pPr>
            <w:r>
              <w:t>при назначении на должности государственной службы</w:t>
            </w:r>
          </w:p>
        </w:tc>
        <w:tc>
          <w:tcPr>
            <w:tcW w:w="2457" w:type="dxa"/>
          </w:tcPr>
          <w:p w:rsidR="00AC4636" w:rsidRPr="003E5210" w:rsidRDefault="00AC4636" w:rsidP="003E5210">
            <w:pPr>
              <w:widowControl w:val="0"/>
              <w:autoSpaceDE w:val="0"/>
              <w:autoSpaceDN w:val="0"/>
              <w:adjustRightInd w:val="0"/>
              <w:jc w:val="center"/>
              <w:outlineLvl w:val="0"/>
              <w:rPr>
                <w:bCs/>
              </w:rPr>
            </w:pPr>
            <w:r>
              <w:rPr>
                <w:bCs/>
              </w:rPr>
              <w:t>-</w:t>
            </w:r>
          </w:p>
        </w:tc>
      </w:tr>
      <w:tr w:rsidR="00AC4636" w:rsidRPr="00EF0F03" w:rsidTr="000817FF">
        <w:trPr>
          <w:trHeight w:val="497"/>
        </w:trPr>
        <w:tc>
          <w:tcPr>
            <w:tcW w:w="15735" w:type="dxa"/>
            <w:gridSpan w:val="5"/>
            <w:vAlign w:val="center"/>
          </w:tcPr>
          <w:p w:rsidR="00C61934" w:rsidRDefault="00C61934" w:rsidP="000817FF">
            <w:pPr>
              <w:pStyle w:val="af2"/>
              <w:widowControl w:val="0"/>
              <w:autoSpaceDE w:val="0"/>
              <w:autoSpaceDN w:val="0"/>
              <w:adjustRightInd w:val="0"/>
              <w:ind w:left="1080"/>
              <w:jc w:val="center"/>
              <w:outlineLvl w:val="0"/>
              <w:rPr>
                <w:b/>
                <w:bCs/>
              </w:rPr>
            </w:pPr>
          </w:p>
          <w:p w:rsidR="00AC4636" w:rsidRDefault="00367107" w:rsidP="000817FF">
            <w:pPr>
              <w:pStyle w:val="af2"/>
              <w:widowControl w:val="0"/>
              <w:autoSpaceDE w:val="0"/>
              <w:autoSpaceDN w:val="0"/>
              <w:adjustRightInd w:val="0"/>
              <w:ind w:left="1080"/>
              <w:jc w:val="center"/>
              <w:outlineLvl w:val="0"/>
              <w:rPr>
                <w:b/>
                <w:bCs/>
              </w:rPr>
            </w:pPr>
            <w:r>
              <w:rPr>
                <w:b/>
                <w:bCs/>
              </w:rPr>
              <w:t>Работники о</w:t>
            </w:r>
            <w:r w:rsidR="002B7F62" w:rsidRPr="002B7F62">
              <w:rPr>
                <w:b/>
                <w:bCs/>
              </w:rPr>
              <w:t>рганизаци</w:t>
            </w:r>
            <w:r>
              <w:rPr>
                <w:b/>
                <w:bCs/>
              </w:rPr>
              <w:t xml:space="preserve">й, </w:t>
            </w:r>
            <w:r w:rsidR="00AC4636" w:rsidRPr="002B7F62">
              <w:rPr>
                <w:b/>
                <w:bCs/>
              </w:rPr>
              <w:t>находящи</w:t>
            </w:r>
            <w:r>
              <w:rPr>
                <w:b/>
                <w:bCs/>
              </w:rPr>
              <w:t>х</w:t>
            </w:r>
            <w:r w:rsidR="00AC4636" w:rsidRPr="002B7F62">
              <w:rPr>
                <w:b/>
                <w:bCs/>
              </w:rPr>
              <w:t>ся в ведении Минтруда России</w:t>
            </w:r>
          </w:p>
          <w:p w:rsidR="00C61934" w:rsidRPr="002B7F62" w:rsidRDefault="00C61934" w:rsidP="000817FF">
            <w:pPr>
              <w:pStyle w:val="af2"/>
              <w:widowControl w:val="0"/>
              <w:autoSpaceDE w:val="0"/>
              <w:autoSpaceDN w:val="0"/>
              <w:adjustRightInd w:val="0"/>
              <w:ind w:left="1080"/>
              <w:jc w:val="center"/>
              <w:outlineLvl w:val="0"/>
              <w:rPr>
                <w:b/>
                <w:bCs/>
              </w:rPr>
            </w:pPr>
          </w:p>
        </w:tc>
      </w:tr>
      <w:tr w:rsidR="00AC4636" w:rsidRPr="00EF0F03" w:rsidTr="00367107">
        <w:trPr>
          <w:trHeight w:val="143"/>
        </w:trPr>
        <w:tc>
          <w:tcPr>
            <w:tcW w:w="568" w:type="dxa"/>
          </w:tcPr>
          <w:p w:rsidR="00AC4636" w:rsidRPr="00EF0F03" w:rsidRDefault="00AC4636" w:rsidP="00DA6E26">
            <w:pPr>
              <w:widowControl w:val="0"/>
              <w:autoSpaceDE w:val="0"/>
              <w:autoSpaceDN w:val="0"/>
              <w:adjustRightInd w:val="0"/>
              <w:jc w:val="both"/>
              <w:outlineLvl w:val="0"/>
              <w:rPr>
                <w:bCs/>
              </w:rPr>
            </w:pPr>
            <w:r>
              <w:rPr>
                <w:bCs/>
              </w:rPr>
              <w:t>1</w:t>
            </w:r>
          </w:p>
        </w:tc>
        <w:tc>
          <w:tcPr>
            <w:tcW w:w="4820" w:type="dxa"/>
          </w:tcPr>
          <w:p w:rsidR="00AC4636" w:rsidRPr="00EF0F03" w:rsidRDefault="00AC4636" w:rsidP="00B00B29">
            <w:pPr>
              <w:widowControl w:val="0"/>
              <w:autoSpaceDE w:val="0"/>
              <w:autoSpaceDN w:val="0"/>
              <w:adjustRightInd w:val="0"/>
              <w:jc w:val="both"/>
              <w:outlineLvl w:val="0"/>
              <w:rPr>
                <w:bCs/>
              </w:rPr>
            </w:pPr>
            <w:r w:rsidRPr="00EF0F03">
              <w:rPr>
                <w:bCs/>
              </w:rPr>
              <w:t xml:space="preserve">руководители </w:t>
            </w:r>
            <w:r w:rsidR="002B7F62">
              <w:rPr>
                <w:bCs/>
              </w:rPr>
              <w:t>организаций</w:t>
            </w:r>
            <w:r w:rsidRPr="00EF0F03">
              <w:rPr>
                <w:bCs/>
              </w:rPr>
              <w:t>, находящихся в ведении Минтруда</w:t>
            </w:r>
            <w:r>
              <w:rPr>
                <w:bCs/>
              </w:rPr>
              <w:t xml:space="preserve"> России</w:t>
            </w:r>
            <w:r w:rsidR="00B00B29">
              <w:rPr>
                <w:bCs/>
              </w:rPr>
              <w:t xml:space="preserve">, должности которых предусмотрены Перечнем должностей, утвержденным приказом Минтруда России № 223н </w:t>
            </w:r>
          </w:p>
        </w:tc>
        <w:tc>
          <w:tcPr>
            <w:tcW w:w="4677" w:type="dxa"/>
          </w:tcPr>
          <w:p w:rsidR="002B7F62" w:rsidRPr="00EF0F03" w:rsidRDefault="00AC4636" w:rsidP="002B7F62">
            <w:pPr>
              <w:widowControl w:val="0"/>
              <w:autoSpaceDE w:val="0"/>
              <w:autoSpaceDN w:val="0"/>
              <w:adjustRightInd w:val="0"/>
              <w:jc w:val="both"/>
              <w:outlineLvl w:val="0"/>
              <w:rPr>
                <w:bCs/>
              </w:rPr>
            </w:pPr>
            <w:r>
              <w:rPr>
                <w:bCs/>
              </w:rPr>
              <w:t>Департамент управления делами Минтруда России (отдел по профилактики коррупционных и иных правонарушений)</w:t>
            </w:r>
          </w:p>
        </w:tc>
        <w:tc>
          <w:tcPr>
            <w:tcW w:w="3213" w:type="dxa"/>
          </w:tcPr>
          <w:p w:rsidR="00AC4636" w:rsidRDefault="00AC4636" w:rsidP="00C81C93">
            <w:pPr>
              <w:autoSpaceDE w:val="0"/>
              <w:autoSpaceDN w:val="0"/>
              <w:adjustRightInd w:val="0"/>
              <w:jc w:val="both"/>
            </w:pPr>
            <w:r>
              <w:t>ежегодно, не позднее 30 апреля года, следующего за отчетным</w:t>
            </w:r>
          </w:p>
          <w:p w:rsidR="00AC4636" w:rsidRPr="00D874A3" w:rsidRDefault="00AC4636" w:rsidP="00C81C93">
            <w:pPr>
              <w:widowControl w:val="0"/>
              <w:autoSpaceDE w:val="0"/>
              <w:autoSpaceDN w:val="0"/>
              <w:adjustRightInd w:val="0"/>
              <w:jc w:val="both"/>
              <w:outlineLvl w:val="0"/>
              <w:rPr>
                <w:bCs/>
              </w:rPr>
            </w:pPr>
          </w:p>
        </w:tc>
        <w:tc>
          <w:tcPr>
            <w:tcW w:w="2457" w:type="dxa"/>
          </w:tcPr>
          <w:p w:rsidR="00AC4636" w:rsidRPr="00EF0F03" w:rsidRDefault="00AC4636" w:rsidP="00AC6058">
            <w:pPr>
              <w:widowControl w:val="0"/>
              <w:autoSpaceDE w:val="0"/>
              <w:autoSpaceDN w:val="0"/>
              <w:adjustRightInd w:val="0"/>
              <w:jc w:val="both"/>
              <w:outlineLvl w:val="0"/>
              <w:rPr>
                <w:bCs/>
              </w:rPr>
            </w:pPr>
            <w:r>
              <w:t>до 30 июля года следующего за отчетным</w:t>
            </w:r>
          </w:p>
        </w:tc>
      </w:tr>
      <w:tr w:rsidR="00AC4636" w:rsidRPr="00EF0F03" w:rsidTr="00367107">
        <w:trPr>
          <w:trHeight w:val="143"/>
        </w:trPr>
        <w:tc>
          <w:tcPr>
            <w:tcW w:w="568" w:type="dxa"/>
          </w:tcPr>
          <w:p w:rsidR="00AC4636" w:rsidRDefault="00AC4636" w:rsidP="00F84DCA">
            <w:pPr>
              <w:widowControl w:val="0"/>
              <w:autoSpaceDE w:val="0"/>
              <w:autoSpaceDN w:val="0"/>
              <w:adjustRightInd w:val="0"/>
              <w:jc w:val="both"/>
              <w:outlineLvl w:val="0"/>
              <w:rPr>
                <w:bCs/>
              </w:rPr>
            </w:pPr>
            <w:r>
              <w:rPr>
                <w:bCs/>
              </w:rPr>
              <w:t>2</w:t>
            </w:r>
          </w:p>
        </w:tc>
        <w:tc>
          <w:tcPr>
            <w:tcW w:w="4820" w:type="dxa"/>
          </w:tcPr>
          <w:p w:rsidR="00AC4636" w:rsidRPr="00EF0F03" w:rsidRDefault="00AC4636" w:rsidP="002B7F62">
            <w:pPr>
              <w:widowControl w:val="0"/>
              <w:autoSpaceDE w:val="0"/>
              <w:autoSpaceDN w:val="0"/>
              <w:adjustRightInd w:val="0"/>
              <w:jc w:val="both"/>
              <w:outlineLvl w:val="0"/>
              <w:rPr>
                <w:bCs/>
              </w:rPr>
            </w:pPr>
            <w:r>
              <w:rPr>
                <w:bCs/>
              </w:rPr>
              <w:t>граждане,  претендующие на замещение должностей</w:t>
            </w:r>
            <w:r w:rsidRPr="00EF0F03">
              <w:rPr>
                <w:bCs/>
              </w:rPr>
              <w:t xml:space="preserve"> руководител</w:t>
            </w:r>
            <w:r>
              <w:rPr>
                <w:bCs/>
              </w:rPr>
              <w:t>ей</w:t>
            </w:r>
            <w:r w:rsidRPr="00EF0F03">
              <w:rPr>
                <w:bCs/>
              </w:rPr>
              <w:t xml:space="preserve"> </w:t>
            </w:r>
            <w:r w:rsidR="002B7F62">
              <w:rPr>
                <w:bCs/>
              </w:rPr>
              <w:t>организаций</w:t>
            </w:r>
            <w:r w:rsidRPr="00EF0F03">
              <w:rPr>
                <w:bCs/>
              </w:rPr>
              <w:t>, находящихся в ведении Минтруда</w:t>
            </w:r>
            <w:r>
              <w:rPr>
                <w:bCs/>
              </w:rPr>
              <w:t xml:space="preserve"> России</w:t>
            </w:r>
            <w:r w:rsidR="00B00B29">
              <w:rPr>
                <w:bCs/>
              </w:rPr>
              <w:t>,</w:t>
            </w:r>
            <w:r>
              <w:rPr>
                <w:bCs/>
              </w:rPr>
              <w:t xml:space="preserve"> </w:t>
            </w:r>
            <w:r w:rsidR="00B00B29">
              <w:rPr>
                <w:bCs/>
              </w:rPr>
              <w:t>должности которых предусмотрены Перечнем должностей, утвержденным приказом Минтруда России № 223н</w:t>
            </w:r>
          </w:p>
        </w:tc>
        <w:tc>
          <w:tcPr>
            <w:tcW w:w="4677" w:type="dxa"/>
          </w:tcPr>
          <w:p w:rsidR="002B7F62" w:rsidRPr="00EF0F03" w:rsidRDefault="00AC4636" w:rsidP="002B7F62">
            <w:pPr>
              <w:widowControl w:val="0"/>
              <w:autoSpaceDE w:val="0"/>
              <w:autoSpaceDN w:val="0"/>
              <w:adjustRightInd w:val="0"/>
              <w:jc w:val="both"/>
              <w:outlineLvl w:val="0"/>
              <w:rPr>
                <w:bCs/>
              </w:rPr>
            </w:pPr>
            <w:r>
              <w:rPr>
                <w:bCs/>
              </w:rPr>
              <w:t>Департамент управления делами Минтруда России (отдел государственной службы и кадров,  отдел по профилактики коррупционных и иных правонарушений)</w:t>
            </w:r>
          </w:p>
        </w:tc>
        <w:tc>
          <w:tcPr>
            <w:tcW w:w="3213" w:type="dxa"/>
          </w:tcPr>
          <w:p w:rsidR="00AC4636" w:rsidRPr="00EF0F03" w:rsidRDefault="00AC4636" w:rsidP="004877DC">
            <w:pPr>
              <w:autoSpaceDE w:val="0"/>
              <w:autoSpaceDN w:val="0"/>
              <w:adjustRightInd w:val="0"/>
              <w:jc w:val="both"/>
              <w:rPr>
                <w:bCs/>
              </w:rPr>
            </w:pPr>
            <w:r>
              <w:t xml:space="preserve">при назначении на должность </w:t>
            </w:r>
          </w:p>
        </w:tc>
        <w:tc>
          <w:tcPr>
            <w:tcW w:w="2457" w:type="dxa"/>
          </w:tcPr>
          <w:p w:rsidR="00AC4636" w:rsidRPr="003E5210" w:rsidRDefault="00AC4636" w:rsidP="003E5210">
            <w:pPr>
              <w:widowControl w:val="0"/>
              <w:autoSpaceDE w:val="0"/>
              <w:autoSpaceDN w:val="0"/>
              <w:adjustRightInd w:val="0"/>
              <w:jc w:val="center"/>
              <w:outlineLvl w:val="0"/>
              <w:rPr>
                <w:bCs/>
              </w:rPr>
            </w:pPr>
            <w:r>
              <w:rPr>
                <w:bCs/>
              </w:rPr>
              <w:t>-</w:t>
            </w:r>
          </w:p>
        </w:tc>
      </w:tr>
      <w:tr w:rsidR="00B00B29" w:rsidRPr="00EF0F03" w:rsidTr="00367107">
        <w:trPr>
          <w:trHeight w:val="143"/>
        </w:trPr>
        <w:tc>
          <w:tcPr>
            <w:tcW w:w="568" w:type="dxa"/>
          </w:tcPr>
          <w:p w:rsidR="00B00B29" w:rsidRDefault="00B00B29" w:rsidP="00F84DCA">
            <w:pPr>
              <w:widowControl w:val="0"/>
              <w:autoSpaceDE w:val="0"/>
              <w:autoSpaceDN w:val="0"/>
              <w:adjustRightInd w:val="0"/>
              <w:jc w:val="both"/>
              <w:outlineLvl w:val="0"/>
              <w:rPr>
                <w:bCs/>
              </w:rPr>
            </w:pPr>
            <w:r>
              <w:rPr>
                <w:bCs/>
              </w:rPr>
              <w:t>3</w:t>
            </w:r>
          </w:p>
        </w:tc>
        <w:tc>
          <w:tcPr>
            <w:tcW w:w="4820" w:type="dxa"/>
          </w:tcPr>
          <w:p w:rsidR="00B00B29" w:rsidRDefault="00B00B29" w:rsidP="00B00B29">
            <w:pPr>
              <w:widowControl w:val="0"/>
              <w:autoSpaceDE w:val="0"/>
              <w:autoSpaceDN w:val="0"/>
              <w:adjustRightInd w:val="0"/>
              <w:jc w:val="both"/>
              <w:outlineLvl w:val="0"/>
              <w:rPr>
                <w:bCs/>
              </w:rPr>
            </w:pPr>
            <w:r>
              <w:rPr>
                <w:bCs/>
              </w:rPr>
              <w:t xml:space="preserve">руководители учреждений, </w:t>
            </w:r>
            <w:r w:rsidRPr="00EF0F03">
              <w:rPr>
                <w:bCs/>
              </w:rPr>
              <w:t>находящихся в ведении Минтруда</w:t>
            </w:r>
            <w:r>
              <w:rPr>
                <w:bCs/>
              </w:rPr>
              <w:t xml:space="preserve"> России, должности которых </w:t>
            </w:r>
            <w:r w:rsidRPr="00B00B29">
              <w:rPr>
                <w:b/>
                <w:bCs/>
              </w:rPr>
              <w:t>не предусмотрены</w:t>
            </w:r>
            <w:r>
              <w:rPr>
                <w:bCs/>
              </w:rPr>
              <w:t xml:space="preserve"> Перечнем должностей, утвержденным приказом Минтруда России № 223н</w:t>
            </w:r>
          </w:p>
        </w:tc>
        <w:tc>
          <w:tcPr>
            <w:tcW w:w="4677" w:type="dxa"/>
          </w:tcPr>
          <w:p w:rsidR="00B00B29" w:rsidRPr="00EF0F03" w:rsidRDefault="00B00B29" w:rsidP="00601701">
            <w:pPr>
              <w:widowControl w:val="0"/>
              <w:autoSpaceDE w:val="0"/>
              <w:autoSpaceDN w:val="0"/>
              <w:adjustRightInd w:val="0"/>
              <w:jc w:val="both"/>
              <w:outlineLvl w:val="0"/>
              <w:rPr>
                <w:bCs/>
              </w:rPr>
            </w:pPr>
            <w:r>
              <w:rPr>
                <w:bCs/>
              </w:rPr>
              <w:t>Департамент управления делами Минтруда России (отдел по профилактики коррупционных и иных правонарушений)</w:t>
            </w:r>
          </w:p>
        </w:tc>
        <w:tc>
          <w:tcPr>
            <w:tcW w:w="3213" w:type="dxa"/>
          </w:tcPr>
          <w:p w:rsidR="00B00B29" w:rsidRDefault="00B00B29" w:rsidP="00601701">
            <w:pPr>
              <w:autoSpaceDE w:val="0"/>
              <w:autoSpaceDN w:val="0"/>
              <w:adjustRightInd w:val="0"/>
              <w:jc w:val="both"/>
            </w:pPr>
            <w:r>
              <w:t>ежегодно, не позднее 30 апреля года, следующего за отчетным</w:t>
            </w:r>
          </w:p>
          <w:p w:rsidR="00B00B29" w:rsidRPr="00D874A3" w:rsidRDefault="00B00B29" w:rsidP="00601701">
            <w:pPr>
              <w:widowControl w:val="0"/>
              <w:autoSpaceDE w:val="0"/>
              <w:autoSpaceDN w:val="0"/>
              <w:adjustRightInd w:val="0"/>
              <w:jc w:val="both"/>
              <w:outlineLvl w:val="0"/>
              <w:rPr>
                <w:bCs/>
              </w:rPr>
            </w:pPr>
          </w:p>
        </w:tc>
        <w:tc>
          <w:tcPr>
            <w:tcW w:w="2457" w:type="dxa"/>
          </w:tcPr>
          <w:p w:rsidR="00B00B29" w:rsidRPr="00EF0F03" w:rsidRDefault="00B00B29" w:rsidP="00601701">
            <w:pPr>
              <w:widowControl w:val="0"/>
              <w:autoSpaceDE w:val="0"/>
              <w:autoSpaceDN w:val="0"/>
              <w:adjustRightInd w:val="0"/>
              <w:jc w:val="both"/>
              <w:outlineLvl w:val="0"/>
              <w:rPr>
                <w:bCs/>
              </w:rPr>
            </w:pPr>
            <w:r>
              <w:t>до 30 июля года следующего за отчетным</w:t>
            </w:r>
          </w:p>
        </w:tc>
      </w:tr>
      <w:tr w:rsidR="00C61934" w:rsidRPr="00EF0F03" w:rsidTr="00367107">
        <w:trPr>
          <w:trHeight w:val="143"/>
        </w:trPr>
        <w:tc>
          <w:tcPr>
            <w:tcW w:w="568" w:type="dxa"/>
          </w:tcPr>
          <w:p w:rsidR="00C61934" w:rsidRDefault="00C61934" w:rsidP="00F84DCA">
            <w:pPr>
              <w:widowControl w:val="0"/>
              <w:autoSpaceDE w:val="0"/>
              <w:autoSpaceDN w:val="0"/>
              <w:adjustRightInd w:val="0"/>
              <w:jc w:val="both"/>
              <w:outlineLvl w:val="0"/>
              <w:rPr>
                <w:bCs/>
              </w:rPr>
            </w:pPr>
            <w:r>
              <w:rPr>
                <w:bCs/>
              </w:rPr>
              <w:t>4</w:t>
            </w:r>
          </w:p>
        </w:tc>
        <w:tc>
          <w:tcPr>
            <w:tcW w:w="4820" w:type="dxa"/>
          </w:tcPr>
          <w:p w:rsidR="00C61934" w:rsidRDefault="00C61934" w:rsidP="00B00B29">
            <w:pPr>
              <w:widowControl w:val="0"/>
              <w:autoSpaceDE w:val="0"/>
              <w:autoSpaceDN w:val="0"/>
              <w:adjustRightInd w:val="0"/>
              <w:jc w:val="both"/>
              <w:outlineLvl w:val="0"/>
              <w:rPr>
                <w:bCs/>
              </w:rPr>
            </w:pPr>
            <w:r>
              <w:rPr>
                <w:bCs/>
              </w:rPr>
              <w:t>граждане,  претендующие на замещение должностей</w:t>
            </w:r>
            <w:r w:rsidRPr="00EF0F03">
              <w:rPr>
                <w:bCs/>
              </w:rPr>
              <w:t xml:space="preserve"> руководител</w:t>
            </w:r>
            <w:r>
              <w:rPr>
                <w:bCs/>
              </w:rPr>
              <w:t>ей</w:t>
            </w:r>
            <w:r w:rsidRPr="00EF0F03">
              <w:rPr>
                <w:bCs/>
              </w:rPr>
              <w:t xml:space="preserve"> </w:t>
            </w:r>
            <w:r>
              <w:rPr>
                <w:bCs/>
              </w:rPr>
              <w:t>учреждений</w:t>
            </w:r>
            <w:r w:rsidRPr="00EF0F03">
              <w:rPr>
                <w:bCs/>
              </w:rPr>
              <w:t>, находящихся в ведении Минтруда</w:t>
            </w:r>
            <w:r>
              <w:rPr>
                <w:bCs/>
              </w:rPr>
              <w:t xml:space="preserve"> России, должности которых </w:t>
            </w:r>
            <w:r w:rsidRPr="00B00B29">
              <w:rPr>
                <w:b/>
                <w:bCs/>
              </w:rPr>
              <w:t xml:space="preserve">не предусмотрены </w:t>
            </w:r>
            <w:r>
              <w:rPr>
                <w:bCs/>
              </w:rPr>
              <w:t>Перечнем должностей, утвержденным приказом Минтруда России № 223н</w:t>
            </w:r>
          </w:p>
        </w:tc>
        <w:tc>
          <w:tcPr>
            <w:tcW w:w="4677" w:type="dxa"/>
          </w:tcPr>
          <w:p w:rsidR="00C61934" w:rsidRPr="00EF0F03" w:rsidRDefault="00C61934" w:rsidP="00601701">
            <w:pPr>
              <w:widowControl w:val="0"/>
              <w:autoSpaceDE w:val="0"/>
              <w:autoSpaceDN w:val="0"/>
              <w:adjustRightInd w:val="0"/>
              <w:jc w:val="both"/>
              <w:outlineLvl w:val="0"/>
              <w:rPr>
                <w:bCs/>
              </w:rPr>
            </w:pPr>
            <w:r>
              <w:rPr>
                <w:bCs/>
              </w:rPr>
              <w:t>Департамент управления делами Минтруда России (отдел государственной службы и кадров,  отдел по профилактики коррупционных и иных правонарушений)</w:t>
            </w:r>
          </w:p>
        </w:tc>
        <w:tc>
          <w:tcPr>
            <w:tcW w:w="3213" w:type="dxa"/>
          </w:tcPr>
          <w:p w:rsidR="00C61934" w:rsidRPr="00EF0F03" w:rsidRDefault="00C61934" w:rsidP="00601701">
            <w:pPr>
              <w:autoSpaceDE w:val="0"/>
              <w:autoSpaceDN w:val="0"/>
              <w:adjustRightInd w:val="0"/>
              <w:jc w:val="both"/>
              <w:rPr>
                <w:bCs/>
              </w:rPr>
            </w:pPr>
            <w:r>
              <w:t xml:space="preserve">при назначении на должность </w:t>
            </w:r>
          </w:p>
        </w:tc>
        <w:tc>
          <w:tcPr>
            <w:tcW w:w="2457" w:type="dxa"/>
          </w:tcPr>
          <w:p w:rsidR="00C61934" w:rsidRPr="003E5210" w:rsidRDefault="00C61934" w:rsidP="00601701">
            <w:pPr>
              <w:widowControl w:val="0"/>
              <w:autoSpaceDE w:val="0"/>
              <w:autoSpaceDN w:val="0"/>
              <w:adjustRightInd w:val="0"/>
              <w:jc w:val="center"/>
              <w:outlineLvl w:val="0"/>
              <w:rPr>
                <w:bCs/>
              </w:rPr>
            </w:pPr>
            <w:r>
              <w:rPr>
                <w:bCs/>
              </w:rPr>
              <w:t>-</w:t>
            </w:r>
          </w:p>
        </w:tc>
      </w:tr>
      <w:tr w:rsidR="00C61934" w:rsidRPr="00D51E6A" w:rsidTr="00367107">
        <w:trPr>
          <w:trHeight w:val="143"/>
        </w:trPr>
        <w:tc>
          <w:tcPr>
            <w:tcW w:w="568" w:type="dxa"/>
          </w:tcPr>
          <w:p w:rsidR="00C61934" w:rsidRDefault="00C61934" w:rsidP="00AC4636">
            <w:pPr>
              <w:widowControl w:val="0"/>
              <w:autoSpaceDE w:val="0"/>
              <w:autoSpaceDN w:val="0"/>
              <w:adjustRightInd w:val="0"/>
              <w:jc w:val="both"/>
              <w:outlineLvl w:val="0"/>
              <w:rPr>
                <w:bCs/>
              </w:rPr>
            </w:pPr>
            <w:r>
              <w:rPr>
                <w:bCs/>
              </w:rPr>
              <w:lastRenderedPageBreak/>
              <w:t>5</w:t>
            </w:r>
          </w:p>
        </w:tc>
        <w:tc>
          <w:tcPr>
            <w:tcW w:w="4820" w:type="dxa"/>
          </w:tcPr>
          <w:p w:rsidR="00C61934" w:rsidRPr="00D51E6A" w:rsidRDefault="00C61934" w:rsidP="002B7F62">
            <w:pPr>
              <w:widowControl w:val="0"/>
              <w:autoSpaceDE w:val="0"/>
              <w:autoSpaceDN w:val="0"/>
              <w:adjustRightInd w:val="0"/>
              <w:jc w:val="both"/>
              <w:outlineLvl w:val="0"/>
              <w:rPr>
                <w:b/>
                <w:bCs/>
              </w:rPr>
            </w:pPr>
            <w:r>
              <w:rPr>
                <w:bCs/>
              </w:rPr>
              <w:t>р</w:t>
            </w:r>
            <w:r w:rsidRPr="00D51E6A">
              <w:rPr>
                <w:bCs/>
              </w:rPr>
              <w:t>аботники</w:t>
            </w:r>
            <w:r>
              <w:rPr>
                <w:bCs/>
              </w:rPr>
              <w:t xml:space="preserve"> подведомственных Минтруду России организаций</w:t>
            </w:r>
            <w:r w:rsidRPr="00D51E6A">
              <w:rPr>
                <w:bCs/>
              </w:rPr>
              <w:t>, замещающие должности</w:t>
            </w:r>
            <w:r>
              <w:rPr>
                <w:bCs/>
              </w:rPr>
              <w:t>,</w:t>
            </w:r>
            <w:r w:rsidRPr="00D51E6A">
              <w:rPr>
                <w:bCs/>
              </w:rPr>
              <w:t xml:space="preserve"> </w:t>
            </w:r>
            <w:r>
              <w:rPr>
                <w:bCs/>
              </w:rPr>
              <w:t xml:space="preserve">предусмотренные  Перечнем должностей, утвержденным приказом Минтруда России № 223н </w:t>
            </w:r>
            <w:r>
              <w:rPr>
                <w:bCs/>
              </w:rPr>
              <w:br/>
              <w:t>(за исключением руководителей организаций)</w:t>
            </w:r>
          </w:p>
        </w:tc>
        <w:tc>
          <w:tcPr>
            <w:tcW w:w="4677" w:type="dxa"/>
          </w:tcPr>
          <w:p w:rsidR="00C61934" w:rsidRDefault="00C61934" w:rsidP="00BE1AD3">
            <w:pPr>
              <w:autoSpaceDE w:val="0"/>
              <w:autoSpaceDN w:val="0"/>
              <w:adjustRightInd w:val="0"/>
              <w:jc w:val="both"/>
            </w:pPr>
            <w:r>
              <w:t>Структурное подразделение или должностному лицу, ответственному за работу по профилактике коррупционных и иных правонарушений в организации</w:t>
            </w:r>
          </w:p>
          <w:p w:rsidR="00C61934" w:rsidRPr="00D51E6A" w:rsidRDefault="00C61934" w:rsidP="00C81C93">
            <w:pPr>
              <w:widowControl w:val="0"/>
              <w:autoSpaceDE w:val="0"/>
              <w:autoSpaceDN w:val="0"/>
              <w:adjustRightInd w:val="0"/>
              <w:jc w:val="both"/>
              <w:outlineLvl w:val="0"/>
              <w:rPr>
                <w:bCs/>
              </w:rPr>
            </w:pPr>
          </w:p>
        </w:tc>
        <w:tc>
          <w:tcPr>
            <w:tcW w:w="3213" w:type="dxa"/>
          </w:tcPr>
          <w:p w:rsidR="00C61934" w:rsidRDefault="00C61934" w:rsidP="00C81C93">
            <w:pPr>
              <w:autoSpaceDE w:val="0"/>
              <w:autoSpaceDN w:val="0"/>
              <w:adjustRightInd w:val="0"/>
              <w:jc w:val="both"/>
            </w:pPr>
            <w:r>
              <w:t>ежегодно, не позднее 30 апреля года, следующего за отчетным</w:t>
            </w:r>
          </w:p>
          <w:p w:rsidR="00C61934" w:rsidRPr="00D874A3" w:rsidRDefault="00C61934" w:rsidP="00C81C93">
            <w:pPr>
              <w:widowControl w:val="0"/>
              <w:autoSpaceDE w:val="0"/>
              <w:autoSpaceDN w:val="0"/>
              <w:adjustRightInd w:val="0"/>
              <w:jc w:val="both"/>
              <w:outlineLvl w:val="0"/>
              <w:rPr>
                <w:bCs/>
              </w:rPr>
            </w:pPr>
          </w:p>
        </w:tc>
        <w:tc>
          <w:tcPr>
            <w:tcW w:w="2457" w:type="dxa"/>
          </w:tcPr>
          <w:p w:rsidR="00C61934" w:rsidRPr="00D51E6A" w:rsidRDefault="00C61934" w:rsidP="00C81C93">
            <w:pPr>
              <w:widowControl w:val="0"/>
              <w:autoSpaceDE w:val="0"/>
              <w:autoSpaceDN w:val="0"/>
              <w:adjustRightInd w:val="0"/>
              <w:jc w:val="both"/>
              <w:outlineLvl w:val="0"/>
              <w:rPr>
                <w:bCs/>
              </w:rPr>
            </w:pPr>
            <w:r>
              <w:t>до 30 июля года следующего за отчетным</w:t>
            </w:r>
          </w:p>
        </w:tc>
      </w:tr>
      <w:tr w:rsidR="00C61934" w:rsidRPr="00EF0F03" w:rsidTr="00367107">
        <w:trPr>
          <w:trHeight w:val="143"/>
        </w:trPr>
        <w:tc>
          <w:tcPr>
            <w:tcW w:w="568" w:type="dxa"/>
          </w:tcPr>
          <w:p w:rsidR="00C61934" w:rsidRDefault="00C61934" w:rsidP="00B00B29">
            <w:pPr>
              <w:widowControl w:val="0"/>
              <w:autoSpaceDE w:val="0"/>
              <w:autoSpaceDN w:val="0"/>
              <w:adjustRightInd w:val="0"/>
              <w:jc w:val="both"/>
              <w:outlineLvl w:val="0"/>
              <w:rPr>
                <w:bCs/>
              </w:rPr>
            </w:pPr>
            <w:r>
              <w:rPr>
                <w:bCs/>
              </w:rPr>
              <w:t>6</w:t>
            </w:r>
          </w:p>
        </w:tc>
        <w:tc>
          <w:tcPr>
            <w:tcW w:w="4820" w:type="dxa"/>
          </w:tcPr>
          <w:p w:rsidR="00C61934" w:rsidRPr="00EF0F03" w:rsidRDefault="00C61934" w:rsidP="002B7F62">
            <w:pPr>
              <w:widowControl w:val="0"/>
              <w:autoSpaceDE w:val="0"/>
              <w:autoSpaceDN w:val="0"/>
              <w:adjustRightInd w:val="0"/>
              <w:jc w:val="both"/>
              <w:outlineLvl w:val="0"/>
              <w:rPr>
                <w:bCs/>
              </w:rPr>
            </w:pPr>
            <w:r>
              <w:rPr>
                <w:bCs/>
              </w:rPr>
              <w:t xml:space="preserve">граждане,  претендующие на замещение в подведомственных Минтруду России организациях должностей, предусмотренных  Перечнем должностей, утвержденным приказом Минтруда России № 223н  (за исключением должностей руководителей организаций) </w:t>
            </w:r>
          </w:p>
        </w:tc>
        <w:tc>
          <w:tcPr>
            <w:tcW w:w="4677" w:type="dxa"/>
          </w:tcPr>
          <w:p w:rsidR="00C61934" w:rsidRDefault="00C61934" w:rsidP="00C81C93">
            <w:pPr>
              <w:autoSpaceDE w:val="0"/>
              <w:autoSpaceDN w:val="0"/>
              <w:adjustRightInd w:val="0"/>
              <w:jc w:val="both"/>
            </w:pPr>
            <w:r>
              <w:t>Структурное подразделение или должностному лицу, ответственному за работу по профилактике коррупционных и иных правонарушений в организации</w:t>
            </w:r>
          </w:p>
          <w:p w:rsidR="00C61934" w:rsidRPr="00D51E6A" w:rsidRDefault="00C61934" w:rsidP="00C81C93">
            <w:pPr>
              <w:widowControl w:val="0"/>
              <w:autoSpaceDE w:val="0"/>
              <w:autoSpaceDN w:val="0"/>
              <w:adjustRightInd w:val="0"/>
              <w:jc w:val="both"/>
              <w:outlineLvl w:val="0"/>
              <w:rPr>
                <w:bCs/>
              </w:rPr>
            </w:pPr>
          </w:p>
        </w:tc>
        <w:tc>
          <w:tcPr>
            <w:tcW w:w="3213" w:type="dxa"/>
          </w:tcPr>
          <w:p w:rsidR="00C61934" w:rsidRPr="00EF0F03" w:rsidRDefault="00C61934" w:rsidP="004877DC">
            <w:pPr>
              <w:autoSpaceDE w:val="0"/>
              <w:autoSpaceDN w:val="0"/>
              <w:adjustRightInd w:val="0"/>
              <w:jc w:val="both"/>
              <w:rPr>
                <w:bCs/>
              </w:rPr>
            </w:pPr>
            <w:r>
              <w:t xml:space="preserve">при назначении на должность </w:t>
            </w:r>
          </w:p>
        </w:tc>
        <w:tc>
          <w:tcPr>
            <w:tcW w:w="2457" w:type="dxa"/>
          </w:tcPr>
          <w:p w:rsidR="00C61934" w:rsidRPr="003E5210" w:rsidRDefault="00C61934" w:rsidP="003E5210">
            <w:pPr>
              <w:widowControl w:val="0"/>
              <w:autoSpaceDE w:val="0"/>
              <w:autoSpaceDN w:val="0"/>
              <w:adjustRightInd w:val="0"/>
              <w:jc w:val="center"/>
              <w:outlineLvl w:val="0"/>
              <w:rPr>
                <w:bCs/>
              </w:rPr>
            </w:pPr>
            <w:r>
              <w:rPr>
                <w:bCs/>
              </w:rPr>
              <w:t>-</w:t>
            </w:r>
          </w:p>
        </w:tc>
      </w:tr>
    </w:tbl>
    <w:p w:rsidR="005D55D1" w:rsidRDefault="005D55D1" w:rsidP="00AC6058">
      <w:pPr>
        <w:widowControl w:val="0"/>
        <w:autoSpaceDE w:val="0"/>
        <w:autoSpaceDN w:val="0"/>
        <w:adjustRightInd w:val="0"/>
        <w:ind w:firstLine="540"/>
        <w:jc w:val="both"/>
        <w:outlineLvl w:val="0"/>
        <w:rPr>
          <w:bCs/>
          <w:sz w:val="28"/>
          <w:szCs w:val="28"/>
        </w:rPr>
        <w:sectPr w:rsidR="005D55D1" w:rsidSect="0069715A">
          <w:pgSz w:w="16838" w:h="11906" w:orient="landscape"/>
          <w:pgMar w:top="1134" w:right="851" w:bottom="567" w:left="1134" w:header="454" w:footer="454" w:gutter="0"/>
          <w:cols w:space="708"/>
          <w:docGrid w:linePitch="360"/>
        </w:sectPr>
      </w:pPr>
    </w:p>
    <w:p w:rsidR="00A4190F" w:rsidRPr="00E62955" w:rsidRDefault="00730ED7" w:rsidP="00A4190F">
      <w:pPr>
        <w:autoSpaceDE w:val="0"/>
        <w:autoSpaceDN w:val="0"/>
        <w:adjustRightInd w:val="0"/>
        <w:ind w:firstLine="540"/>
        <w:jc w:val="both"/>
        <w:rPr>
          <w:sz w:val="28"/>
          <w:szCs w:val="28"/>
        </w:rPr>
      </w:pPr>
      <w:r w:rsidRPr="00E62955">
        <w:rPr>
          <w:bCs/>
          <w:sz w:val="28"/>
          <w:szCs w:val="28"/>
        </w:rPr>
        <w:lastRenderedPageBreak/>
        <w:t xml:space="preserve">Гражданские служащие Минтруда России, работники </w:t>
      </w:r>
      <w:r w:rsidR="00E62955" w:rsidRPr="00E62955">
        <w:rPr>
          <w:bCs/>
          <w:sz w:val="28"/>
          <w:szCs w:val="28"/>
        </w:rPr>
        <w:t xml:space="preserve">подведомственных Минтруду России организаций, замещающие должности, предусмотренные  Перечнем должностей, утвержденным приказом Минтруда России № 223н, </w:t>
      </w:r>
      <w:r w:rsidR="006F01C2">
        <w:rPr>
          <w:bCs/>
          <w:sz w:val="28"/>
          <w:szCs w:val="28"/>
        </w:rPr>
        <w:t xml:space="preserve">а также граждане, претендующие на замещение данных должностей, </w:t>
      </w:r>
      <w:r w:rsidR="00A4190F" w:rsidRPr="00E62955">
        <w:rPr>
          <w:bCs/>
          <w:sz w:val="28"/>
          <w:szCs w:val="28"/>
        </w:rPr>
        <w:t>сведения о доходах, представляют по формам справок о доходах,</w:t>
      </w:r>
      <w:r w:rsidR="00A4190F" w:rsidRPr="00E62955">
        <w:rPr>
          <w:sz w:val="28"/>
          <w:szCs w:val="28"/>
        </w:rPr>
        <w:t xml:space="preserve"> об имуществе и обязательствах имущественного характера, утвержденных Указом № 559.</w:t>
      </w:r>
    </w:p>
    <w:p w:rsidR="00E62955" w:rsidRPr="00E62955" w:rsidRDefault="00E62955" w:rsidP="00A4190F">
      <w:pPr>
        <w:autoSpaceDE w:val="0"/>
        <w:autoSpaceDN w:val="0"/>
        <w:adjustRightInd w:val="0"/>
        <w:ind w:firstLine="540"/>
        <w:jc w:val="both"/>
        <w:rPr>
          <w:sz w:val="28"/>
          <w:szCs w:val="28"/>
        </w:rPr>
      </w:pPr>
      <w:r w:rsidRPr="00E62955">
        <w:rPr>
          <w:sz w:val="28"/>
          <w:szCs w:val="28"/>
        </w:rPr>
        <w:t xml:space="preserve">Руководители учреждений, должности которых не предусмотрены </w:t>
      </w:r>
      <w:r w:rsidRPr="00E62955">
        <w:rPr>
          <w:bCs/>
          <w:sz w:val="28"/>
          <w:szCs w:val="28"/>
        </w:rPr>
        <w:t xml:space="preserve">Перечнем должностей, утвержденным приказом Минтруда России № 223н, </w:t>
      </w:r>
      <w:r w:rsidR="006F01C2">
        <w:rPr>
          <w:bCs/>
          <w:sz w:val="28"/>
          <w:szCs w:val="28"/>
        </w:rPr>
        <w:t xml:space="preserve">а также граждане, претендующие на замещение данных должностей, </w:t>
      </w:r>
      <w:r w:rsidRPr="00E62955">
        <w:rPr>
          <w:bCs/>
          <w:sz w:val="28"/>
          <w:szCs w:val="28"/>
        </w:rPr>
        <w:t>сведения о доходах, представляют по формам справок о доходах,</w:t>
      </w:r>
      <w:r w:rsidRPr="00E62955">
        <w:rPr>
          <w:sz w:val="28"/>
          <w:szCs w:val="28"/>
        </w:rPr>
        <w:t xml:space="preserve"> об имуществе и обязательствах имущественного характера, утвержденных постановлением Правительства </w:t>
      </w:r>
      <w:r w:rsidR="00F24F47">
        <w:rPr>
          <w:sz w:val="28"/>
          <w:szCs w:val="28"/>
        </w:rPr>
        <w:t>№ 208.</w:t>
      </w:r>
      <w:r w:rsidRPr="00E62955">
        <w:rPr>
          <w:sz w:val="28"/>
          <w:szCs w:val="28"/>
        </w:rPr>
        <w:t xml:space="preserve"> </w:t>
      </w:r>
    </w:p>
    <w:p w:rsidR="00A4190F" w:rsidRDefault="00A4190F" w:rsidP="00A4190F">
      <w:pPr>
        <w:pStyle w:val="1"/>
        <w:spacing w:before="0" w:beforeAutospacing="0" w:after="0" w:afterAutospacing="0"/>
        <w:ind w:firstLine="540"/>
        <w:jc w:val="both"/>
        <w:rPr>
          <w:rStyle w:val="ad"/>
          <w:rFonts w:ascii="Times New Roman" w:hAnsi="Times New Roman" w:cs="Times New Roman"/>
          <w:color w:val="000000"/>
          <w:sz w:val="28"/>
          <w:szCs w:val="28"/>
        </w:rPr>
      </w:pPr>
      <w:r w:rsidRPr="00AA7B5B">
        <w:rPr>
          <w:bCs w:val="0"/>
          <w:sz w:val="28"/>
          <w:szCs w:val="28"/>
        </w:rPr>
        <w:t>Формы справок о доходах,</w:t>
      </w:r>
      <w:r w:rsidRPr="00AA7B5B">
        <w:rPr>
          <w:sz w:val="28"/>
          <w:szCs w:val="28"/>
        </w:rPr>
        <w:t xml:space="preserve"> об имуществе и обязательствах имущественного характера размещены на официальном сайте Минтруда России в разделе «Противодействие коррупции» подраздел «Формы, бланки»</w:t>
      </w:r>
      <w:r>
        <w:rPr>
          <w:sz w:val="28"/>
          <w:szCs w:val="28"/>
        </w:rPr>
        <w:t xml:space="preserve"> по адресу: </w:t>
      </w:r>
      <w:r w:rsidRPr="00AA7B5B">
        <w:rPr>
          <w:sz w:val="28"/>
          <w:szCs w:val="28"/>
        </w:rPr>
        <w:t>http://www.rosmintrud.ru/ministry/anticorruption/Forms. Кроме того, ф</w:t>
      </w:r>
      <w:r w:rsidRPr="00AA7B5B">
        <w:rPr>
          <w:bCs w:val="0"/>
          <w:sz w:val="28"/>
          <w:szCs w:val="28"/>
        </w:rPr>
        <w:t xml:space="preserve">ормы справок о доходах имеются в </w:t>
      </w:r>
      <w:r w:rsidR="00D83E72">
        <w:rPr>
          <w:bCs w:val="0"/>
          <w:sz w:val="28"/>
          <w:szCs w:val="28"/>
        </w:rPr>
        <w:t xml:space="preserve">справочных </w:t>
      </w:r>
      <w:r w:rsidRPr="00AA7B5B">
        <w:rPr>
          <w:bCs w:val="0"/>
          <w:sz w:val="28"/>
          <w:szCs w:val="28"/>
        </w:rPr>
        <w:t xml:space="preserve">правовых системах </w:t>
      </w:r>
      <w:r w:rsidRPr="00AA7B5B">
        <w:rPr>
          <w:rStyle w:val="ad"/>
          <w:rFonts w:ascii="Times New Roman" w:hAnsi="Times New Roman" w:cs="Times New Roman"/>
          <w:color w:val="000000"/>
          <w:sz w:val="28"/>
          <w:szCs w:val="28"/>
        </w:rPr>
        <w:t>«Консультант Плюс» и «Гарант» (в карточке поиска указать реквизиты</w:t>
      </w:r>
      <w:r w:rsidR="00730ED7">
        <w:rPr>
          <w:rStyle w:val="ad"/>
          <w:rFonts w:ascii="Times New Roman" w:hAnsi="Times New Roman" w:cs="Times New Roman"/>
          <w:color w:val="000000"/>
          <w:sz w:val="28"/>
          <w:szCs w:val="28"/>
        </w:rPr>
        <w:t xml:space="preserve">, например, </w:t>
      </w:r>
      <w:r w:rsidRPr="00AA7B5B">
        <w:rPr>
          <w:rStyle w:val="ad"/>
          <w:rFonts w:ascii="Times New Roman" w:hAnsi="Times New Roman" w:cs="Times New Roman"/>
          <w:color w:val="000000"/>
          <w:sz w:val="28"/>
          <w:szCs w:val="28"/>
        </w:rPr>
        <w:t>«Указ Прези</w:t>
      </w:r>
      <w:r w:rsidRPr="00AA7B5B">
        <w:rPr>
          <w:rStyle w:val="ad"/>
          <w:rFonts w:ascii="Times New Roman" w:hAnsi="Times New Roman" w:cs="Times New Roman"/>
          <w:color w:val="000000"/>
          <w:sz w:val="28"/>
          <w:szCs w:val="28"/>
        </w:rPr>
        <w:softHyphen/>
        <w:t>дента Российской Федерации от 18.05.2009 № 559»)</w:t>
      </w:r>
      <w:r>
        <w:rPr>
          <w:rStyle w:val="ad"/>
          <w:rFonts w:ascii="Times New Roman" w:hAnsi="Times New Roman" w:cs="Times New Roman"/>
          <w:color w:val="000000"/>
          <w:sz w:val="28"/>
          <w:szCs w:val="28"/>
        </w:rPr>
        <w:t>.</w:t>
      </w:r>
    </w:p>
    <w:p w:rsidR="006162BE" w:rsidRDefault="00335A3E" w:rsidP="00A4190F">
      <w:pPr>
        <w:pStyle w:val="1"/>
        <w:spacing w:before="0" w:beforeAutospacing="0" w:after="0" w:afterAutospacing="0"/>
        <w:ind w:firstLine="540"/>
        <w:jc w:val="both"/>
        <w:rPr>
          <w:rStyle w:val="ad"/>
          <w:rFonts w:ascii="Times New Roman" w:hAnsi="Times New Roman" w:cs="Times New Roman"/>
          <w:color w:val="000000"/>
          <w:sz w:val="28"/>
          <w:szCs w:val="28"/>
        </w:rPr>
      </w:pPr>
      <w:r>
        <w:rPr>
          <w:noProof/>
          <w:color w:val="000000"/>
          <w:sz w:val="28"/>
          <w:szCs w:val="28"/>
        </w:rPr>
        <w:pict>
          <v:roundrect id="_x0000_s1033" style="position:absolute;left:0;text-align:left;margin-left:-9.45pt;margin-top:7.55pt;width:529.5pt;height:276.2pt;z-index:251666432" arcsize="10923f" fillcolor="#d99594 [1941]" strokecolor="#f2f2f2 [3041]" strokeweight="3pt">
            <v:shadow on="t" type="perspective" color="#622423 [1605]" opacity=".5" offset="1pt" offset2="-1pt"/>
            <v:textbox style="mso-next-textbox:#_x0000_s1033">
              <w:txbxContent>
                <w:p w:rsidR="00496A9C" w:rsidRPr="00F132DB" w:rsidRDefault="00496A9C" w:rsidP="008E3494">
                  <w:pPr>
                    <w:jc w:val="both"/>
                    <w:rPr>
                      <w:b/>
                      <w:sz w:val="32"/>
                      <w:szCs w:val="32"/>
                    </w:rPr>
                  </w:pPr>
                  <w:r>
                    <w:rPr>
                      <w:sz w:val="32"/>
                      <w:szCs w:val="32"/>
                    </w:rPr>
                    <w:t xml:space="preserve">     </w:t>
                  </w:r>
                  <w:r w:rsidRPr="00F132DB">
                    <w:rPr>
                      <w:b/>
                      <w:sz w:val="32"/>
                      <w:szCs w:val="32"/>
                    </w:rPr>
                    <w:t>При заполнении справок о доходах рекомендуется внимательно ознакомиться с текстом справок о доходах, разъяснениями, предусмотренными сносками к каждой таблице справки о доходах, а также настоящими Методическими рекомендациями.</w:t>
                  </w:r>
                </w:p>
                <w:p w:rsidR="00496A9C" w:rsidRPr="00F132DB" w:rsidRDefault="00496A9C" w:rsidP="008E3494">
                  <w:pPr>
                    <w:jc w:val="both"/>
                    <w:rPr>
                      <w:b/>
                      <w:sz w:val="32"/>
                      <w:szCs w:val="32"/>
                    </w:rPr>
                  </w:pPr>
                  <w:r w:rsidRPr="00F132DB">
                    <w:rPr>
                      <w:b/>
                      <w:sz w:val="32"/>
                      <w:szCs w:val="32"/>
                    </w:rPr>
                    <w:t xml:space="preserve">      Кроме того, за консультацией по вопросам заполнения справок о доходах можно обратиться в отдел профилактики коррупционных и иных правонарушений Департамента управления делами Минтруда России по телефонам: </w:t>
                  </w:r>
                </w:p>
                <w:p w:rsidR="00496A9C" w:rsidRPr="00F132DB" w:rsidRDefault="00496A9C" w:rsidP="008E3494">
                  <w:pPr>
                    <w:jc w:val="both"/>
                    <w:rPr>
                      <w:b/>
                      <w:sz w:val="32"/>
                      <w:szCs w:val="32"/>
                    </w:rPr>
                  </w:pPr>
                  <w:r w:rsidRPr="00F132DB">
                    <w:rPr>
                      <w:b/>
                      <w:sz w:val="32"/>
                      <w:szCs w:val="32"/>
                    </w:rPr>
                    <w:t xml:space="preserve">(495) 587-88-89, </w:t>
                  </w:r>
                  <w:proofErr w:type="gramStart"/>
                  <w:r w:rsidRPr="00F132DB">
                    <w:rPr>
                      <w:b/>
                      <w:sz w:val="32"/>
                      <w:szCs w:val="32"/>
                    </w:rPr>
                    <w:t>добавочный</w:t>
                  </w:r>
                  <w:proofErr w:type="gramEnd"/>
                  <w:r w:rsidRPr="00F132DB">
                    <w:rPr>
                      <w:b/>
                      <w:sz w:val="32"/>
                      <w:szCs w:val="32"/>
                    </w:rPr>
                    <w:t xml:space="preserve"> 10-90, 10-91, </w:t>
                  </w:r>
                  <w:r w:rsidR="001D736D">
                    <w:rPr>
                      <w:b/>
                      <w:sz w:val="32"/>
                      <w:szCs w:val="32"/>
                    </w:rPr>
                    <w:t xml:space="preserve">10-92 </w:t>
                  </w:r>
                  <w:r w:rsidRPr="00F132DB">
                    <w:rPr>
                      <w:b/>
                      <w:sz w:val="32"/>
                      <w:szCs w:val="32"/>
                    </w:rPr>
                    <w:t xml:space="preserve">или по адресам электронной почты: </w:t>
                  </w:r>
                </w:p>
                <w:p w:rsidR="00496A9C" w:rsidRPr="00BA13A3" w:rsidRDefault="00335A3E" w:rsidP="008E3494">
                  <w:pPr>
                    <w:jc w:val="both"/>
                    <w:rPr>
                      <w:b/>
                      <w:sz w:val="32"/>
                      <w:szCs w:val="32"/>
                    </w:rPr>
                  </w:pPr>
                  <w:hyperlink r:id="rId14" w:history="1">
                    <w:r w:rsidR="00496A9C" w:rsidRPr="00F132DB">
                      <w:rPr>
                        <w:rStyle w:val="aa"/>
                        <w:b/>
                        <w:sz w:val="32"/>
                        <w:szCs w:val="32"/>
                        <w:lang w:val="en-US"/>
                      </w:rPr>
                      <w:t>KiryanovaGV</w:t>
                    </w:r>
                    <w:r w:rsidR="00496A9C" w:rsidRPr="00F132DB">
                      <w:rPr>
                        <w:rStyle w:val="aa"/>
                        <w:b/>
                        <w:sz w:val="32"/>
                        <w:szCs w:val="32"/>
                      </w:rPr>
                      <w:t>@</w:t>
                    </w:r>
                    <w:r w:rsidR="00496A9C" w:rsidRPr="00F132DB">
                      <w:rPr>
                        <w:rStyle w:val="aa"/>
                        <w:b/>
                        <w:sz w:val="32"/>
                        <w:szCs w:val="32"/>
                        <w:lang w:val="en-US"/>
                      </w:rPr>
                      <w:t>rosmintrud</w:t>
                    </w:r>
                    <w:r w:rsidR="00496A9C" w:rsidRPr="00F132DB">
                      <w:rPr>
                        <w:rStyle w:val="aa"/>
                        <w:b/>
                        <w:sz w:val="32"/>
                        <w:szCs w:val="32"/>
                      </w:rPr>
                      <w:t>.</w:t>
                    </w:r>
                    <w:r w:rsidR="00496A9C" w:rsidRPr="00F132DB">
                      <w:rPr>
                        <w:rStyle w:val="aa"/>
                        <w:b/>
                        <w:sz w:val="32"/>
                        <w:szCs w:val="32"/>
                        <w:lang w:val="en-US"/>
                      </w:rPr>
                      <w:t>ru</w:t>
                    </w:r>
                  </w:hyperlink>
                  <w:r w:rsidR="00496A9C" w:rsidRPr="00F132DB">
                    <w:rPr>
                      <w:b/>
                      <w:sz w:val="32"/>
                      <w:szCs w:val="32"/>
                    </w:rPr>
                    <w:t xml:space="preserve">, </w:t>
                  </w:r>
                </w:p>
                <w:p w:rsidR="00496A9C" w:rsidRDefault="00335A3E" w:rsidP="008E3494">
                  <w:pPr>
                    <w:jc w:val="both"/>
                  </w:pPr>
                  <w:hyperlink r:id="rId15" w:history="1">
                    <w:r w:rsidR="00496A9C" w:rsidRPr="00F132DB">
                      <w:rPr>
                        <w:rStyle w:val="aa"/>
                        <w:b/>
                        <w:sz w:val="32"/>
                        <w:szCs w:val="32"/>
                        <w:lang w:val="en-US"/>
                      </w:rPr>
                      <w:t>IvanovaEV</w:t>
                    </w:r>
                    <w:r w:rsidR="00496A9C" w:rsidRPr="00F132DB">
                      <w:rPr>
                        <w:rStyle w:val="aa"/>
                        <w:b/>
                        <w:sz w:val="32"/>
                        <w:szCs w:val="32"/>
                      </w:rPr>
                      <w:t>@</w:t>
                    </w:r>
                    <w:r w:rsidR="00496A9C" w:rsidRPr="00F132DB">
                      <w:rPr>
                        <w:rStyle w:val="aa"/>
                        <w:b/>
                        <w:sz w:val="32"/>
                        <w:szCs w:val="32"/>
                        <w:lang w:val="en-US"/>
                      </w:rPr>
                      <w:t>rosmintrud</w:t>
                    </w:r>
                    <w:r w:rsidR="00496A9C" w:rsidRPr="00F132DB">
                      <w:rPr>
                        <w:rStyle w:val="aa"/>
                        <w:b/>
                        <w:sz w:val="32"/>
                        <w:szCs w:val="32"/>
                      </w:rPr>
                      <w:t>.</w:t>
                    </w:r>
                    <w:r w:rsidR="00496A9C" w:rsidRPr="00F132DB">
                      <w:rPr>
                        <w:rStyle w:val="aa"/>
                        <w:b/>
                        <w:sz w:val="32"/>
                        <w:szCs w:val="32"/>
                        <w:lang w:val="en-US"/>
                      </w:rPr>
                      <w:t>ru</w:t>
                    </w:r>
                  </w:hyperlink>
                  <w:r w:rsidR="001D736D">
                    <w:t>,</w:t>
                  </w:r>
                </w:p>
                <w:p w:rsidR="001D736D" w:rsidRPr="001D736D" w:rsidRDefault="00335A3E" w:rsidP="008E3494">
                  <w:pPr>
                    <w:jc w:val="both"/>
                    <w:rPr>
                      <w:b/>
                      <w:sz w:val="32"/>
                      <w:szCs w:val="32"/>
                      <w:u w:val="single"/>
                      <w:lang w:val="en-US"/>
                    </w:rPr>
                  </w:pPr>
                  <w:hyperlink r:id="rId16" w:history="1">
                    <w:r w:rsidR="001D736D" w:rsidRPr="001D736D">
                      <w:rPr>
                        <w:rStyle w:val="aa"/>
                        <w:b/>
                        <w:sz w:val="32"/>
                        <w:szCs w:val="32"/>
                        <w:lang w:val="en-US"/>
                      </w:rPr>
                      <w:t>ProkofevaAV@rosmintrud.ru</w:t>
                    </w:r>
                  </w:hyperlink>
                </w:p>
                <w:p w:rsidR="001D736D" w:rsidRPr="001D736D" w:rsidRDefault="001D736D" w:rsidP="008E3494">
                  <w:pPr>
                    <w:jc w:val="both"/>
                    <w:rPr>
                      <w:b/>
                      <w:sz w:val="32"/>
                      <w:szCs w:val="32"/>
                    </w:rPr>
                  </w:pPr>
                </w:p>
                <w:p w:rsidR="00496A9C" w:rsidRPr="005107D7" w:rsidRDefault="00496A9C" w:rsidP="008E3494">
                  <w:pPr>
                    <w:jc w:val="both"/>
                    <w:rPr>
                      <w:sz w:val="32"/>
                      <w:szCs w:val="32"/>
                    </w:rPr>
                  </w:pPr>
                </w:p>
              </w:txbxContent>
            </v:textbox>
          </v:roundrect>
        </w:pict>
      </w:r>
    </w:p>
    <w:p w:rsidR="006162BE" w:rsidRDefault="006162BE" w:rsidP="00A4190F">
      <w:pPr>
        <w:pStyle w:val="1"/>
        <w:spacing w:before="0" w:beforeAutospacing="0" w:after="0" w:afterAutospacing="0"/>
        <w:ind w:firstLine="540"/>
        <w:jc w:val="both"/>
        <w:rPr>
          <w:rStyle w:val="ad"/>
          <w:rFonts w:ascii="Times New Roman" w:hAnsi="Times New Roman" w:cs="Times New Roman"/>
          <w:color w:val="000000"/>
          <w:sz w:val="28"/>
          <w:szCs w:val="28"/>
        </w:rPr>
      </w:pPr>
    </w:p>
    <w:p w:rsidR="00AF0421" w:rsidRDefault="00AF0421" w:rsidP="00A4190F">
      <w:pPr>
        <w:pStyle w:val="1"/>
        <w:spacing w:before="0" w:beforeAutospacing="0" w:after="0" w:afterAutospacing="0"/>
        <w:ind w:firstLine="540"/>
        <w:jc w:val="both"/>
        <w:rPr>
          <w:rStyle w:val="ad"/>
          <w:rFonts w:ascii="Times New Roman" w:hAnsi="Times New Roman" w:cs="Times New Roman"/>
          <w:color w:val="000000"/>
          <w:sz w:val="28"/>
          <w:szCs w:val="28"/>
        </w:rPr>
      </w:pPr>
    </w:p>
    <w:p w:rsidR="006162BE" w:rsidRDefault="006162BE" w:rsidP="00A4190F">
      <w:pPr>
        <w:pStyle w:val="1"/>
        <w:spacing w:before="0" w:beforeAutospacing="0" w:after="0" w:afterAutospacing="0"/>
        <w:ind w:firstLine="540"/>
        <w:jc w:val="both"/>
        <w:rPr>
          <w:rStyle w:val="ad"/>
          <w:rFonts w:ascii="Times New Roman" w:hAnsi="Times New Roman" w:cs="Times New Roman"/>
          <w:color w:val="000000"/>
          <w:sz w:val="28"/>
          <w:szCs w:val="28"/>
        </w:rPr>
      </w:pPr>
    </w:p>
    <w:p w:rsidR="006162BE" w:rsidRDefault="006162BE" w:rsidP="00A4190F">
      <w:pPr>
        <w:pStyle w:val="1"/>
        <w:spacing w:before="0" w:beforeAutospacing="0" w:after="0" w:afterAutospacing="0"/>
        <w:ind w:firstLine="540"/>
        <w:jc w:val="both"/>
        <w:rPr>
          <w:rStyle w:val="ad"/>
          <w:rFonts w:ascii="Times New Roman" w:hAnsi="Times New Roman" w:cs="Times New Roman"/>
          <w:color w:val="000000"/>
          <w:sz w:val="28"/>
          <w:szCs w:val="28"/>
        </w:rPr>
      </w:pPr>
    </w:p>
    <w:p w:rsidR="006162BE" w:rsidRDefault="006162BE" w:rsidP="00A4190F">
      <w:pPr>
        <w:pStyle w:val="1"/>
        <w:spacing w:before="0" w:beforeAutospacing="0" w:after="0" w:afterAutospacing="0"/>
        <w:ind w:firstLine="540"/>
        <w:jc w:val="both"/>
        <w:rPr>
          <w:rStyle w:val="ad"/>
          <w:rFonts w:ascii="Times New Roman" w:hAnsi="Times New Roman" w:cs="Times New Roman"/>
          <w:color w:val="000000"/>
          <w:sz w:val="28"/>
          <w:szCs w:val="28"/>
        </w:rPr>
      </w:pPr>
    </w:p>
    <w:p w:rsidR="006162BE" w:rsidRDefault="006162BE" w:rsidP="00A4190F">
      <w:pPr>
        <w:pStyle w:val="1"/>
        <w:spacing w:before="0" w:beforeAutospacing="0" w:after="0" w:afterAutospacing="0"/>
        <w:ind w:firstLine="540"/>
        <w:jc w:val="both"/>
        <w:rPr>
          <w:rStyle w:val="ad"/>
          <w:rFonts w:ascii="Times New Roman" w:hAnsi="Times New Roman" w:cs="Times New Roman"/>
          <w:color w:val="000000"/>
          <w:sz w:val="28"/>
          <w:szCs w:val="28"/>
        </w:rPr>
      </w:pPr>
    </w:p>
    <w:p w:rsidR="006162BE" w:rsidRDefault="006162BE" w:rsidP="00A4190F">
      <w:pPr>
        <w:pStyle w:val="1"/>
        <w:spacing w:before="0" w:beforeAutospacing="0" w:after="0" w:afterAutospacing="0"/>
        <w:ind w:firstLine="540"/>
        <w:jc w:val="both"/>
        <w:rPr>
          <w:rStyle w:val="ad"/>
          <w:rFonts w:ascii="Times New Roman" w:hAnsi="Times New Roman" w:cs="Times New Roman"/>
          <w:color w:val="000000"/>
          <w:sz w:val="28"/>
          <w:szCs w:val="28"/>
        </w:rPr>
      </w:pPr>
    </w:p>
    <w:p w:rsidR="006162BE" w:rsidRDefault="006162BE" w:rsidP="00A4190F">
      <w:pPr>
        <w:pStyle w:val="1"/>
        <w:spacing w:before="0" w:beforeAutospacing="0" w:after="0" w:afterAutospacing="0"/>
        <w:ind w:firstLine="540"/>
        <w:jc w:val="both"/>
        <w:rPr>
          <w:rStyle w:val="ad"/>
          <w:rFonts w:ascii="Times New Roman" w:hAnsi="Times New Roman" w:cs="Times New Roman"/>
          <w:color w:val="000000"/>
          <w:sz w:val="28"/>
          <w:szCs w:val="28"/>
        </w:rPr>
      </w:pPr>
    </w:p>
    <w:p w:rsidR="006162BE" w:rsidRDefault="006162BE" w:rsidP="00A4190F">
      <w:pPr>
        <w:pStyle w:val="1"/>
        <w:spacing w:before="0" w:beforeAutospacing="0" w:after="0" w:afterAutospacing="0"/>
        <w:ind w:firstLine="540"/>
        <w:jc w:val="both"/>
        <w:rPr>
          <w:rStyle w:val="ad"/>
          <w:rFonts w:ascii="Times New Roman" w:hAnsi="Times New Roman" w:cs="Times New Roman"/>
          <w:color w:val="000000"/>
          <w:sz w:val="28"/>
          <w:szCs w:val="28"/>
        </w:rPr>
      </w:pPr>
    </w:p>
    <w:p w:rsidR="006162BE" w:rsidRDefault="006162BE" w:rsidP="00A4190F">
      <w:pPr>
        <w:pStyle w:val="1"/>
        <w:spacing w:before="0" w:beforeAutospacing="0" w:after="0" w:afterAutospacing="0"/>
        <w:ind w:firstLine="540"/>
        <w:jc w:val="both"/>
        <w:rPr>
          <w:rStyle w:val="ad"/>
          <w:rFonts w:ascii="Times New Roman" w:hAnsi="Times New Roman" w:cs="Times New Roman"/>
          <w:color w:val="000000"/>
          <w:sz w:val="28"/>
          <w:szCs w:val="28"/>
        </w:rPr>
      </w:pPr>
    </w:p>
    <w:p w:rsidR="006162BE" w:rsidRDefault="006162BE" w:rsidP="00A4190F">
      <w:pPr>
        <w:pStyle w:val="1"/>
        <w:spacing w:before="0" w:beforeAutospacing="0" w:after="0" w:afterAutospacing="0"/>
        <w:ind w:firstLine="540"/>
        <w:jc w:val="both"/>
        <w:rPr>
          <w:rStyle w:val="ad"/>
          <w:rFonts w:ascii="Times New Roman" w:hAnsi="Times New Roman" w:cs="Times New Roman"/>
          <w:color w:val="000000"/>
          <w:sz w:val="28"/>
          <w:szCs w:val="28"/>
        </w:rPr>
      </w:pPr>
    </w:p>
    <w:p w:rsidR="006162BE" w:rsidRDefault="006162BE" w:rsidP="00A4190F">
      <w:pPr>
        <w:pStyle w:val="1"/>
        <w:spacing w:before="0" w:beforeAutospacing="0" w:after="0" w:afterAutospacing="0"/>
        <w:ind w:firstLine="540"/>
        <w:jc w:val="both"/>
        <w:rPr>
          <w:rStyle w:val="ad"/>
          <w:rFonts w:ascii="Times New Roman" w:hAnsi="Times New Roman" w:cs="Times New Roman"/>
          <w:color w:val="000000"/>
          <w:sz w:val="28"/>
          <w:szCs w:val="28"/>
        </w:rPr>
      </w:pPr>
    </w:p>
    <w:p w:rsidR="006162BE" w:rsidRDefault="006162BE" w:rsidP="00A4190F">
      <w:pPr>
        <w:pStyle w:val="1"/>
        <w:spacing w:before="0" w:beforeAutospacing="0" w:after="0" w:afterAutospacing="0"/>
        <w:ind w:firstLine="540"/>
        <w:jc w:val="both"/>
        <w:rPr>
          <w:rStyle w:val="ad"/>
          <w:rFonts w:ascii="Times New Roman" w:hAnsi="Times New Roman" w:cs="Times New Roman"/>
          <w:color w:val="000000"/>
          <w:sz w:val="28"/>
          <w:szCs w:val="28"/>
        </w:rPr>
      </w:pPr>
    </w:p>
    <w:p w:rsidR="006162BE" w:rsidRDefault="006162BE" w:rsidP="00A4190F">
      <w:pPr>
        <w:pStyle w:val="1"/>
        <w:spacing w:before="0" w:beforeAutospacing="0" w:after="0" w:afterAutospacing="0"/>
        <w:ind w:firstLine="540"/>
        <w:jc w:val="both"/>
        <w:rPr>
          <w:rStyle w:val="ad"/>
          <w:rFonts w:ascii="Times New Roman" w:hAnsi="Times New Roman" w:cs="Times New Roman"/>
          <w:color w:val="000000"/>
          <w:sz w:val="28"/>
          <w:szCs w:val="28"/>
        </w:rPr>
      </w:pPr>
    </w:p>
    <w:p w:rsidR="006162BE" w:rsidRDefault="006162BE" w:rsidP="00A4190F">
      <w:pPr>
        <w:pStyle w:val="1"/>
        <w:spacing w:before="0" w:beforeAutospacing="0" w:after="0" w:afterAutospacing="0"/>
        <w:ind w:firstLine="540"/>
        <w:jc w:val="both"/>
        <w:rPr>
          <w:rStyle w:val="ad"/>
          <w:rFonts w:ascii="Times New Roman" w:hAnsi="Times New Roman" w:cs="Times New Roman"/>
          <w:color w:val="000000"/>
          <w:sz w:val="28"/>
          <w:szCs w:val="28"/>
        </w:rPr>
      </w:pPr>
    </w:p>
    <w:p w:rsidR="006162BE" w:rsidRDefault="006162BE" w:rsidP="00A4190F">
      <w:pPr>
        <w:pStyle w:val="1"/>
        <w:spacing w:before="0" w:beforeAutospacing="0" w:after="0" w:afterAutospacing="0"/>
        <w:ind w:firstLine="540"/>
        <w:jc w:val="both"/>
        <w:rPr>
          <w:rStyle w:val="ad"/>
          <w:rFonts w:ascii="Times New Roman" w:hAnsi="Times New Roman" w:cs="Times New Roman"/>
          <w:color w:val="000000"/>
          <w:sz w:val="28"/>
          <w:szCs w:val="28"/>
        </w:rPr>
      </w:pPr>
    </w:p>
    <w:p w:rsidR="001D736D" w:rsidRDefault="00AF0421" w:rsidP="00A4190F">
      <w:pPr>
        <w:pStyle w:val="ae"/>
        <w:shd w:val="clear" w:color="auto" w:fill="auto"/>
        <w:tabs>
          <w:tab w:val="left" w:pos="610"/>
        </w:tabs>
        <w:spacing w:after="0" w:line="240" w:lineRule="auto"/>
        <w:ind w:right="20" w:firstLine="0"/>
        <w:rPr>
          <w:rStyle w:val="ad"/>
          <w:rFonts w:ascii="Times New Roman" w:hAnsi="Times New Roman" w:cs="Times New Roman"/>
          <w:b/>
          <w:color w:val="000000"/>
          <w:sz w:val="28"/>
          <w:szCs w:val="28"/>
        </w:rPr>
      </w:pPr>
      <w:r>
        <w:rPr>
          <w:rStyle w:val="ad"/>
          <w:rFonts w:ascii="Times New Roman" w:hAnsi="Times New Roman" w:cs="Times New Roman"/>
          <w:b/>
          <w:color w:val="000000"/>
          <w:sz w:val="28"/>
          <w:szCs w:val="28"/>
        </w:rPr>
        <w:tab/>
      </w:r>
      <w:r w:rsidR="00B36118">
        <w:rPr>
          <w:rStyle w:val="ad"/>
          <w:rFonts w:ascii="Times New Roman" w:hAnsi="Times New Roman" w:cs="Times New Roman"/>
          <w:b/>
          <w:color w:val="000000"/>
          <w:sz w:val="28"/>
          <w:szCs w:val="28"/>
        </w:rPr>
        <w:tab/>
      </w:r>
    </w:p>
    <w:p w:rsidR="00A4190F" w:rsidRPr="00906DE9" w:rsidRDefault="001D736D" w:rsidP="00A4190F">
      <w:pPr>
        <w:pStyle w:val="ae"/>
        <w:shd w:val="clear" w:color="auto" w:fill="auto"/>
        <w:tabs>
          <w:tab w:val="left" w:pos="610"/>
        </w:tabs>
        <w:spacing w:after="0" w:line="240" w:lineRule="auto"/>
        <w:ind w:right="20" w:firstLine="0"/>
        <w:rPr>
          <w:rFonts w:ascii="Times New Roman" w:hAnsi="Times New Roman" w:cs="Times New Roman"/>
          <w:sz w:val="28"/>
          <w:szCs w:val="28"/>
        </w:rPr>
      </w:pPr>
      <w:r>
        <w:rPr>
          <w:rStyle w:val="ad"/>
          <w:rFonts w:ascii="Times New Roman" w:hAnsi="Times New Roman" w:cs="Times New Roman"/>
          <w:b/>
          <w:color w:val="000000"/>
          <w:sz w:val="28"/>
          <w:szCs w:val="28"/>
        </w:rPr>
        <w:tab/>
      </w:r>
      <w:r w:rsidR="00A4190F" w:rsidRPr="00D3448F">
        <w:rPr>
          <w:rStyle w:val="ad"/>
          <w:rFonts w:ascii="Times New Roman" w:hAnsi="Times New Roman" w:cs="Times New Roman"/>
          <w:b/>
          <w:color w:val="000000"/>
          <w:sz w:val="28"/>
          <w:szCs w:val="28"/>
        </w:rPr>
        <w:t>Гражданский служащий (работник) представляет справки о доходах отдельно на себя, на супругу (супруга) и на каждого из несовершеннолетних детей.</w:t>
      </w:r>
      <w:r w:rsidR="00A4190F" w:rsidRPr="00906DE9">
        <w:rPr>
          <w:rStyle w:val="ad"/>
          <w:rFonts w:ascii="Times New Roman" w:hAnsi="Times New Roman" w:cs="Times New Roman"/>
          <w:color w:val="000000"/>
          <w:sz w:val="28"/>
          <w:szCs w:val="28"/>
        </w:rPr>
        <w:t xml:space="preserve"> </w:t>
      </w:r>
      <w:r w:rsidR="00A4190F">
        <w:rPr>
          <w:rStyle w:val="ad"/>
          <w:rFonts w:ascii="Times New Roman" w:hAnsi="Times New Roman" w:cs="Times New Roman"/>
          <w:color w:val="000000"/>
          <w:sz w:val="28"/>
          <w:szCs w:val="28"/>
        </w:rPr>
        <w:t>С</w:t>
      </w:r>
      <w:r w:rsidR="00A4190F" w:rsidRPr="00906DE9">
        <w:rPr>
          <w:rStyle w:val="ad"/>
          <w:rFonts w:ascii="Times New Roman" w:hAnsi="Times New Roman" w:cs="Times New Roman"/>
          <w:color w:val="000000"/>
          <w:sz w:val="28"/>
          <w:szCs w:val="28"/>
        </w:rPr>
        <w:t xml:space="preserve">правки </w:t>
      </w:r>
      <w:r w:rsidR="00A4190F">
        <w:rPr>
          <w:rStyle w:val="ad"/>
          <w:rFonts w:ascii="Times New Roman" w:hAnsi="Times New Roman" w:cs="Times New Roman"/>
          <w:color w:val="000000"/>
          <w:sz w:val="28"/>
          <w:szCs w:val="28"/>
        </w:rPr>
        <w:t xml:space="preserve">о доходах на </w:t>
      </w:r>
      <w:r w:rsidR="00A4190F" w:rsidRPr="00906DE9">
        <w:rPr>
          <w:rStyle w:val="ad"/>
          <w:rFonts w:ascii="Times New Roman" w:hAnsi="Times New Roman" w:cs="Times New Roman"/>
          <w:color w:val="000000"/>
          <w:sz w:val="28"/>
          <w:szCs w:val="28"/>
        </w:rPr>
        <w:t>членов семьи подписываются гражданским служащим (работником), поэтому гражданскому служащему (работнику) целесообразно убедиться в достоверности сведений о доходах, об имуществе и обязательствах имущественного характера своих членов семьи на основании справок о доходах формы 2-НДФЛ, договоров, свидетельств и иных документов.</w:t>
      </w:r>
    </w:p>
    <w:p w:rsidR="00A4190F" w:rsidRDefault="00A4190F" w:rsidP="00A4190F">
      <w:pPr>
        <w:pStyle w:val="1"/>
        <w:spacing w:before="0" w:beforeAutospacing="0" w:after="0" w:afterAutospacing="0"/>
        <w:ind w:firstLine="708"/>
        <w:jc w:val="both"/>
        <w:rPr>
          <w:sz w:val="28"/>
          <w:szCs w:val="28"/>
        </w:rPr>
      </w:pPr>
      <w:r w:rsidRPr="00906DE9">
        <w:rPr>
          <w:sz w:val="28"/>
          <w:szCs w:val="28"/>
        </w:rPr>
        <w:t xml:space="preserve">В случае если по состоянию на конец отчетного периода ребенок </w:t>
      </w:r>
      <w:r>
        <w:rPr>
          <w:sz w:val="28"/>
          <w:szCs w:val="28"/>
        </w:rPr>
        <w:t xml:space="preserve">гражданского </w:t>
      </w:r>
      <w:r w:rsidRPr="00906DE9">
        <w:rPr>
          <w:sz w:val="28"/>
          <w:szCs w:val="28"/>
        </w:rPr>
        <w:t xml:space="preserve">служащего </w:t>
      </w:r>
      <w:r>
        <w:rPr>
          <w:sz w:val="28"/>
          <w:szCs w:val="28"/>
        </w:rPr>
        <w:t xml:space="preserve">(работника) </w:t>
      </w:r>
      <w:r w:rsidRPr="00906DE9">
        <w:rPr>
          <w:sz w:val="28"/>
          <w:szCs w:val="28"/>
        </w:rPr>
        <w:t>является совершеннолетним, справка на него не представляется.</w:t>
      </w:r>
    </w:p>
    <w:p w:rsidR="00A4190F" w:rsidRPr="00E0447F" w:rsidRDefault="00A4190F" w:rsidP="00B36118">
      <w:pPr>
        <w:pStyle w:val="1"/>
        <w:spacing w:before="0" w:beforeAutospacing="0" w:after="0" w:afterAutospacing="0"/>
        <w:ind w:firstLine="540"/>
        <w:jc w:val="both"/>
        <w:rPr>
          <w:rStyle w:val="ad"/>
          <w:rFonts w:ascii="Times New Roman" w:hAnsi="Times New Roman" w:cs="Times New Roman"/>
          <w:b/>
          <w:color w:val="000000"/>
          <w:sz w:val="28"/>
          <w:szCs w:val="28"/>
        </w:rPr>
      </w:pPr>
      <w:proofErr w:type="gramStart"/>
      <w:r w:rsidRPr="00E0447F">
        <w:rPr>
          <w:b/>
          <w:sz w:val="28"/>
          <w:szCs w:val="28"/>
        </w:rPr>
        <w:lastRenderedPageBreak/>
        <w:t>Гражданские служащие (работники)</w:t>
      </w:r>
      <w:r w:rsidR="0048242C">
        <w:rPr>
          <w:b/>
          <w:sz w:val="28"/>
          <w:szCs w:val="28"/>
        </w:rPr>
        <w:t xml:space="preserve">, состоящие в зарегистрированном браке </w:t>
      </w:r>
      <w:r w:rsidRPr="00E0447F">
        <w:rPr>
          <w:b/>
          <w:sz w:val="28"/>
          <w:szCs w:val="28"/>
        </w:rPr>
        <w:t xml:space="preserve">обязаны представлять </w:t>
      </w:r>
      <w:r w:rsidRPr="00E0447F">
        <w:rPr>
          <w:rStyle w:val="ad"/>
          <w:rFonts w:ascii="Times New Roman" w:hAnsi="Times New Roman" w:cs="Times New Roman"/>
          <w:b/>
          <w:color w:val="000000"/>
          <w:sz w:val="28"/>
          <w:szCs w:val="28"/>
        </w:rPr>
        <w:t xml:space="preserve">справки о доходах на своих супругу (супруга) даже в случае раздельного проживания с </w:t>
      </w:r>
      <w:r w:rsidR="00383B49" w:rsidRPr="00E0447F">
        <w:rPr>
          <w:rStyle w:val="ad"/>
          <w:rFonts w:ascii="Times New Roman" w:hAnsi="Times New Roman" w:cs="Times New Roman"/>
          <w:b/>
          <w:color w:val="000000"/>
          <w:sz w:val="28"/>
          <w:szCs w:val="28"/>
        </w:rPr>
        <w:t xml:space="preserve">ней (с </w:t>
      </w:r>
      <w:r w:rsidRPr="00E0447F">
        <w:rPr>
          <w:rStyle w:val="ad"/>
          <w:rFonts w:ascii="Times New Roman" w:hAnsi="Times New Roman" w:cs="Times New Roman"/>
          <w:b/>
          <w:color w:val="000000"/>
          <w:sz w:val="28"/>
          <w:szCs w:val="28"/>
        </w:rPr>
        <w:t>ним</w:t>
      </w:r>
      <w:r w:rsidR="0048242C">
        <w:rPr>
          <w:rStyle w:val="ad"/>
          <w:rFonts w:ascii="Times New Roman" w:hAnsi="Times New Roman" w:cs="Times New Roman"/>
          <w:b/>
          <w:color w:val="000000"/>
          <w:sz w:val="28"/>
          <w:szCs w:val="28"/>
        </w:rPr>
        <w:t>)</w:t>
      </w:r>
      <w:r w:rsidRPr="00E0447F">
        <w:rPr>
          <w:rStyle w:val="ad"/>
          <w:rFonts w:ascii="Times New Roman" w:hAnsi="Times New Roman" w:cs="Times New Roman"/>
          <w:b/>
          <w:color w:val="000000"/>
          <w:sz w:val="28"/>
          <w:szCs w:val="28"/>
        </w:rPr>
        <w:t>.</w:t>
      </w:r>
      <w:proofErr w:type="gramEnd"/>
    </w:p>
    <w:p w:rsidR="00E0447F" w:rsidRPr="00E0447F" w:rsidRDefault="00E0447F" w:rsidP="00E0447F">
      <w:pPr>
        <w:suppressAutoHyphens/>
        <w:ind w:firstLine="540"/>
        <w:jc w:val="both"/>
        <w:rPr>
          <w:rStyle w:val="ad"/>
          <w:rFonts w:ascii="Times New Roman" w:hAnsi="Times New Roman" w:cs="Times New Roman"/>
          <w:b/>
          <w:bCs/>
          <w:color w:val="000000"/>
          <w:kern w:val="36"/>
          <w:sz w:val="28"/>
          <w:szCs w:val="28"/>
        </w:rPr>
      </w:pPr>
      <w:r w:rsidRPr="00F829B5">
        <w:rPr>
          <w:rStyle w:val="ad"/>
          <w:rFonts w:ascii="Times New Roman" w:hAnsi="Times New Roman" w:cs="Times New Roman"/>
          <w:b/>
          <w:bCs/>
          <w:color w:val="000000"/>
          <w:kern w:val="36"/>
          <w:sz w:val="28"/>
          <w:szCs w:val="28"/>
        </w:rPr>
        <w:t xml:space="preserve">Гражданские служащие (работники) не освобождаются </w:t>
      </w:r>
      <w:r w:rsidRPr="00F829B5">
        <w:rPr>
          <w:rStyle w:val="ad"/>
          <w:rFonts w:ascii="Times New Roman" w:hAnsi="Times New Roman" w:cs="Times New Roman"/>
          <w:b/>
          <w:bCs/>
          <w:color w:val="000000"/>
          <w:kern w:val="36"/>
          <w:sz w:val="28"/>
          <w:szCs w:val="28"/>
        </w:rPr>
        <w:br/>
        <w:t xml:space="preserve">от обязанности предоставления </w:t>
      </w:r>
      <w:r w:rsidR="00BD7522" w:rsidRPr="00F829B5">
        <w:rPr>
          <w:rStyle w:val="ad"/>
          <w:rFonts w:ascii="Times New Roman" w:hAnsi="Times New Roman" w:cs="Times New Roman"/>
          <w:b/>
          <w:color w:val="000000"/>
          <w:sz w:val="28"/>
          <w:szCs w:val="28"/>
        </w:rPr>
        <w:t>справок о доходах</w:t>
      </w:r>
      <w:r w:rsidRPr="00F829B5">
        <w:rPr>
          <w:rStyle w:val="ad"/>
          <w:rFonts w:ascii="Times New Roman" w:hAnsi="Times New Roman" w:cs="Times New Roman"/>
          <w:b/>
          <w:bCs/>
          <w:color w:val="000000"/>
          <w:kern w:val="36"/>
          <w:sz w:val="28"/>
          <w:szCs w:val="28"/>
        </w:rPr>
        <w:t xml:space="preserve"> на своих несовершеннолетних детей, которые прожив</w:t>
      </w:r>
      <w:r w:rsidR="008D214F" w:rsidRPr="00F829B5">
        <w:rPr>
          <w:rStyle w:val="ad"/>
          <w:rFonts w:ascii="Times New Roman" w:hAnsi="Times New Roman" w:cs="Times New Roman"/>
          <w:b/>
          <w:bCs/>
          <w:color w:val="000000"/>
          <w:kern w:val="36"/>
          <w:sz w:val="28"/>
          <w:szCs w:val="28"/>
        </w:rPr>
        <w:t>а</w:t>
      </w:r>
      <w:r w:rsidR="00C606C6" w:rsidRPr="00F829B5">
        <w:rPr>
          <w:rStyle w:val="ad"/>
          <w:rFonts w:ascii="Times New Roman" w:hAnsi="Times New Roman" w:cs="Times New Roman"/>
          <w:b/>
          <w:bCs/>
          <w:color w:val="000000"/>
          <w:kern w:val="36"/>
          <w:sz w:val="28"/>
          <w:szCs w:val="28"/>
        </w:rPr>
        <w:t>ю</w:t>
      </w:r>
      <w:r w:rsidRPr="00F829B5">
        <w:rPr>
          <w:rStyle w:val="ad"/>
          <w:rFonts w:ascii="Times New Roman" w:hAnsi="Times New Roman" w:cs="Times New Roman"/>
          <w:b/>
          <w:bCs/>
          <w:color w:val="000000"/>
          <w:kern w:val="36"/>
          <w:sz w:val="28"/>
          <w:szCs w:val="28"/>
        </w:rPr>
        <w:t xml:space="preserve">т </w:t>
      </w:r>
      <w:r w:rsidR="00B151C8" w:rsidRPr="00F829B5">
        <w:rPr>
          <w:rStyle w:val="ad"/>
          <w:rFonts w:ascii="Times New Roman" w:hAnsi="Times New Roman" w:cs="Times New Roman"/>
          <w:b/>
          <w:bCs/>
          <w:color w:val="000000"/>
          <w:kern w:val="36"/>
          <w:sz w:val="28"/>
          <w:szCs w:val="28"/>
        </w:rPr>
        <w:t>отдельно от гражданского служащего (работника)</w:t>
      </w:r>
      <w:r w:rsidRPr="00F829B5">
        <w:rPr>
          <w:rStyle w:val="ad"/>
          <w:rFonts w:ascii="Times New Roman" w:hAnsi="Times New Roman" w:cs="Times New Roman"/>
          <w:b/>
          <w:bCs/>
          <w:color w:val="000000"/>
          <w:kern w:val="36"/>
          <w:sz w:val="28"/>
          <w:szCs w:val="28"/>
        </w:rPr>
        <w:t>.</w:t>
      </w:r>
    </w:p>
    <w:p w:rsidR="00A4190F" w:rsidRDefault="00A4190F" w:rsidP="00A4190F">
      <w:pPr>
        <w:pStyle w:val="1"/>
        <w:spacing w:before="0" w:beforeAutospacing="0" w:after="0" w:afterAutospacing="0"/>
        <w:ind w:firstLine="708"/>
        <w:jc w:val="both"/>
        <w:rPr>
          <w:sz w:val="28"/>
          <w:szCs w:val="28"/>
        </w:rPr>
      </w:pPr>
      <w:r>
        <w:rPr>
          <w:sz w:val="28"/>
          <w:szCs w:val="28"/>
        </w:rPr>
        <w:t xml:space="preserve">Гражданским служащим (работникам) рекомендуется заполнять справки о доходах печатным способом, печатать с оборотом, использовать  формат печати А3, А4, каждая страница в этом случае подписывается гражданским служащим (работником) собственноручно. </w:t>
      </w:r>
    </w:p>
    <w:p w:rsidR="00A4190F" w:rsidRDefault="00A4190F" w:rsidP="00A4190F">
      <w:pPr>
        <w:pStyle w:val="ae"/>
        <w:shd w:val="clear" w:color="auto" w:fill="auto"/>
        <w:spacing w:after="0"/>
        <w:ind w:left="20" w:right="20" w:firstLine="688"/>
        <w:rPr>
          <w:rStyle w:val="ad"/>
          <w:rFonts w:ascii="Times New Roman" w:hAnsi="Times New Roman" w:cs="Times New Roman"/>
          <w:color w:val="000000"/>
          <w:sz w:val="28"/>
          <w:szCs w:val="28"/>
        </w:rPr>
      </w:pPr>
      <w:r>
        <w:rPr>
          <w:rStyle w:val="ad"/>
          <w:rFonts w:ascii="Times New Roman" w:hAnsi="Times New Roman" w:cs="Times New Roman"/>
          <w:color w:val="000000"/>
          <w:sz w:val="28"/>
          <w:szCs w:val="28"/>
        </w:rPr>
        <w:t xml:space="preserve">Не допускается наличие незаполненных строк в справке о доходах. </w:t>
      </w:r>
      <w:r>
        <w:rPr>
          <w:rStyle w:val="ad"/>
          <w:rFonts w:ascii="Times New Roman" w:hAnsi="Times New Roman" w:cs="Times New Roman"/>
          <w:color w:val="000000"/>
          <w:sz w:val="28"/>
          <w:szCs w:val="28"/>
        </w:rPr>
        <w:br/>
      </w:r>
      <w:r w:rsidRPr="00CB0675">
        <w:rPr>
          <w:rStyle w:val="ad"/>
          <w:rFonts w:ascii="Times New Roman" w:hAnsi="Times New Roman" w:cs="Times New Roman"/>
          <w:color w:val="000000"/>
          <w:sz w:val="28"/>
          <w:szCs w:val="28"/>
        </w:rPr>
        <w:t>В случае отсутствия каких-либо доходов, имущества, обязательств и др., предусмотренных в соответствующей строке справки о доходах пишется слово «</w:t>
      </w:r>
      <w:r w:rsidRPr="002A10C6">
        <w:rPr>
          <w:rStyle w:val="ad"/>
          <w:rFonts w:ascii="Times New Roman" w:hAnsi="Times New Roman" w:cs="Times New Roman"/>
          <w:b/>
          <w:color w:val="000000"/>
          <w:sz w:val="28"/>
          <w:szCs w:val="28"/>
        </w:rPr>
        <w:t>нет</w:t>
      </w:r>
      <w:r w:rsidRPr="00CB0675">
        <w:rPr>
          <w:rStyle w:val="ad"/>
          <w:rFonts w:ascii="Times New Roman" w:hAnsi="Times New Roman" w:cs="Times New Roman"/>
          <w:color w:val="000000"/>
          <w:sz w:val="28"/>
          <w:szCs w:val="28"/>
        </w:rPr>
        <w:t>» либо фраза «</w:t>
      </w:r>
      <w:r w:rsidRPr="002A10C6">
        <w:rPr>
          <w:rStyle w:val="ad"/>
          <w:rFonts w:ascii="Times New Roman" w:hAnsi="Times New Roman" w:cs="Times New Roman"/>
          <w:b/>
          <w:color w:val="000000"/>
          <w:sz w:val="28"/>
          <w:szCs w:val="28"/>
        </w:rPr>
        <w:t>не имею</w:t>
      </w:r>
      <w:r w:rsidRPr="00CB0675">
        <w:rPr>
          <w:rStyle w:val="ad"/>
          <w:rFonts w:ascii="Times New Roman" w:hAnsi="Times New Roman" w:cs="Times New Roman"/>
          <w:color w:val="000000"/>
          <w:sz w:val="28"/>
          <w:szCs w:val="28"/>
        </w:rPr>
        <w:t>»</w:t>
      </w:r>
      <w:r w:rsidR="002A10C6">
        <w:rPr>
          <w:rStyle w:val="ad"/>
          <w:rFonts w:ascii="Times New Roman" w:hAnsi="Times New Roman" w:cs="Times New Roman"/>
          <w:color w:val="000000"/>
          <w:sz w:val="28"/>
          <w:szCs w:val="28"/>
        </w:rPr>
        <w:t>, «</w:t>
      </w:r>
      <w:r w:rsidR="002A10C6" w:rsidRPr="002A10C6">
        <w:rPr>
          <w:rStyle w:val="ad"/>
          <w:rFonts w:ascii="Times New Roman" w:hAnsi="Times New Roman" w:cs="Times New Roman"/>
          <w:b/>
          <w:color w:val="000000"/>
          <w:sz w:val="28"/>
          <w:szCs w:val="28"/>
        </w:rPr>
        <w:t>не имеет</w:t>
      </w:r>
      <w:r w:rsidR="002A10C6">
        <w:rPr>
          <w:rStyle w:val="ad"/>
          <w:rFonts w:ascii="Times New Roman" w:hAnsi="Times New Roman" w:cs="Times New Roman"/>
          <w:color w:val="000000"/>
          <w:sz w:val="28"/>
          <w:szCs w:val="28"/>
        </w:rPr>
        <w:t>»</w:t>
      </w:r>
      <w:r w:rsidRPr="00CB0675">
        <w:rPr>
          <w:rStyle w:val="ad"/>
          <w:rFonts w:ascii="Times New Roman" w:hAnsi="Times New Roman" w:cs="Times New Roman"/>
          <w:color w:val="000000"/>
          <w:sz w:val="28"/>
          <w:szCs w:val="28"/>
        </w:rPr>
        <w:t xml:space="preserve">. Обозначения в виде символа </w:t>
      </w:r>
      <w:r w:rsidRPr="00CB0675">
        <w:rPr>
          <w:rStyle w:val="ad"/>
          <w:rFonts w:ascii="Times New Roman" w:hAnsi="Times New Roman" w:cs="Times New Roman"/>
          <w:color w:val="000000"/>
          <w:sz w:val="28"/>
          <w:szCs w:val="28"/>
          <w:lang w:eastAsia="en-US"/>
        </w:rPr>
        <w:t>«</w:t>
      </w:r>
      <w:r w:rsidRPr="00CB0675">
        <w:rPr>
          <w:rStyle w:val="ad"/>
          <w:rFonts w:ascii="Times New Roman" w:hAnsi="Times New Roman" w:cs="Times New Roman"/>
          <w:color w:val="000000"/>
          <w:sz w:val="28"/>
          <w:szCs w:val="28"/>
          <w:lang w:val="en-US" w:eastAsia="en-US"/>
        </w:rPr>
        <w:t>Z</w:t>
      </w:r>
      <w:r w:rsidRPr="00CB0675">
        <w:rPr>
          <w:rStyle w:val="ad"/>
          <w:rFonts w:ascii="Times New Roman" w:hAnsi="Times New Roman" w:cs="Times New Roman"/>
          <w:color w:val="000000"/>
          <w:sz w:val="28"/>
          <w:szCs w:val="28"/>
          <w:lang w:eastAsia="en-US"/>
        </w:rPr>
        <w:t xml:space="preserve">», «0», прочерк </w:t>
      </w:r>
      <w:r w:rsidRPr="00CB0675">
        <w:rPr>
          <w:rStyle w:val="ad"/>
          <w:rFonts w:ascii="Times New Roman" w:hAnsi="Times New Roman" w:cs="Times New Roman"/>
          <w:color w:val="000000"/>
          <w:sz w:val="28"/>
          <w:szCs w:val="28"/>
        </w:rPr>
        <w:t>и т.п. не допускаются.</w:t>
      </w:r>
    </w:p>
    <w:p w:rsidR="00A4190F" w:rsidRPr="00CB0675" w:rsidRDefault="00A4190F" w:rsidP="00A4190F">
      <w:pPr>
        <w:pStyle w:val="ae"/>
        <w:shd w:val="clear" w:color="auto" w:fill="auto"/>
        <w:spacing w:after="0" w:line="240" w:lineRule="auto"/>
        <w:ind w:firstLine="708"/>
        <w:rPr>
          <w:rFonts w:ascii="Times New Roman" w:hAnsi="Times New Roman" w:cs="Times New Roman"/>
          <w:sz w:val="28"/>
          <w:szCs w:val="28"/>
        </w:rPr>
      </w:pPr>
      <w:r w:rsidRPr="00CB0675">
        <w:rPr>
          <w:rStyle w:val="ad"/>
          <w:rFonts w:ascii="Times New Roman" w:hAnsi="Times New Roman" w:cs="Times New Roman"/>
          <w:color w:val="000000"/>
          <w:sz w:val="28"/>
          <w:szCs w:val="28"/>
        </w:rPr>
        <w:t>В случае, если отдельная графа справки о доходах предполагает заполнение реквизитов какого-либо документа, то следует полностью указать номер и дату договора, свидетельства или иного документа.</w:t>
      </w:r>
    </w:p>
    <w:p w:rsidR="00A4190F" w:rsidRDefault="00A4190F" w:rsidP="00A4190F">
      <w:pPr>
        <w:pStyle w:val="ae"/>
        <w:shd w:val="clear" w:color="auto" w:fill="auto"/>
        <w:spacing w:after="0" w:line="240" w:lineRule="auto"/>
        <w:ind w:firstLine="708"/>
        <w:rPr>
          <w:rStyle w:val="ad"/>
          <w:color w:val="000000"/>
        </w:rPr>
      </w:pPr>
      <w:r w:rsidRPr="00D70DF3">
        <w:rPr>
          <w:rStyle w:val="ad"/>
          <w:rFonts w:ascii="Times New Roman" w:hAnsi="Times New Roman" w:cs="Times New Roman"/>
          <w:color w:val="000000"/>
          <w:sz w:val="28"/>
          <w:szCs w:val="28"/>
        </w:rPr>
        <w:t>Исправление ошибок с помощью корректирующего средства, зачеркивания и т.п. не допускается.</w:t>
      </w:r>
      <w:r>
        <w:rPr>
          <w:rStyle w:val="ad"/>
          <w:color w:val="000000"/>
        </w:rPr>
        <w:t xml:space="preserve"> </w:t>
      </w:r>
    </w:p>
    <w:p w:rsidR="00A4190F" w:rsidRDefault="00A4190F" w:rsidP="00A4190F">
      <w:pPr>
        <w:pStyle w:val="ae"/>
        <w:shd w:val="clear" w:color="auto" w:fill="auto"/>
        <w:spacing w:after="0" w:line="240" w:lineRule="auto"/>
        <w:ind w:firstLine="708"/>
        <w:rPr>
          <w:rStyle w:val="ad"/>
          <w:rFonts w:ascii="Times New Roman" w:hAnsi="Times New Roman" w:cs="Times New Roman"/>
          <w:color w:val="000000"/>
          <w:sz w:val="28"/>
          <w:szCs w:val="28"/>
        </w:rPr>
      </w:pPr>
      <w:r w:rsidRPr="00720C14">
        <w:rPr>
          <w:rStyle w:val="ad"/>
          <w:rFonts w:ascii="Times New Roman" w:hAnsi="Times New Roman" w:cs="Times New Roman"/>
          <w:color w:val="000000"/>
          <w:sz w:val="28"/>
          <w:szCs w:val="28"/>
        </w:rPr>
        <w:t>В случае, если гражданский служащий (работник) обнаружил, что в представленных им справках о доходах не отражены или не полностью отражены какие-либо сведения, либо имеются ошибки, он вправе представить уточненные сведения</w:t>
      </w:r>
      <w:r w:rsidR="00D61142">
        <w:rPr>
          <w:rStyle w:val="ad"/>
          <w:rFonts w:ascii="Times New Roman" w:hAnsi="Times New Roman" w:cs="Times New Roman"/>
          <w:color w:val="000000"/>
          <w:sz w:val="28"/>
          <w:szCs w:val="28"/>
        </w:rPr>
        <w:t xml:space="preserve"> в течении  3-х месяцев после окончания срока представления справок о доходах</w:t>
      </w:r>
      <w:r w:rsidRPr="00720C14">
        <w:rPr>
          <w:rStyle w:val="ad"/>
          <w:rFonts w:ascii="Times New Roman" w:hAnsi="Times New Roman" w:cs="Times New Roman"/>
          <w:color w:val="000000"/>
          <w:sz w:val="28"/>
          <w:szCs w:val="28"/>
        </w:rPr>
        <w:t>.</w:t>
      </w:r>
    </w:p>
    <w:p w:rsidR="00320E25" w:rsidRPr="00F173AE" w:rsidRDefault="004000AF" w:rsidP="004000AF">
      <w:pPr>
        <w:autoSpaceDE w:val="0"/>
        <w:autoSpaceDN w:val="0"/>
        <w:adjustRightInd w:val="0"/>
        <w:ind w:firstLine="540"/>
        <w:jc w:val="both"/>
        <w:rPr>
          <w:color w:val="FF0000"/>
          <w:sz w:val="28"/>
          <w:szCs w:val="28"/>
        </w:rPr>
      </w:pPr>
      <w:r w:rsidRPr="00F173AE">
        <w:rPr>
          <w:color w:val="FF0000"/>
          <w:sz w:val="28"/>
          <w:szCs w:val="28"/>
        </w:rPr>
        <w:t>В случае, если гражданский служащий (работник), не обязанный представлять сведения о доходах, претендует на замещение должности по которой имеется обязанность представления сведений о доходах, то при назначении на такую должность гражданский служащий (работник) обязан представить сведения о доходах на себя и членов своей семьи</w:t>
      </w:r>
      <w:r w:rsidR="00320E25" w:rsidRPr="00F173AE">
        <w:rPr>
          <w:color w:val="FF0000"/>
          <w:sz w:val="28"/>
          <w:szCs w:val="28"/>
        </w:rPr>
        <w:t xml:space="preserve"> по форме справок о </w:t>
      </w:r>
      <w:proofErr w:type="gramStart"/>
      <w:r w:rsidR="00320E25" w:rsidRPr="00F173AE">
        <w:rPr>
          <w:color w:val="FF0000"/>
          <w:sz w:val="28"/>
          <w:szCs w:val="28"/>
        </w:rPr>
        <w:t>доходах</w:t>
      </w:r>
      <w:proofErr w:type="gramEnd"/>
      <w:r w:rsidR="00320E25" w:rsidRPr="00F173AE">
        <w:rPr>
          <w:color w:val="FF0000"/>
          <w:sz w:val="28"/>
          <w:szCs w:val="28"/>
        </w:rPr>
        <w:t xml:space="preserve"> для граждан </w:t>
      </w:r>
      <w:r w:rsidR="00320E25" w:rsidRPr="006E096D">
        <w:rPr>
          <w:b/>
          <w:color w:val="FF0000"/>
          <w:sz w:val="28"/>
          <w:szCs w:val="28"/>
        </w:rPr>
        <w:t>претендующих</w:t>
      </w:r>
      <w:r w:rsidR="00320E25" w:rsidRPr="00F173AE">
        <w:rPr>
          <w:color w:val="FF0000"/>
          <w:sz w:val="28"/>
          <w:szCs w:val="28"/>
        </w:rPr>
        <w:t xml:space="preserve"> на замещение должностей.</w:t>
      </w:r>
    </w:p>
    <w:p w:rsidR="0069146B" w:rsidRPr="00F173AE" w:rsidRDefault="00320E25" w:rsidP="004000AF">
      <w:pPr>
        <w:autoSpaceDE w:val="0"/>
        <w:autoSpaceDN w:val="0"/>
        <w:adjustRightInd w:val="0"/>
        <w:ind w:firstLine="540"/>
        <w:jc w:val="both"/>
        <w:rPr>
          <w:color w:val="FF0000"/>
          <w:sz w:val="28"/>
          <w:szCs w:val="28"/>
        </w:rPr>
      </w:pPr>
      <w:r w:rsidRPr="00F173AE">
        <w:rPr>
          <w:color w:val="FF0000"/>
          <w:sz w:val="28"/>
          <w:szCs w:val="28"/>
        </w:rPr>
        <w:t>При этом</w:t>
      </w:r>
      <w:proofErr w:type="gramStart"/>
      <w:r w:rsidRPr="00F173AE">
        <w:rPr>
          <w:color w:val="FF0000"/>
          <w:sz w:val="28"/>
          <w:szCs w:val="28"/>
        </w:rPr>
        <w:t>,</w:t>
      </w:r>
      <w:proofErr w:type="gramEnd"/>
      <w:r w:rsidRPr="00F173AE">
        <w:rPr>
          <w:color w:val="FF0000"/>
          <w:sz w:val="28"/>
          <w:szCs w:val="28"/>
        </w:rPr>
        <w:t xml:space="preserve"> если гражданский служащий (работник) </w:t>
      </w:r>
      <w:r w:rsidR="0069146B" w:rsidRPr="00F173AE">
        <w:rPr>
          <w:color w:val="FF0000"/>
          <w:sz w:val="28"/>
          <w:szCs w:val="28"/>
        </w:rPr>
        <w:t xml:space="preserve">назначен </w:t>
      </w:r>
      <w:r w:rsidRPr="00F173AE">
        <w:rPr>
          <w:color w:val="FF0000"/>
          <w:sz w:val="28"/>
          <w:szCs w:val="28"/>
        </w:rPr>
        <w:t xml:space="preserve">на должность </w:t>
      </w:r>
      <w:r w:rsidR="0069146B" w:rsidRPr="00F173AE">
        <w:rPr>
          <w:color w:val="FF0000"/>
          <w:sz w:val="28"/>
          <w:szCs w:val="28"/>
        </w:rPr>
        <w:t>до 30 апреля</w:t>
      </w:r>
      <w:r w:rsidRPr="00F173AE">
        <w:rPr>
          <w:color w:val="FF0000"/>
          <w:sz w:val="28"/>
          <w:szCs w:val="28"/>
        </w:rPr>
        <w:t xml:space="preserve">, то </w:t>
      </w:r>
      <w:r w:rsidRPr="00F173AE">
        <w:rPr>
          <w:b/>
          <w:color w:val="FF0000"/>
          <w:sz w:val="28"/>
          <w:szCs w:val="28"/>
        </w:rPr>
        <w:t>после назначения</w:t>
      </w:r>
      <w:r w:rsidRPr="00F173AE">
        <w:rPr>
          <w:color w:val="FF0000"/>
          <w:sz w:val="28"/>
          <w:szCs w:val="28"/>
        </w:rPr>
        <w:t xml:space="preserve"> гражданскому служащему (работнику) необходимо представить сведения о доходах</w:t>
      </w:r>
      <w:r w:rsidR="0069146B" w:rsidRPr="00F173AE">
        <w:rPr>
          <w:color w:val="FF0000"/>
          <w:sz w:val="28"/>
          <w:szCs w:val="28"/>
        </w:rPr>
        <w:t xml:space="preserve"> по форме справок о д</w:t>
      </w:r>
      <w:r w:rsidRPr="00F173AE">
        <w:rPr>
          <w:color w:val="FF0000"/>
          <w:sz w:val="28"/>
          <w:szCs w:val="28"/>
        </w:rPr>
        <w:t>оходах для гражданских служащих.</w:t>
      </w:r>
    </w:p>
    <w:p w:rsidR="008E1DD7" w:rsidRDefault="00601701" w:rsidP="004000AF">
      <w:pPr>
        <w:autoSpaceDE w:val="0"/>
        <w:autoSpaceDN w:val="0"/>
        <w:adjustRightInd w:val="0"/>
        <w:ind w:firstLine="540"/>
        <w:jc w:val="both"/>
        <w:rPr>
          <w:sz w:val="28"/>
          <w:szCs w:val="28"/>
        </w:rPr>
      </w:pPr>
      <w:r w:rsidRPr="008E1DD7">
        <w:rPr>
          <w:sz w:val="28"/>
          <w:szCs w:val="28"/>
        </w:rPr>
        <w:t>Обращаем внимание, что на офи</w:t>
      </w:r>
      <w:r w:rsidRPr="00320E25">
        <w:rPr>
          <w:b/>
          <w:sz w:val="28"/>
          <w:szCs w:val="28"/>
        </w:rPr>
        <w:t>ц</w:t>
      </w:r>
      <w:r w:rsidRPr="008E1DD7">
        <w:rPr>
          <w:sz w:val="28"/>
          <w:szCs w:val="28"/>
        </w:rPr>
        <w:t>иальном сайте Федеральной налоговой службы имеется интер</w:t>
      </w:r>
      <w:r w:rsidR="008E1DD7" w:rsidRPr="008E1DD7">
        <w:rPr>
          <w:sz w:val="28"/>
          <w:szCs w:val="28"/>
        </w:rPr>
        <w:t>нет-</w:t>
      </w:r>
      <w:r w:rsidRPr="008E1DD7">
        <w:rPr>
          <w:sz w:val="28"/>
          <w:szCs w:val="28"/>
        </w:rPr>
        <w:t xml:space="preserve">сервис «Личный кабинет налогоплательщика для физических лиц» </w:t>
      </w:r>
      <w:r w:rsidR="008E1DD7" w:rsidRPr="008E1DD7">
        <w:rPr>
          <w:sz w:val="28"/>
          <w:szCs w:val="28"/>
        </w:rPr>
        <w:t xml:space="preserve"> позволяющий налогоплательщику</w:t>
      </w:r>
      <w:r w:rsidR="00333BA9">
        <w:rPr>
          <w:sz w:val="28"/>
          <w:szCs w:val="28"/>
        </w:rPr>
        <w:t>, в частности, п</w:t>
      </w:r>
      <w:r w:rsidR="00E7492D">
        <w:rPr>
          <w:sz w:val="28"/>
          <w:szCs w:val="28"/>
        </w:rPr>
        <w:t xml:space="preserve">олучить </w:t>
      </w:r>
      <w:r w:rsidR="00E7492D" w:rsidRPr="00333BA9">
        <w:rPr>
          <w:b/>
          <w:sz w:val="28"/>
          <w:szCs w:val="28"/>
        </w:rPr>
        <w:t>актуальную информацию об объектах недвижимого имущества и транспортных средствах</w:t>
      </w:r>
      <w:r w:rsidR="00333BA9">
        <w:rPr>
          <w:sz w:val="28"/>
          <w:szCs w:val="28"/>
        </w:rPr>
        <w:t>.</w:t>
      </w:r>
      <w:r w:rsidR="00E7492D">
        <w:rPr>
          <w:sz w:val="28"/>
          <w:szCs w:val="28"/>
        </w:rPr>
        <w:t xml:space="preserve"> </w:t>
      </w:r>
    </w:p>
    <w:p w:rsidR="00E703D1" w:rsidRPr="008E1DD7" w:rsidRDefault="00AF1852" w:rsidP="0011212F">
      <w:pPr>
        <w:autoSpaceDE w:val="0"/>
        <w:autoSpaceDN w:val="0"/>
        <w:adjustRightInd w:val="0"/>
        <w:ind w:firstLine="540"/>
        <w:jc w:val="both"/>
        <w:rPr>
          <w:sz w:val="28"/>
          <w:szCs w:val="28"/>
        </w:rPr>
      </w:pPr>
      <w:r>
        <w:rPr>
          <w:sz w:val="28"/>
          <w:szCs w:val="28"/>
        </w:rPr>
        <w:t xml:space="preserve">Информация о возможности получения </w:t>
      </w:r>
      <w:r w:rsidR="00A4361C">
        <w:rPr>
          <w:sz w:val="28"/>
          <w:szCs w:val="28"/>
        </w:rPr>
        <w:t xml:space="preserve">доступа в </w:t>
      </w:r>
      <w:r w:rsidR="00A4361C" w:rsidRPr="008E1DD7">
        <w:rPr>
          <w:sz w:val="28"/>
          <w:szCs w:val="28"/>
        </w:rPr>
        <w:t>«Личный кабинет налогоплательщика для физических лиц»</w:t>
      </w:r>
      <w:r w:rsidR="00A4361C">
        <w:rPr>
          <w:sz w:val="28"/>
          <w:szCs w:val="28"/>
        </w:rPr>
        <w:t xml:space="preserve"> </w:t>
      </w:r>
      <w:r>
        <w:rPr>
          <w:sz w:val="28"/>
          <w:szCs w:val="28"/>
        </w:rPr>
        <w:t xml:space="preserve">размещена на официальном сайте </w:t>
      </w:r>
      <w:r w:rsidRPr="008E1DD7">
        <w:rPr>
          <w:sz w:val="28"/>
          <w:szCs w:val="28"/>
        </w:rPr>
        <w:t>Федеральной налоговой службы</w:t>
      </w:r>
      <w:r>
        <w:rPr>
          <w:sz w:val="28"/>
          <w:szCs w:val="28"/>
        </w:rPr>
        <w:t xml:space="preserve"> </w:t>
      </w:r>
      <w:hyperlink r:id="rId17" w:history="1">
        <w:r w:rsidRPr="00AB1618">
          <w:rPr>
            <w:rStyle w:val="aa"/>
            <w:sz w:val="28"/>
            <w:szCs w:val="28"/>
          </w:rPr>
          <w:t>https://lk2.service.nalog.ru/lk/</w:t>
        </w:r>
      </w:hyperlink>
      <w:r w:rsidR="00F9474E">
        <w:rPr>
          <w:sz w:val="28"/>
          <w:szCs w:val="28"/>
        </w:rPr>
        <w:br w:type="page"/>
      </w:r>
    </w:p>
    <w:p w:rsidR="00271202" w:rsidRPr="00273F98" w:rsidRDefault="00271202" w:rsidP="00271202">
      <w:pPr>
        <w:widowControl w:val="0"/>
        <w:autoSpaceDE w:val="0"/>
        <w:autoSpaceDN w:val="0"/>
        <w:adjustRightInd w:val="0"/>
        <w:jc w:val="right"/>
        <w:outlineLvl w:val="0"/>
        <w:rPr>
          <w:sz w:val="22"/>
          <w:szCs w:val="22"/>
        </w:rPr>
      </w:pPr>
      <w:r w:rsidRPr="00273F98">
        <w:rPr>
          <w:sz w:val="22"/>
          <w:szCs w:val="22"/>
        </w:rPr>
        <w:lastRenderedPageBreak/>
        <w:t>Утвержден</w:t>
      </w:r>
    </w:p>
    <w:p w:rsidR="00271202" w:rsidRPr="00273F98" w:rsidRDefault="00271202" w:rsidP="0052104C">
      <w:pPr>
        <w:widowControl w:val="0"/>
        <w:autoSpaceDE w:val="0"/>
        <w:autoSpaceDN w:val="0"/>
        <w:adjustRightInd w:val="0"/>
        <w:jc w:val="right"/>
        <w:rPr>
          <w:sz w:val="22"/>
          <w:szCs w:val="22"/>
        </w:rPr>
      </w:pPr>
      <w:r w:rsidRPr="00273F98">
        <w:rPr>
          <w:sz w:val="22"/>
          <w:szCs w:val="22"/>
        </w:rPr>
        <w:t>приказом Мин</w:t>
      </w:r>
      <w:r w:rsidR="0052104C" w:rsidRPr="00273F98">
        <w:rPr>
          <w:sz w:val="22"/>
          <w:szCs w:val="22"/>
        </w:rPr>
        <w:t>труда России</w:t>
      </w:r>
    </w:p>
    <w:p w:rsidR="00A44616" w:rsidRDefault="00271202" w:rsidP="00271202">
      <w:pPr>
        <w:widowControl w:val="0"/>
        <w:autoSpaceDE w:val="0"/>
        <w:autoSpaceDN w:val="0"/>
        <w:adjustRightInd w:val="0"/>
        <w:jc w:val="right"/>
        <w:rPr>
          <w:sz w:val="22"/>
          <w:szCs w:val="22"/>
        </w:rPr>
      </w:pPr>
      <w:r w:rsidRPr="00273F98">
        <w:rPr>
          <w:sz w:val="22"/>
          <w:szCs w:val="22"/>
        </w:rPr>
        <w:t xml:space="preserve">от 10 октября 2012 г. </w:t>
      </w:r>
      <w:r w:rsidR="00670CB2" w:rsidRPr="00273F98">
        <w:rPr>
          <w:sz w:val="22"/>
          <w:szCs w:val="22"/>
        </w:rPr>
        <w:t>№</w:t>
      </w:r>
      <w:r w:rsidRPr="00273F98">
        <w:rPr>
          <w:sz w:val="22"/>
          <w:szCs w:val="22"/>
        </w:rPr>
        <w:t xml:space="preserve"> 307н</w:t>
      </w:r>
      <w:r w:rsidR="00A44616">
        <w:rPr>
          <w:sz w:val="22"/>
          <w:szCs w:val="22"/>
        </w:rPr>
        <w:t xml:space="preserve"> </w:t>
      </w:r>
    </w:p>
    <w:p w:rsidR="00A44616" w:rsidRDefault="00A44616" w:rsidP="00271202">
      <w:pPr>
        <w:widowControl w:val="0"/>
        <w:autoSpaceDE w:val="0"/>
        <w:autoSpaceDN w:val="0"/>
        <w:adjustRightInd w:val="0"/>
        <w:jc w:val="right"/>
        <w:rPr>
          <w:sz w:val="22"/>
          <w:szCs w:val="22"/>
        </w:rPr>
      </w:pPr>
      <w:r>
        <w:rPr>
          <w:sz w:val="22"/>
          <w:szCs w:val="22"/>
        </w:rPr>
        <w:t>(в ред</w:t>
      </w:r>
      <w:proofErr w:type="gramStart"/>
      <w:r>
        <w:rPr>
          <w:sz w:val="22"/>
          <w:szCs w:val="22"/>
        </w:rPr>
        <w:t>.п</w:t>
      </w:r>
      <w:proofErr w:type="gramEnd"/>
      <w:r>
        <w:rPr>
          <w:sz w:val="22"/>
          <w:szCs w:val="22"/>
        </w:rPr>
        <w:t xml:space="preserve">риказа Минтруда России </w:t>
      </w:r>
    </w:p>
    <w:p w:rsidR="00271202" w:rsidRDefault="00A44616" w:rsidP="00271202">
      <w:pPr>
        <w:widowControl w:val="0"/>
        <w:autoSpaceDE w:val="0"/>
        <w:autoSpaceDN w:val="0"/>
        <w:adjustRightInd w:val="0"/>
        <w:jc w:val="right"/>
        <w:rPr>
          <w:sz w:val="22"/>
          <w:szCs w:val="22"/>
        </w:rPr>
      </w:pPr>
      <w:r>
        <w:rPr>
          <w:sz w:val="22"/>
          <w:szCs w:val="22"/>
        </w:rPr>
        <w:t>от 11.09.2013 № 462н)</w:t>
      </w:r>
      <w:r w:rsidR="00271202" w:rsidRPr="00273F98">
        <w:rPr>
          <w:sz w:val="22"/>
          <w:szCs w:val="22"/>
        </w:rPr>
        <w:t xml:space="preserve"> </w:t>
      </w:r>
      <w:r w:rsidR="00271202" w:rsidRPr="00273F98">
        <w:rPr>
          <w:sz w:val="22"/>
          <w:szCs w:val="22"/>
        </w:rPr>
        <w:br/>
      </w:r>
    </w:p>
    <w:p w:rsidR="0088661D" w:rsidRPr="00273F98" w:rsidRDefault="0088661D" w:rsidP="00271202">
      <w:pPr>
        <w:widowControl w:val="0"/>
        <w:autoSpaceDE w:val="0"/>
        <w:autoSpaceDN w:val="0"/>
        <w:adjustRightInd w:val="0"/>
        <w:jc w:val="right"/>
        <w:rPr>
          <w:sz w:val="22"/>
          <w:szCs w:val="22"/>
        </w:rPr>
      </w:pPr>
    </w:p>
    <w:p w:rsidR="00271202" w:rsidRPr="0052104C" w:rsidRDefault="00271202" w:rsidP="00271202">
      <w:pPr>
        <w:widowControl w:val="0"/>
        <w:autoSpaceDE w:val="0"/>
        <w:autoSpaceDN w:val="0"/>
        <w:adjustRightInd w:val="0"/>
        <w:jc w:val="center"/>
        <w:rPr>
          <w:b/>
          <w:bCs/>
          <w:sz w:val="22"/>
          <w:szCs w:val="22"/>
        </w:rPr>
      </w:pPr>
      <w:bookmarkStart w:id="0" w:name="Par38"/>
      <w:bookmarkEnd w:id="0"/>
      <w:r w:rsidRPr="0052104C">
        <w:rPr>
          <w:b/>
          <w:bCs/>
          <w:sz w:val="22"/>
          <w:szCs w:val="22"/>
        </w:rPr>
        <w:t>ПЕРЕЧЕНЬ</w:t>
      </w:r>
    </w:p>
    <w:p w:rsidR="00271202" w:rsidRDefault="00271202" w:rsidP="00271202">
      <w:pPr>
        <w:widowControl w:val="0"/>
        <w:autoSpaceDE w:val="0"/>
        <w:autoSpaceDN w:val="0"/>
        <w:adjustRightInd w:val="0"/>
        <w:jc w:val="center"/>
        <w:rPr>
          <w:b/>
          <w:bCs/>
          <w:sz w:val="22"/>
          <w:szCs w:val="22"/>
        </w:rPr>
      </w:pPr>
      <w:r w:rsidRPr="0052104C">
        <w:rPr>
          <w:b/>
          <w:bCs/>
          <w:sz w:val="22"/>
          <w:szCs w:val="22"/>
        </w:rPr>
        <w:t>ДОЛЖНОСТЕЙ ФЕДЕРАЛЬНОЙ ГОСУДАРСТВЕННОЙ ГРАЖДАНСКОЙ СЛУЖБЫ МИНИСТЕРСТВА ТРУДА И СОЦИАЛЬНОЙ ЗАЩИТЫ РОССИЙСКОЙ ФЕДЕРАЦИИ, ПРИ НАЗНАЧЕНИИ НА КОТОРЫЕ ГРАЖДАНЕ И ПРИ ЗАМЕЩЕНИИ КОТОРЫХ ФЕДЕРАЛЬНЫЕ ГОСУДАРСТВЕННЫЕ ГРАЖДАНСКИЕ СЛУЖАЩИЕ ОБЯЗАНЫ ПРЕДСТАВЛЯТЬ СВЕДЕНИЯ</w:t>
      </w:r>
      <w:r w:rsidR="0052104C">
        <w:rPr>
          <w:b/>
          <w:bCs/>
          <w:sz w:val="22"/>
          <w:szCs w:val="22"/>
        </w:rPr>
        <w:t xml:space="preserve"> </w:t>
      </w:r>
      <w:r w:rsidRPr="0052104C">
        <w:rPr>
          <w:b/>
          <w:bCs/>
          <w:sz w:val="22"/>
          <w:szCs w:val="22"/>
        </w:rPr>
        <w:t>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w:t>
      </w:r>
      <w:proofErr w:type="gramStart"/>
      <w:r w:rsidRPr="0052104C">
        <w:rPr>
          <w:b/>
          <w:bCs/>
          <w:sz w:val="22"/>
          <w:szCs w:val="22"/>
        </w:rPr>
        <w:t>И(</w:t>
      </w:r>
      <w:proofErr w:type="gramEnd"/>
      <w:r w:rsidRPr="0052104C">
        <w:rPr>
          <w:b/>
          <w:bCs/>
          <w:sz w:val="22"/>
          <w:szCs w:val="22"/>
        </w:rPr>
        <w:t>СУПРУГА) И НЕСОВЕРШЕННОЛЕТНИХ ДЕТЕЙ</w:t>
      </w:r>
    </w:p>
    <w:p w:rsidR="00E77035" w:rsidRPr="0052104C" w:rsidRDefault="00E77035" w:rsidP="00271202">
      <w:pPr>
        <w:widowControl w:val="0"/>
        <w:autoSpaceDE w:val="0"/>
        <w:autoSpaceDN w:val="0"/>
        <w:adjustRightInd w:val="0"/>
        <w:jc w:val="center"/>
        <w:rPr>
          <w:b/>
          <w:bCs/>
          <w:sz w:val="22"/>
          <w:szCs w:val="22"/>
        </w:rPr>
      </w:pPr>
    </w:p>
    <w:tbl>
      <w:tblPr>
        <w:tblStyle w:val="a7"/>
        <w:tblW w:w="10456" w:type="dxa"/>
        <w:tblLook w:val="04A0"/>
      </w:tblPr>
      <w:tblGrid>
        <w:gridCol w:w="2518"/>
        <w:gridCol w:w="4253"/>
        <w:gridCol w:w="3685"/>
      </w:tblGrid>
      <w:tr w:rsidR="00271202" w:rsidRPr="00271202" w:rsidTr="005757FF">
        <w:tc>
          <w:tcPr>
            <w:tcW w:w="2518" w:type="dxa"/>
          </w:tcPr>
          <w:p w:rsidR="00271202" w:rsidRPr="00273F98" w:rsidRDefault="00271202" w:rsidP="00271202">
            <w:pPr>
              <w:widowControl w:val="0"/>
              <w:autoSpaceDE w:val="0"/>
              <w:autoSpaceDN w:val="0"/>
              <w:adjustRightInd w:val="0"/>
              <w:jc w:val="center"/>
              <w:rPr>
                <w:sz w:val="20"/>
                <w:szCs w:val="20"/>
              </w:rPr>
            </w:pPr>
            <w:r w:rsidRPr="00273F98">
              <w:rPr>
                <w:sz w:val="20"/>
                <w:szCs w:val="20"/>
              </w:rPr>
              <w:t>Департамент</w:t>
            </w:r>
          </w:p>
        </w:tc>
        <w:tc>
          <w:tcPr>
            <w:tcW w:w="4253" w:type="dxa"/>
          </w:tcPr>
          <w:p w:rsidR="00271202" w:rsidRPr="00273F98" w:rsidRDefault="00271202" w:rsidP="00271202">
            <w:pPr>
              <w:widowControl w:val="0"/>
              <w:autoSpaceDE w:val="0"/>
              <w:autoSpaceDN w:val="0"/>
              <w:adjustRightInd w:val="0"/>
              <w:jc w:val="center"/>
              <w:rPr>
                <w:sz w:val="20"/>
                <w:szCs w:val="20"/>
              </w:rPr>
            </w:pPr>
            <w:r w:rsidRPr="00273F98">
              <w:rPr>
                <w:sz w:val="20"/>
                <w:szCs w:val="20"/>
              </w:rPr>
              <w:t>Отдел</w:t>
            </w:r>
          </w:p>
        </w:tc>
        <w:tc>
          <w:tcPr>
            <w:tcW w:w="3685" w:type="dxa"/>
          </w:tcPr>
          <w:p w:rsidR="00271202" w:rsidRPr="00273F98" w:rsidRDefault="00271202" w:rsidP="00271202">
            <w:pPr>
              <w:widowControl w:val="0"/>
              <w:autoSpaceDE w:val="0"/>
              <w:autoSpaceDN w:val="0"/>
              <w:adjustRightInd w:val="0"/>
              <w:jc w:val="center"/>
              <w:rPr>
                <w:sz w:val="20"/>
                <w:szCs w:val="20"/>
              </w:rPr>
            </w:pPr>
            <w:r w:rsidRPr="00273F98">
              <w:rPr>
                <w:sz w:val="20"/>
                <w:szCs w:val="20"/>
              </w:rPr>
              <w:t>Должности</w:t>
            </w:r>
          </w:p>
        </w:tc>
      </w:tr>
      <w:tr w:rsidR="00271202" w:rsidRPr="00271202" w:rsidTr="005757FF">
        <w:tc>
          <w:tcPr>
            <w:tcW w:w="2518" w:type="dxa"/>
          </w:tcPr>
          <w:p w:rsidR="00271202" w:rsidRPr="00273F98" w:rsidRDefault="00271202" w:rsidP="00271202">
            <w:pPr>
              <w:widowControl w:val="0"/>
              <w:autoSpaceDE w:val="0"/>
              <w:autoSpaceDN w:val="0"/>
              <w:adjustRightInd w:val="0"/>
              <w:rPr>
                <w:sz w:val="20"/>
                <w:szCs w:val="20"/>
              </w:rPr>
            </w:pPr>
            <w:r w:rsidRPr="00273F98">
              <w:rPr>
                <w:sz w:val="20"/>
                <w:szCs w:val="20"/>
              </w:rPr>
              <w:t>Департамент комплексного анализа и прогнозирования</w:t>
            </w:r>
          </w:p>
        </w:tc>
        <w:tc>
          <w:tcPr>
            <w:tcW w:w="4253" w:type="dxa"/>
          </w:tcPr>
          <w:p w:rsidR="00271202" w:rsidRPr="00273F98" w:rsidRDefault="00271202" w:rsidP="006A587C">
            <w:pPr>
              <w:widowControl w:val="0"/>
              <w:autoSpaceDE w:val="0"/>
              <w:autoSpaceDN w:val="0"/>
              <w:adjustRightInd w:val="0"/>
              <w:outlineLvl w:val="3"/>
              <w:rPr>
                <w:sz w:val="20"/>
                <w:szCs w:val="20"/>
              </w:rPr>
            </w:pPr>
            <w:r w:rsidRPr="00273F98">
              <w:rPr>
                <w:sz w:val="20"/>
                <w:szCs w:val="20"/>
              </w:rPr>
              <w:t>Отдел координации программ и научных исследований</w:t>
            </w:r>
            <w:r w:rsidR="006A587C" w:rsidRPr="00273F98">
              <w:rPr>
                <w:sz w:val="20"/>
                <w:szCs w:val="20"/>
              </w:rPr>
              <w:t xml:space="preserve"> </w:t>
            </w:r>
            <w:r w:rsidRPr="00273F98">
              <w:rPr>
                <w:sz w:val="20"/>
                <w:szCs w:val="20"/>
              </w:rPr>
              <w:t>по труду и социальной защите</w:t>
            </w:r>
          </w:p>
        </w:tc>
        <w:tc>
          <w:tcPr>
            <w:tcW w:w="3685" w:type="dxa"/>
          </w:tcPr>
          <w:p w:rsidR="00271202" w:rsidRPr="00273F98" w:rsidRDefault="00271202" w:rsidP="00271202">
            <w:pPr>
              <w:widowControl w:val="0"/>
              <w:autoSpaceDE w:val="0"/>
              <w:autoSpaceDN w:val="0"/>
              <w:adjustRightInd w:val="0"/>
              <w:rPr>
                <w:sz w:val="20"/>
                <w:szCs w:val="20"/>
              </w:rPr>
            </w:pPr>
            <w:r w:rsidRPr="00273F98">
              <w:rPr>
                <w:sz w:val="20"/>
                <w:szCs w:val="20"/>
              </w:rPr>
              <w:t>Начальник отдела</w:t>
            </w:r>
          </w:p>
          <w:p w:rsidR="00271202" w:rsidRPr="00273F98" w:rsidRDefault="00271202" w:rsidP="00271202">
            <w:pPr>
              <w:widowControl w:val="0"/>
              <w:autoSpaceDE w:val="0"/>
              <w:autoSpaceDN w:val="0"/>
              <w:adjustRightInd w:val="0"/>
              <w:rPr>
                <w:sz w:val="20"/>
                <w:szCs w:val="20"/>
              </w:rPr>
            </w:pPr>
            <w:r w:rsidRPr="00273F98">
              <w:rPr>
                <w:sz w:val="20"/>
                <w:szCs w:val="20"/>
              </w:rPr>
              <w:t>Заместитель начальника отдела</w:t>
            </w:r>
          </w:p>
        </w:tc>
      </w:tr>
      <w:tr w:rsidR="005757FF" w:rsidRPr="00271202" w:rsidTr="005757FF">
        <w:tc>
          <w:tcPr>
            <w:tcW w:w="2518" w:type="dxa"/>
            <w:vMerge w:val="restart"/>
          </w:tcPr>
          <w:p w:rsidR="005757FF" w:rsidRPr="00273F98" w:rsidRDefault="005757FF" w:rsidP="00271202">
            <w:pPr>
              <w:widowControl w:val="0"/>
              <w:autoSpaceDE w:val="0"/>
              <w:autoSpaceDN w:val="0"/>
              <w:adjustRightInd w:val="0"/>
              <w:outlineLvl w:val="2"/>
              <w:rPr>
                <w:sz w:val="20"/>
                <w:szCs w:val="20"/>
              </w:rPr>
            </w:pPr>
            <w:r w:rsidRPr="00273F98">
              <w:rPr>
                <w:sz w:val="20"/>
                <w:szCs w:val="20"/>
              </w:rPr>
              <w:t>Департамент демографической политики и социальной</w:t>
            </w:r>
          </w:p>
          <w:p w:rsidR="005757FF" w:rsidRPr="00273F98" w:rsidRDefault="005757FF" w:rsidP="00271202">
            <w:pPr>
              <w:widowControl w:val="0"/>
              <w:autoSpaceDE w:val="0"/>
              <w:autoSpaceDN w:val="0"/>
              <w:adjustRightInd w:val="0"/>
              <w:rPr>
                <w:sz w:val="20"/>
                <w:szCs w:val="20"/>
              </w:rPr>
            </w:pPr>
            <w:r w:rsidRPr="00273F98">
              <w:rPr>
                <w:sz w:val="20"/>
                <w:szCs w:val="20"/>
              </w:rPr>
              <w:t>защиты населения</w:t>
            </w:r>
          </w:p>
        </w:tc>
        <w:tc>
          <w:tcPr>
            <w:tcW w:w="4253" w:type="dxa"/>
          </w:tcPr>
          <w:p w:rsidR="005757FF" w:rsidRPr="00273F98" w:rsidRDefault="005757FF" w:rsidP="00B53E7C">
            <w:pPr>
              <w:widowControl w:val="0"/>
              <w:autoSpaceDE w:val="0"/>
              <w:autoSpaceDN w:val="0"/>
              <w:adjustRightInd w:val="0"/>
              <w:outlineLvl w:val="3"/>
              <w:rPr>
                <w:sz w:val="20"/>
                <w:szCs w:val="20"/>
              </w:rPr>
            </w:pPr>
            <w:r w:rsidRPr="00273F98">
              <w:rPr>
                <w:sz w:val="20"/>
                <w:szCs w:val="20"/>
              </w:rPr>
              <w:t xml:space="preserve">Отдел демографической политики и </w:t>
            </w:r>
          </w:p>
          <w:p w:rsidR="005757FF" w:rsidRPr="00273F98" w:rsidRDefault="005757FF" w:rsidP="00B53E7C">
            <w:pPr>
              <w:widowControl w:val="0"/>
              <w:autoSpaceDE w:val="0"/>
              <w:autoSpaceDN w:val="0"/>
              <w:adjustRightInd w:val="0"/>
              <w:rPr>
                <w:sz w:val="20"/>
                <w:szCs w:val="20"/>
              </w:rPr>
            </w:pPr>
            <w:r w:rsidRPr="00273F98">
              <w:rPr>
                <w:sz w:val="20"/>
                <w:szCs w:val="20"/>
              </w:rPr>
              <w:t>вопросов гендерного равенства</w:t>
            </w:r>
          </w:p>
        </w:tc>
        <w:tc>
          <w:tcPr>
            <w:tcW w:w="3685" w:type="dxa"/>
          </w:tcPr>
          <w:p w:rsidR="005757FF" w:rsidRPr="00273F98" w:rsidRDefault="005757FF" w:rsidP="00B53E7C">
            <w:pPr>
              <w:widowControl w:val="0"/>
              <w:autoSpaceDE w:val="0"/>
              <w:autoSpaceDN w:val="0"/>
              <w:adjustRightInd w:val="0"/>
              <w:jc w:val="both"/>
              <w:rPr>
                <w:sz w:val="20"/>
                <w:szCs w:val="20"/>
              </w:rPr>
            </w:pPr>
            <w:r w:rsidRPr="00273F98">
              <w:rPr>
                <w:sz w:val="20"/>
                <w:szCs w:val="20"/>
              </w:rPr>
              <w:t>Начальник отдела</w:t>
            </w:r>
          </w:p>
          <w:p w:rsidR="005757FF" w:rsidRPr="00273F98" w:rsidRDefault="005757FF" w:rsidP="00B53E7C">
            <w:pPr>
              <w:widowControl w:val="0"/>
              <w:autoSpaceDE w:val="0"/>
              <w:autoSpaceDN w:val="0"/>
              <w:adjustRightInd w:val="0"/>
              <w:jc w:val="both"/>
              <w:rPr>
                <w:sz w:val="20"/>
                <w:szCs w:val="20"/>
              </w:rPr>
            </w:pPr>
            <w:r w:rsidRPr="00273F98">
              <w:rPr>
                <w:sz w:val="20"/>
                <w:szCs w:val="20"/>
              </w:rPr>
              <w:t>Заместитель начальника отдела</w:t>
            </w:r>
          </w:p>
          <w:p w:rsidR="005757FF" w:rsidRPr="00273F98" w:rsidRDefault="005757FF" w:rsidP="00B53E7C">
            <w:pPr>
              <w:widowControl w:val="0"/>
              <w:autoSpaceDE w:val="0"/>
              <w:autoSpaceDN w:val="0"/>
              <w:adjustRightInd w:val="0"/>
              <w:rPr>
                <w:sz w:val="20"/>
                <w:szCs w:val="20"/>
              </w:rPr>
            </w:pPr>
            <w:r w:rsidRPr="00273F98">
              <w:rPr>
                <w:sz w:val="20"/>
                <w:szCs w:val="20"/>
              </w:rPr>
              <w:t>Ведущий советник</w:t>
            </w:r>
          </w:p>
        </w:tc>
      </w:tr>
      <w:tr w:rsidR="005757FF" w:rsidRPr="00271202" w:rsidTr="005757FF">
        <w:tc>
          <w:tcPr>
            <w:tcW w:w="2518" w:type="dxa"/>
            <w:vMerge/>
          </w:tcPr>
          <w:p w:rsidR="005757FF" w:rsidRPr="00273F98" w:rsidRDefault="005757FF" w:rsidP="00271202">
            <w:pPr>
              <w:widowControl w:val="0"/>
              <w:autoSpaceDE w:val="0"/>
              <w:autoSpaceDN w:val="0"/>
              <w:adjustRightInd w:val="0"/>
              <w:rPr>
                <w:sz w:val="20"/>
                <w:szCs w:val="20"/>
              </w:rPr>
            </w:pPr>
          </w:p>
        </w:tc>
        <w:tc>
          <w:tcPr>
            <w:tcW w:w="4253" w:type="dxa"/>
          </w:tcPr>
          <w:p w:rsidR="005757FF" w:rsidRPr="00273F98" w:rsidRDefault="005757FF" w:rsidP="00271202">
            <w:pPr>
              <w:widowControl w:val="0"/>
              <w:autoSpaceDE w:val="0"/>
              <w:autoSpaceDN w:val="0"/>
              <w:adjustRightInd w:val="0"/>
              <w:rPr>
                <w:sz w:val="20"/>
                <w:szCs w:val="20"/>
              </w:rPr>
            </w:pPr>
            <w:r w:rsidRPr="00273F98">
              <w:rPr>
                <w:sz w:val="20"/>
                <w:szCs w:val="20"/>
              </w:rPr>
              <w:t>Отдел семейной политики</w:t>
            </w:r>
          </w:p>
        </w:tc>
        <w:tc>
          <w:tcPr>
            <w:tcW w:w="3685" w:type="dxa"/>
          </w:tcPr>
          <w:p w:rsidR="005757FF" w:rsidRPr="00273F98" w:rsidRDefault="005757FF" w:rsidP="00B53E7C">
            <w:pPr>
              <w:widowControl w:val="0"/>
              <w:autoSpaceDE w:val="0"/>
              <w:autoSpaceDN w:val="0"/>
              <w:adjustRightInd w:val="0"/>
              <w:rPr>
                <w:sz w:val="20"/>
                <w:szCs w:val="20"/>
              </w:rPr>
            </w:pPr>
            <w:r w:rsidRPr="00273F98">
              <w:rPr>
                <w:sz w:val="20"/>
                <w:szCs w:val="20"/>
              </w:rPr>
              <w:t>Начальник отдела</w:t>
            </w:r>
          </w:p>
          <w:p w:rsidR="005757FF" w:rsidRPr="00273F98" w:rsidRDefault="005757FF" w:rsidP="00B53E7C">
            <w:pPr>
              <w:widowControl w:val="0"/>
              <w:autoSpaceDE w:val="0"/>
              <w:autoSpaceDN w:val="0"/>
              <w:adjustRightInd w:val="0"/>
              <w:rPr>
                <w:sz w:val="20"/>
                <w:szCs w:val="20"/>
              </w:rPr>
            </w:pPr>
            <w:r w:rsidRPr="00273F98">
              <w:rPr>
                <w:sz w:val="20"/>
                <w:szCs w:val="20"/>
              </w:rPr>
              <w:t>Заместитель начальника отдела</w:t>
            </w:r>
          </w:p>
        </w:tc>
      </w:tr>
      <w:tr w:rsidR="005757FF" w:rsidRPr="00271202" w:rsidTr="005757FF">
        <w:tc>
          <w:tcPr>
            <w:tcW w:w="2518" w:type="dxa"/>
            <w:vMerge/>
          </w:tcPr>
          <w:p w:rsidR="005757FF" w:rsidRPr="00273F98" w:rsidRDefault="005757FF" w:rsidP="00271202">
            <w:pPr>
              <w:widowControl w:val="0"/>
              <w:autoSpaceDE w:val="0"/>
              <w:autoSpaceDN w:val="0"/>
              <w:adjustRightInd w:val="0"/>
              <w:rPr>
                <w:sz w:val="20"/>
                <w:szCs w:val="20"/>
              </w:rPr>
            </w:pPr>
          </w:p>
        </w:tc>
        <w:tc>
          <w:tcPr>
            <w:tcW w:w="4253" w:type="dxa"/>
          </w:tcPr>
          <w:p w:rsidR="005757FF" w:rsidRPr="00273F98" w:rsidRDefault="005757FF" w:rsidP="00E77035">
            <w:pPr>
              <w:widowControl w:val="0"/>
              <w:autoSpaceDE w:val="0"/>
              <w:autoSpaceDN w:val="0"/>
              <w:adjustRightInd w:val="0"/>
              <w:outlineLvl w:val="3"/>
              <w:rPr>
                <w:sz w:val="20"/>
                <w:szCs w:val="20"/>
              </w:rPr>
            </w:pPr>
            <w:r w:rsidRPr="00273F98">
              <w:rPr>
                <w:sz w:val="20"/>
                <w:szCs w:val="20"/>
              </w:rPr>
              <w:t>Отдел обеспечения социальных гарантий и мер социальной</w:t>
            </w:r>
            <w:r w:rsidR="00E77035">
              <w:rPr>
                <w:sz w:val="20"/>
                <w:szCs w:val="20"/>
              </w:rPr>
              <w:t xml:space="preserve"> </w:t>
            </w:r>
            <w:r w:rsidRPr="00273F98">
              <w:rPr>
                <w:sz w:val="20"/>
                <w:szCs w:val="20"/>
              </w:rPr>
              <w:t>поддержки семей с детьми</w:t>
            </w:r>
          </w:p>
        </w:tc>
        <w:tc>
          <w:tcPr>
            <w:tcW w:w="3685" w:type="dxa"/>
          </w:tcPr>
          <w:p w:rsidR="005757FF" w:rsidRPr="00273F98" w:rsidRDefault="005757FF" w:rsidP="00B90E19">
            <w:pPr>
              <w:widowControl w:val="0"/>
              <w:autoSpaceDE w:val="0"/>
              <w:autoSpaceDN w:val="0"/>
              <w:adjustRightInd w:val="0"/>
              <w:rPr>
                <w:sz w:val="20"/>
                <w:szCs w:val="20"/>
              </w:rPr>
            </w:pPr>
            <w:r w:rsidRPr="00273F98">
              <w:rPr>
                <w:sz w:val="20"/>
                <w:szCs w:val="20"/>
              </w:rPr>
              <w:t>Начальник отдела</w:t>
            </w:r>
          </w:p>
          <w:p w:rsidR="005757FF" w:rsidRPr="00273F98" w:rsidRDefault="005757FF" w:rsidP="00B90E19">
            <w:pPr>
              <w:widowControl w:val="0"/>
              <w:autoSpaceDE w:val="0"/>
              <w:autoSpaceDN w:val="0"/>
              <w:adjustRightInd w:val="0"/>
              <w:rPr>
                <w:sz w:val="20"/>
                <w:szCs w:val="20"/>
              </w:rPr>
            </w:pPr>
            <w:r w:rsidRPr="00273F98">
              <w:rPr>
                <w:sz w:val="20"/>
                <w:szCs w:val="20"/>
              </w:rPr>
              <w:t>Заместитель начальника отдела</w:t>
            </w:r>
          </w:p>
          <w:p w:rsidR="005757FF" w:rsidRPr="00273F98" w:rsidRDefault="005757FF" w:rsidP="00B90E19">
            <w:pPr>
              <w:widowControl w:val="0"/>
              <w:autoSpaceDE w:val="0"/>
              <w:autoSpaceDN w:val="0"/>
              <w:adjustRightInd w:val="0"/>
              <w:rPr>
                <w:sz w:val="20"/>
                <w:szCs w:val="20"/>
              </w:rPr>
            </w:pPr>
            <w:r w:rsidRPr="00273F98">
              <w:rPr>
                <w:sz w:val="20"/>
                <w:szCs w:val="20"/>
              </w:rPr>
              <w:t>Главный специалист-эксперт</w:t>
            </w:r>
          </w:p>
        </w:tc>
      </w:tr>
      <w:tr w:rsidR="005757FF" w:rsidRPr="00271202" w:rsidTr="005757FF">
        <w:tc>
          <w:tcPr>
            <w:tcW w:w="2518" w:type="dxa"/>
            <w:vMerge/>
          </w:tcPr>
          <w:p w:rsidR="005757FF" w:rsidRPr="00273F98" w:rsidRDefault="005757FF" w:rsidP="00271202">
            <w:pPr>
              <w:widowControl w:val="0"/>
              <w:autoSpaceDE w:val="0"/>
              <w:autoSpaceDN w:val="0"/>
              <w:adjustRightInd w:val="0"/>
              <w:rPr>
                <w:sz w:val="20"/>
                <w:szCs w:val="20"/>
              </w:rPr>
            </w:pPr>
          </w:p>
        </w:tc>
        <w:tc>
          <w:tcPr>
            <w:tcW w:w="4253" w:type="dxa"/>
          </w:tcPr>
          <w:p w:rsidR="005757FF" w:rsidRPr="00273F98" w:rsidRDefault="005757FF" w:rsidP="00B90E19">
            <w:pPr>
              <w:widowControl w:val="0"/>
              <w:autoSpaceDE w:val="0"/>
              <w:autoSpaceDN w:val="0"/>
              <w:adjustRightInd w:val="0"/>
              <w:outlineLvl w:val="3"/>
              <w:rPr>
                <w:sz w:val="20"/>
                <w:szCs w:val="20"/>
              </w:rPr>
            </w:pPr>
            <w:r w:rsidRPr="00273F98">
              <w:rPr>
                <w:sz w:val="20"/>
                <w:szCs w:val="20"/>
              </w:rPr>
              <w:t>Отдел политики в сфере социальной</w:t>
            </w:r>
          </w:p>
          <w:p w:rsidR="005757FF" w:rsidRPr="00273F98" w:rsidRDefault="005757FF" w:rsidP="00B90E19">
            <w:pPr>
              <w:widowControl w:val="0"/>
              <w:autoSpaceDE w:val="0"/>
              <w:autoSpaceDN w:val="0"/>
              <w:adjustRightInd w:val="0"/>
              <w:rPr>
                <w:sz w:val="20"/>
                <w:szCs w:val="20"/>
              </w:rPr>
            </w:pPr>
            <w:r w:rsidRPr="00273F98">
              <w:rPr>
                <w:sz w:val="20"/>
                <w:szCs w:val="20"/>
              </w:rPr>
              <w:t>защиты населения и взаимодействия с региональными органами</w:t>
            </w:r>
          </w:p>
          <w:p w:rsidR="005757FF" w:rsidRPr="00273F98" w:rsidRDefault="005757FF" w:rsidP="00B90E19">
            <w:pPr>
              <w:widowControl w:val="0"/>
              <w:autoSpaceDE w:val="0"/>
              <w:autoSpaceDN w:val="0"/>
              <w:adjustRightInd w:val="0"/>
              <w:rPr>
                <w:sz w:val="20"/>
                <w:szCs w:val="20"/>
              </w:rPr>
            </w:pPr>
            <w:r w:rsidRPr="00273F98">
              <w:rPr>
                <w:sz w:val="20"/>
                <w:szCs w:val="20"/>
              </w:rPr>
              <w:t>и неправительственными организациями</w:t>
            </w:r>
          </w:p>
        </w:tc>
        <w:tc>
          <w:tcPr>
            <w:tcW w:w="3685" w:type="dxa"/>
          </w:tcPr>
          <w:p w:rsidR="005757FF" w:rsidRPr="00273F98" w:rsidRDefault="005757FF" w:rsidP="00B90E19">
            <w:pPr>
              <w:widowControl w:val="0"/>
              <w:autoSpaceDE w:val="0"/>
              <w:autoSpaceDN w:val="0"/>
              <w:adjustRightInd w:val="0"/>
              <w:rPr>
                <w:sz w:val="20"/>
                <w:szCs w:val="20"/>
              </w:rPr>
            </w:pPr>
            <w:r w:rsidRPr="00273F98">
              <w:rPr>
                <w:sz w:val="20"/>
                <w:szCs w:val="20"/>
              </w:rPr>
              <w:t>Начальник отдела</w:t>
            </w:r>
          </w:p>
          <w:p w:rsidR="005757FF" w:rsidRPr="00273F98" w:rsidRDefault="005757FF" w:rsidP="00B90E19">
            <w:pPr>
              <w:widowControl w:val="0"/>
              <w:autoSpaceDE w:val="0"/>
              <w:autoSpaceDN w:val="0"/>
              <w:adjustRightInd w:val="0"/>
              <w:rPr>
                <w:sz w:val="20"/>
                <w:szCs w:val="20"/>
              </w:rPr>
            </w:pPr>
            <w:r w:rsidRPr="00273F98">
              <w:rPr>
                <w:sz w:val="20"/>
                <w:szCs w:val="20"/>
              </w:rPr>
              <w:t>Заместитель начальника отдела</w:t>
            </w:r>
          </w:p>
          <w:p w:rsidR="005757FF" w:rsidRPr="00273F98" w:rsidRDefault="005757FF" w:rsidP="00B90E19">
            <w:pPr>
              <w:widowControl w:val="0"/>
              <w:autoSpaceDE w:val="0"/>
              <w:autoSpaceDN w:val="0"/>
              <w:adjustRightInd w:val="0"/>
              <w:rPr>
                <w:sz w:val="20"/>
                <w:szCs w:val="20"/>
              </w:rPr>
            </w:pPr>
            <w:r w:rsidRPr="00273F98">
              <w:rPr>
                <w:sz w:val="20"/>
                <w:szCs w:val="20"/>
              </w:rPr>
              <w:t>Ведущий консультант</w:t>
            </w:r>
          </w:p>
        </w:tc>
      </w:tr>
      <w:tr w:rsidR="005757FF" w:rsidRPr="00271202" w:rsidTr="005757FF">
        <w:tc>
          <w:tcPr>
            <w:tcW w:w="2518" w:type="dxa"/>
            <w:vMerge/>
          </w:tcPr>
          <w:p w:rsidR="005757FF" w:rsidRPr="00273F98" w:rsidRDefault="005757FF" w:rsidP="00271202">
            <w:pPr>
              <w:widowControl w:val="0"/>
              <w:autoSpaceDE w:val="0"/>
              <w:autoSpaceDN w:val="0"/>
              <w:adjustRightInd w:val="0"/>
              <w:rPr>
                <w:sz w:val="20"/>
                <w:szCs w:val="20"/>
              </w:rPr>
            </w:pPr>
          </w:p>
        </w:tc>
        <w:tc>
          <w:tcPr>
            <w:tcW w:w="4253" w:type="dxa"/>
          </w:tcPr>
          <w:p w:rsidR="005757FF" w:rsidRPr="00273F98" w:rsidRDefault="005757FF" w:rsidP="00B90E19">
            <w:pPr>
              <w:widowControl w:val="0"/>
              <w:autoSpaceDE w:val="0"/>
              <w:autoSpaceDN w:val="0"/>
              <w:adjustRightInd w:val="0"/>
              <w:rPr>
                <w:sz w:val="20"/>
                <w:szCs w:val="20"/>
              </w:rPr>
            </w:pPr>
            <w:r w:rsidRPr="00273F98">
              <w:rPr>
                <w:sz w:val="20"/>
                <w:szCs w:val="20"/>
              </w:rPr>
              <w:t>Отдел по делам ветеранов</w:t>
            </w:r>
          </w:p>
        </w:tc>
        <w:tc>
          <w:tcPr>
            <w:tcW w:w="3685" w:type="dxa"/>
          </w:tcPr>
          <w:p w:rsidR="005757FF" w:rsidRPr="00273F98" w:rsidRDefault="005757FF" w:rsidP="00B90E19">
            <w:pPr>
              <w:widowControl w:val="0"/>
              <w:autoSpaceDE w:val="0"/>
              <w:autoSpaceDN w:val="0"/>
              <w:adjustRightInd w:val="0"/>
              <w:rPr>
                <w:sz w:val="20"/>
                <w:szCs w:val="20"/>
              </w:rPr>
            </w:pPr>
            <w:r w:rsidRPr="00273F98">
              <w:rPr>
                <w:sz w:val="20"/>
                <w:szCs w:val="20"/>
              </w:rPr>
              <w:t>Начальник отдела</w:t>
            </w:r>
          </w:p>
          <w:p w:rsidR="005757FF" w:rsidRPr="00273F98" w:rsidRDefault="005757FF" w:rsidP="00B90E19">
            <w:pPr>
              <w:widowControl w:val="0"/>
              <w:autoSpaceDE w:val="0"/>
              <w:autoSpaceDN w:val="0"/>
              <w:adjustRightInd w:val="0"/>
              <w:rPr>
                <w:sz w:val="20"/>
                <w:szCs w:val="20"/>
              </w:rPr>
            </w:pPr>
            <w:r w:rsidRPr="00273F98">
              <w:rPr>
                <w:sz w:val="20"/>
                <w:szCs w:val="20"/>
              </w:rPr>
              <w:t>Заместитель начальника отдела</w:t>
            </w:r>
          </w:p>
          <w:p w:rsidR="005757FF" w:rsidRPr="00273F98" w:rsidRDefault="005757FF" w:rsidP="00B90E19">
            <w:pPr>
              <w:widowControl w:val="0"/>
              <w:autoSpaceDE w:val="0"/>
              <w:autoSpaceDN w:val="0"/>
              <w:adjustRightInd w:val="0"/>
              <w:rPr>
                <w:sz w:val="20"/>
                <w:szCs w:val="20"/>
              </w:rPr>
            </w:pPr>
            <w:r w:rsidRPr="00273F98">
              <w:rPr>
                <w:sz w:val="20"/>
                <w:szCs w:val="20"/>
              </w:rPr>
              <w:t>Ведущий консультант</w:t>
            </w:r>
          </w:p>
        </w:tc>
      </w:tr>
      <w:tr w:rsidR="005757FF" w:rsidRPr="00271202" w:rsidTr="00273F98">
        <w:tc>
          <w:tcPr>
            <w:tcW w:w="2518" w:type="dxa"/>
            <w:vMerge/>
            <w:tcBorders>
              <w:bottom w:val="single" w:sz="4" w:space="0" w:color="auto"/>
            </w:tcBorders>
          </w:tcPr>
          <w:p w:rsidR="005757FF" w:rsidRPr="00273F98" w:rsidRDefault="005757FF" w:rsidP="00271202">
            <w:pPr>
              <w:widowControl w:val="0"/>
              <w:autoSpaceDE w:val="0"/>
              <w:autoSpaceDN w:val="0"/>
              <w:adjustRightInd w:val="0"/>
              <w:rPr>
                <w:sz w:val="20"/>
                <w:szCs w:val="20"/>
              </w:rPr>
            </w:pPr>
          </w:p>
        </w:tc>
        <w:tc>
          <w:tcPr>
            <w:tcW w:w="4253" w:type="dxa"/>
          </w:tcPr>
          <w:p w:rsidR="005757FF" w:rsidRPr="00273F98" w:rsidRDefault="005757FF" w:rsidP="00B90E19">
            <w:pPr>
              <w:widowControl w:val="0"/>
              <w:autoSpaceDE w:val="0"/>
              <w:autoSpaceDN w:val="0"/>
              <w:adjustRightInd w:val="0"/>
              <w:rPr>
                <w:sz w:val="20"/>
                <w:szCs w:val="20"/>
              </w:rPr>
            </w:pPr>
            <w:r w:rsidRPr="00273F98">
              <w:rPr>
                <w:sz w:val="20"/>
                <w:szCs w:val="20"/>
              </w:rPr>
              <w:t>Отдел организации социального обслуживания населения</w:t>
            </w:r>
          </w:p>
        </w:tc>
        <w:tc>
          <w:tcPr>
            <w:tcW w:w="3685" w:type="dxa"/>
          </w:tcPr>
          <w:p w:rsidR="005757FF" w:rsidRPr="00273F98" w:rsidRDefault="005757FF" w:rsidP="00B90E19">
            <w:pPr>
              <w:widowControl w:val="0"/>
              <w:autoSpaceDE w:val="0"/>
              <w:autoSpaceDN w:val="0"/>
              <w:adjustRightInd w:val="0"/>
              <w:jc w:val="both"/>
              <w:rPr>
                <w:sz w:val="20"/>
                <w:szCs w:val="20"/>
              </w:rPr>
            </w:pPr>
            <w:r w:rsidRPr="00273F98">
              <w:rPr>
                <w:sz w:val="20"/>
                <w:szCs w:val="20"/>
              </w:rPr>
              <w:t>Начальник отдела</w:t>
            </w:r>
          </w:p>
          <w:p w:rsidR="005757FF" w:rsidRPr="00273F98" w:rsidRDefault="005757FF" w:rsidP="00B90E19">
            <w:pPr>
              <w:widowControl w:val="0"/>
              <w:autoSpaceDE w:val="0"/>
              <w:autoSpaceDN w:val="0"/>
              <w:adjustRightInd w:val="0"/>
              <w:jc w:val="both"/>
              <w:rPr>
                <w:sz w:val="20"/>
                <w:szCs w:val="20"/>
              </w:rPr>
            </w:pPr>
            <w:r w:rsidRPr="00273F98">
              <w:rPr>
                <w:sz w:val="20"/>
                <w:szCs w:val="20"/>
              </w:rPr>
              <w:t>Заместитель начальника отдела</w:t>
            </w:r>
          </w:p>
          <w:p w:rsidR="005757FF" w:rsidRPr="00273F98" w:rsidRDefault="005757FF" w:rsidP="00B90E19">
            <w:pPr>
              <w:widowControl w:val="0"/>
              <w:autoSpaceDE w:val="0"/>
              <w:autoSpaceDN w:val="0"/>
              <w:adjustRightInd w:val="0"/>
              <w:jc w:val="both"/>
              <w:rPr>
                <w:sz w:val="20"/>
                <w:szCs w:val="20"/>
              </w:rPr>
            </w:pPr>
            <w:r w:rsidRPr="00273F98">
              <w:rPr>
                <w:sz w:val="20"/>
                <w:szCs w:val="20"/>
              </w:rPr>
              <w:t>Ведущий советник</w:t>
            </w:r>
          </w:p>
          <w:p w:rsidR="005757FF" w:rsidRPr="00273F98" w:rsidRDefault="005757FF" w:rsidP="00B53E7C">
            <w:pPr>
              <w:widowControl w:val="0"/>
              <w:autoSpaceDE w:val="0"/>
              <w:autoSpaceDN w:val="0"/>
              <w:adjustRightInd w:val="0"/>
              <w:jc w:val="both"/>
              <w:rPr>
                <w:sz w:val="20"/>
                <w:szCs w:val="20"/>
              </w:rPr>
            </w:pPr>
            <w:r w:rsidRPr="00273F98">
              <w:rPr>
                <w:sz w:val="20"/>
                <w:szCs w:val="20"/>
              </w:rPr>
              <w:t>Консультант</w:t>
            </w:r>
          </w:p>
        </w:tc>
      </w:tr>
      <w:tr w:rsidR="00026F5A" w:rsidRPr="004B74A9" w:rsidTr="00273F98">
        <w:tc>
          <w:tcPr>
            <w:tcW w:w="2518" w:type="dxa"/>
            <w:tcBorders>
              <w:bottom w:val="nil"/>
            </w:tcBorders>
          </w:tcPr>
          <w:p w:rsidR="00026F5A" w:rsidRPr="00273F98" w:rsidRDefault="00026F5A" w:rsidP="004B74A9">
            <w:pPr>
              <w:widowControl w:val="0"/>
              <w:autoSpaceDE w:val="0"/>
              <w:autoSpaceDN w:val="0"/>
              <w:adjustRightInd w:val="0"/>
              <w:rPr>
                <w:sz w:val="20"/>
                <w:szCs w:val="20"/>
              </w:rPr>
            </w:pPr>
            <w:r w:rsidRPr="00273F98">
              <w:rPr>
                <w:sz w:val="20"/>
                <w:szCs w:val="20"/>
              </w:rPr>
              <w:t>Департамент по делам инвалидов</w:t>
            </w:r>
          </w:p>
        </w:tc>
        <w:tc>
          <w:tcPr>
            <w:tcW w:w="4253" w:type="dxa"/>
          </w:tcPr>
          <w:p w:rsidR="00026F5A" w:rsidRPr="00273F98" w:rsidRDefault="00026F5A" w:rsidP="00E77035">
            <w:pPr>
              <w:widowControl w:val="0"/>
              <w:autoSpaceDE w:val="0"/>
              <w:autoSpaceDN w:val="0"/>
              <w:adjustRightInd w:val="0"/>
              <w:outlineLvl w:val="3"/>
              <w:rPr>
                <w:sz w:val="20"/>
                <w:szCs w:val="20"/>
              </w:rPr>
            </w:pPr>
            <w:r w:rsidRPr="00273F98">
              <w:rPr>
                <w:sz w:val="20"/>
                <w:szCs w:val="20"/>
              </w:rPr>
              <w:t>Отдел методологии разработки и реализации программ</w:t>
            </w:r>
            <w:r w:rsidR="00E77035">
              <w:rPr>
                <w:sz w:val="20"/>
                <w:szCs w:val="20"/>
              </w:rPr>
              <w:t xml:space="preserve"> </w:t>
            </w:r>
            <w:r w:rsidRPr="00273F98">
              <w:rPr>
                <w:sz w:val="20"/>
                <w:szCs w:val="20"/>
              </w:rPr>
              <w:t>в сфере реабилитации и социальной интеграции инвалидов</w:t>
            </w:r>
          </w:p>
        </w:tc>
        <w:tc>
          <w:tcPr>
            <w:tcW w:w="3685" w:type="dxa"/>
          </w:tcPr>
          <w:p w:rsidR="00026F5A" w:rsidRPr="00273F98" w:rsidRDefault="00026F5A" w:rsidP="004B74A9">
            <w:pPr>
              <w:widowControl w:val="0"/>
              <w:autoSpaceDE w:val="0"/>
              <w:autoSpaceDN w:val="0"/>
              <w:adjustRightInd w:val="0"/>
              <w:rPr>
                <w:sz w:val="20"/>
                <w:szCs w:val="20"/>
              </w:rPr>
            </w:pPr>
            <w:r w:rsidRPr="00273F98">
              <w:rPr>
                <w:sz w:val="20"/>
                <w:szCs w:val="20"/>
              </w:rPr>
              <w:t>Начальник отдела</w:t>
            </w:r>
          </w:p>
          <w:p w:rsidR="00026F5A" w:rsidRPr="00273F98" w:rsidRDefault="00026F5A" w:rsidP="005757FF">
            <w:pPr>
              <w:widowControl w:val="0"/>
              <w:autoSpaceDE w:val="0"/>
              <w:autoSpaceDN w:val="0"/>
              <w:adjustRightInd w:val="0"/>
              <w:rPr>
                <w:sz w:val="20"/>
                <w:szCs w:val="20"/>
              </w:rPr>
            </w:pPr>
          </w:p>
        </w:tc>
      </w:tr>
      <w:tr w:rsidR="00026F5A" w:rsidRPr="004B74A9" w:rsidTr="00273F98">
        <w:tc>
          <w:tcPr>
            <w:tcW w:w="2518" w:type="dxa"/>
            <w:tcBorders>
              <w:top w:val="nil"/>
              <w:bottom w:val="nil"/>
            </w:tcBorders>
          </w:tcPr>
          <w:p w:rsidR="00026F5A" w:rsidRPr="00273F98" w:rsidRDefault="00026F5A" w:rsidP="004B74A9">
            <w:pPr>
              <w:widowControl w:val="0"/>
              <w:autoSpaceDE w:val="0"/>
              <w:autoSpaceDN w:val="0"/>
              <w:adjustRightInd w:val="0"/>
              <w:rPr>
                <w:sz w:val="20"/>
                <w:szCs w:val="20"/>
              </w:rPr>
            </w:pPr>
          </w:p>
        </w:tc>
        <w:tc>
          <w:tcPr>
            <w:tcW w:w="4253" w:type="dxa"/>
          </w:tcPr>
          <w:p w:rsidR="00026F5A" w:rsidRPr="00273F98" w:rsidRDefault="00026F5A" w:rsidP="005757FF">
            <w:pPr>
              <w:widowControl w:val="0"/>
              <w:autoSpaceDE w:val="0"/>
              <w:autoSpaceDN w:val="0"/>
              <w:adjustRightInd w:val="0"/>
              <w:outlineLvl w:val="3"/>
              <w:rPr>
                <w:sz w:val="20"/>
                <w:szCs w:val="20"/>
              </w:rPr>
            </w:pPr>
            <w:r w:rsidRPr="00273F98">
              <w:rPr>
                <w:sz w:val="20"/>
                <w:szCs w:val="20"/>
              </w:rPr>
              <w:t>Отдел развития реабилитационной индустрии</w:t>
            </w:r>
          </w:p>
        </w:tc>
        <w:tc>
          <w:tcPr>
            <w:tcW w:w="3685" w:type="dxa"/>
          </w:tcPr>
          <w:p w:rsidR="00026F5A" w:rsidRPr="00273F98" w:rsidRDefault="00026F5A" w:rsidP="005757FF">
            <w:pPr>
              <w:widowControl w:val="0"/>
              <w:autoSpaceDE w:val="0"/>
              <w:autoSpaceDN w:val="0"/>
              <w:adjustRightInd w:val="0"/>
              <w:rPr>
                <w:sz w:val="20"/>
                <w:szCs w:val="20"/>
              </w:rPr>
            </w:pPr>
            <w:r w:rsidRPr="00273F98">
              <w:rPr>
                <w:sz w:val="20"/>
                <w:szCs w:val="20"/>
              </w:rPr>
              <w:t>Начальник отдела</w:t>
            </w:r>
          </w:p>
          <w:p w:rsidR="00026F5A" w:rsidRPr="00273F98" w:rsidRDefault="00026F5A" w:rsidP="005757FF">
            <w:pPr>
              <w:widowControl w:val="0"/>
              <w:autoSpaceDE w:val="0"/>
              <w:autoSpaceDN w:val="0"/>
              <w:adjustRightInd w:val="0"/>
              <w:rPr>
                <w:sz w:val="20"/>
                <w:szCs w:val="20"/>
              </w:rPr>
            </w:pPr>
            <w:r w:rsidRPr="00273F98">
              <w:rPr>
                <w:sz w:val="20"/>
                <w:szCs w:val="20"/>
              </w:rPr>
              <w:t>Заместитель начальника отдела</w:t>
            </w:r>
          </w:p>
          <w:p w:rsidR="00026F5A" w:rsidRPr="00273F98" w:rsidRDefault="00026F5A" w:rsidP="005757FF">
            <w:pPr>
              <w:widowControl w:val="0"/>
              <w:autoSpaceDE w:val="0"/>
              <w:autoSpaceDN w:val="0"/>
              <w:adjustRightInd w:val="0"/>
              <w:rPr>
                <w:sz w:val="20"/>
                <w:szCs w:val="20"/>
              </w:rPr>
            </w:pPr>
            <w:r w:rsidRPr="00273F98">
              <w:rPr>
                <w:sz w:val="20"/>
                <w:szCs w:val="20"/>
              </w:rPr>
              <w:t>Советник</w:t>
            </w:r>
          </w:p>
          <w:p w:rsidR="00026F5A" w:rsidRPr="00273F98" w:rsidRDefault="00026F5A" w:rsidP="005757FF">
            <w:pPr>
              <w:widowControl w:val="0"/>
              <w:autoSpaceDE w:val="0"/>
              <w:autoSpaceDN w:val="0"/>
              <w:adjustRightInd w:val="0"/>
              <w:rPr>
                <w:sz w:val="20"/>
                <w:szCs w:val="20"/>
              </w:rPr>
            </w:pPr>
            <w:r w:rsidRPr="00273F98">
              <w:rPr>
                <w:sz w:val="20"/>
                <w:szCs w:val="20"/>
              </w:rPr>
              <w:t>Консультант</w:t>
            </w:r>
          </w:p>
          <w:p w:rsidR="00026F5A" w:rsidRPr="00273F98" w:rsidRDefault="00026F5A" w:rsidP="005757FF">
            <w:pPr>
              <w:widowControl w:val="0"/>
              <w:autoSpaceDE w:val="0"/>
              <w:autoSpaceDN w:val="0"/>
              <w:adjustRightInd w:val="0"/>
              <w:rPr>
                <w:sz w:val="20"/>
                <w:szCs w:val="20"/>
              </w:rPr>
            </w:pPr>
            <w:r w:rsidRPr="00273F98">
              <w:rPr>
                <w:sz w:val="20"/>
                <w:szCs w:val="20"/>
              </w:rPr>
              <w:t>Главный специалист-эксперт</w:t>
            </w:r>
          </w:p>
        </w:tc>
      </w:tr>
      <w:tr w:rsidR="00026F5A" w:rsidRPr="004B74A9" w:rsidTr="00273F98">
        <w:tc>
          <w:tcPr>
            <w:tcW w:w="2518" w:type="dxa"/>
            <w:tcBorders>
              <w:top w:val="nil"/>
              <w:bottom w:val="nil"/>
            </w:tcBorders>
          </w:tcPr>
          <w:p w:rsidR="00026F5A" w:rsidRPr="00273F98" w:rsidRDefault="00026F5A" w:rsidP="004B74A9">
            <w:pPr>
              <w:widowControl w:val="0"/>
              <w:autoSpaceDE w:val="0"/>
              <w:autoSpaceDN w:val="0"/>
              <w:adjustRightInd w:val="0"/>
              <w:rPr>
                <w:sz w:val="20"/>
                <w:szCs w:val="20"/>
              </w:rPr>
            </w:pPr>
          </w:p>
        </w:tc>
        <w:tc>
          <w:tcPr>
            <w:tcW w:w="4253" w:type="dxa"/>
          </w:tcPr>
          <w:p w:rsidR="00026F5A" w:rsidRPr="00273F98" w:rsidRDefault="00026F5A" w:rsidP="005757FF">
            <w:pPr>
              <w:widowControl w:val="0"/>
              <w:autoSpaceDE w:val="0"/>
              <w:autoSpaceDN w:val="0"/>
              <w:adjustRightInd w:val="0"/>
              <w:outlineLvl w:val="3"/>
              <w:rPr>
                <w:sz w:val="20"/>
                <w:szCs w:val="20"/>
              </w:rPr>
            </w:pPr>
            <w:r w:rsidRPr="00273F98">
              <w:rPr>
                <w:sz w:val="20"/>
                <w:szCs w:val="20"/>
              </w:rPr>
              <w:t>Отдел политики в сфере обеспечения инвалидов  техническими средствами реабилитации</w:t>
            </w:r>
          </w:p>
          <w:p w:rsidR="00026F5A" w:rsidRPr="00273F98" w:rsidRDefault="00026F5A" w:rsidP="005757FF">
            <w:pPr>
              <w:widowControl w:val="0"/>
              <w:autoSpaceDE w:val="0"/>
              <w:autoSpaceDN w:val="0"/>
              <w:adjustRightInd w:val="0"/>
              <w:outlineLvl w:val="3"/>
              <w:rPr>
                <w:sz w:val="20"/>
                <w:szCs w:val="20"/>
              </w:rPr>
            </w:pPr>
          </w:p>
        </w:tc>
        <w:tc>
          <w:tcPr>
            <w:tcW w:w="3685" w:type="dxa"/>
          </w:tcPr>
          <w:p w:rsidR="00026F5A" w:rsidRPr="00273F98" w:rsidRDefault="00026F5A" w:rsidP="005757FF">
            <w:pPr>
              <w:widowControl w:val="0"/>
              <w:autoSpaceDE w:val="0"/>
              <w:autoSpaceDN w:val="0"/>
              <w:adjustRightInd w:val="0"/>
              <w:rPr>
                <w:sz w:val="20"/>
                <w:szCs w:val="20"/>
              </w:rPr>
            </w:pPr>
            <w:r w:rsidRPr="00273F98">
              <w:rPr>
                <w:sz w:val="20"/>
                <w:szCs w:val="20"/>
              </w:rPr>
              <w:t>Начальник отдела</w:t>
            </w:r>
          </w:p>
          <w:p w:rsidR="00026F5A" w:rsidRPr="00273F98" w:rsidRDefault="00026F5A" w:rsidP="005757FF">
            <w:pPr>
              <w:widowControl w:val="0"/>
              <w:autoSpaceDE w:val="0"/>
              <w:autoSpaceDN w:val="0"/>
              <w:adjustRightInd w:val="0"/>
              <w:rPr>
                <w:sz w:val="20"/>
                <w:szCs w:val="20"/>
              </w:rPr>
            </w:pPr>
            <w:r w:rsidRPr="00273F98">
              <w:rPr>
                <w:sz w:val="20"/>
                <w:szCs w:val="20"/>
              </w:rPr>
              <w:t>Заместитель начальника отдела</w:t>
            </w:r>
          </w:p>
          <w:p w:rsidR="00026F5A" w:rsidRPr="00273F98" w:rsidRDefault="00026F5A" w:rsidP="005757FF">
            <w:pPr>
              <w:widowControl w:val="0"/>
              <w:autoSpaceDE w:val="0"/>
              <w:autoSpaceDN w:val="0"/>
              <w:adjustRightInd w:val="0"/>
              <w:rPr>
                <w:sz w:val="20"/>
                <w:szCs w:val="20"/>
              </w:rPr>
            </w:pPr>
            <w:r w:rsidRPr="00273F98">
              <w:rPr>
                <w:sz w:val="20"/>
                <w:szCs w:val="20"/>
              </w:rPr>
              <w:t>Советник</w:t>
            </w:r>
          </w:p>
          <w:p w:rsidR="00026F5A" w:rsidRPr="00273F98" w:rsidRDefault="00026F5A" w:rsidP="005757FF">
            <w:pPr>
              <w:widowControl w:val="0"/>
              <w:autoSpaceDE w:val="0"/>
              <w:autoSpaceDN w:val="0"/>
              <w:adjustRightInd w:val="0"/>
              <w:rPr>
                <w:sz w:val="20"/>
                <w:szCs w:val="20"/>
              </w:rPr>
            </w:pPr>
            <w:r w:rsidRPr="00273F98">
              <w:rPr>
                <w:sz w:val="20"/>
                <w:szCs w:val="20"/>
              </w:rPr>
              <w:t>Ведущий консультант</w:t>
            </w:r>
          </w:p>
          <w:p w:rsidR="00026F5A" w:rsidRPr="00273F98" w:rsidRDefault="00026F5A" w:rsidP="005757FF">
            <w:pPr>
              <w:widowControl w:val="0"/>
              <w:autoSpaceDE w:val="0"/>
              <w:autoSpaceDN w:val="0"/>
              <w:adjustRightInd w:val="0"/>
              <w:rPr>
                <w:sz w:val="20"/>
                <w:szCs w:val="20"/>
              </w:rPr>
            </w:pPr>
            <w:r w:rsidRPr="00273F98">
              <w:rPr>
                <w:sz w:val="20"/>
                <w:szCs w:val="20"/>
              </w:rPr>
              <w:t>Консультант</w:t>
            </w:r>
          </w:p>
        </w:tc>
      </w:tr>
      <w:tr w:rsidR="00026F5A" w:rsidRPr="004B74A9" w:rsidTr="00273F98">
        <w:tc>
          <w:tcPr>
            <w:tcW w:w="2518" w:type="dxa"/>
            <w:tcBorders>
              <w:top w:val="nil"/>
              <w:bottom w:val="nil"/>
            </w:tcBorders>
          </w:tcPr>
          <w:p w:rsidR="00026F5A" w:rsidRPr="00273F98" w:rsidRDefault="00026F5A" w:rsidP="004B74A9">
            <w:pPr>
              <w:widowControl w:val="0"/>
              <w:autoSpaceDE w:val="0"/>
              <w:autoSpaceDN w:val="0"/>
              <w:adjustRightInd w:val="0"/>
              <w:rPr>
                <w:sz w:val="20"/>
                <w:szCs w:val="20"/>
              </w:rPr>
            </w:pPr>
          </w:p>
        </w:tc>
        <w:tc>
          <w:tcPr>
            <w:tcW w:w="4253" w:type="dxa"/>
          </w:tcPr>
          <w:p w:rsidR="00026F5A" w:rsidRPr="00273F98" w:rsidRDefault="00026F5A" w:rsidP="00E77035">
            <w:pPr>
              <w:widowControl w:val="0"/>
              <w:autoSpaceDE w:val="0"/>
              <w:autoSpaceDN w:val="0"/>
              <w:adjustRightInd w:val="0"/>
              <w:outlineLvl w:val="3"/>
              <w:rPr>
                <w:sz w:val="20"/>
                <w:szCs w:val="20"/>
              </w:rPr>
            </w:pPr>
            <w:r w:rsidRPr="00273F98">
              <w:rPr>
                <w:sz w:val="20"/>
                <w:szCs w:val="20"/>
              </w:rPr>
              <w:t>Отдел развития сети  подведомственных учреждений медико-социальной экспертизы</w:t>
            </w:r>
          </w:p>
        </w:tc>
        <w:tc>
          <w:tcPr>
            <w:tcW w:w="3685" w:type="dxa"/>
          </w:tcPr>
          <w:p w:rsidR="00026F5A" w:rsidRPr="00273F98" w:rsidRDefault="00026F5A" w:rsidP="005757FF">
            <w:pPr>
              <w:widowControl w:val="0"/>
              <w:autoSpaceDE w:val="0"/>
              <w:autoSpaceDN w:val="0"/>
              <w:adjustRightInd w:val="0"/>
              <w:rPr>
                <w:sz w:val="20"/>
                <w:szCs w:val="20"/>
              </w:rPr>
            </w:pPr>
            <w:r w:rsidRPr="00273F98">
              <w:rPr>
                <w:sz w:val="20"/>
                <w:szCs w:val="20"/>
              </w:rPr>
              <w:t>Начальник отдела</w:t>
            </w:r>
          </w:p>
          <w:p w:rsidR="00026F5A" w:rsidRPr="00273F98" w:rsidRDefault="00026F5A" w:rsidP="005757FF">
            <w:pPr>
              <w:widowControl w:val="0"/>
              <w:autoSpaceDE w:val="0"/>
              <w:autoSpaceDN w:val="0"/>
              <w:adjustRightInd w:val="0"/>
              <w:rPr>
                <w:sz w:val="20"/>
                <w:szCs w:val="20"/>
              </w:rPr>
            </w:pPr>
            <w:r w:rsidRPr="00273F98">
              <w:rPr>
                <w:sz w:val="20"/>
                <w:szCs w:val="20"/>
              </w:rPr>
              <w:t>Заместитель начальника отдела</w:t>
            </w:r>
          </w:p>
          <w:p w:rsidR="00026F5A" w:rsidRPr="00273F98" w:rsidRDefault="00026F5A" w:rsidP="005757FF">
            <w:pPr>
              <w:widowControl w:val="0"/>
              <w:autoSpaceDE w:val="0"/>
              <w:autoSpaceDN w:val="0"/>
              <w:adjustRightInd w:val="0"/>
              <w:rPr>
                <w:sz w:val="20"/>
                <w:szCs w:val="20"/>
              </w:rPr>
            </w:pPr>
            <w:r w:rsidRPr="00273F98">
              <w:rPr>
                <w:sz w:val="20"/>
                <w:szCs w:val="20"/>
              </w:rPr>
              <w:t>Советник</w:t>
            </w:r>
          </w:p>
          <w:p w:rsidR="00026F5A" w:rsidRPr="00273F98" w:rsidRDefault="00026F5A" w:rsidP="005757FF">
            <w:pPr>
              <w:widowControl w:val="0"/>
              <w:autoSpaceDE w:val="0"/>
              <w:autoSpaceDN w:val="0"/>
              <w:adjustRightInd w:val="0"/>
              <w:rPr>
                <w:sz w:val="20"/>
                <w:szCs w:val="20"/>
              </w:rPr>
            </w:pPr>
            <w:r w:rsidRPr="00273F98">
              <w:rPr>
                <w:sz w:val="20"/>
                <w:szCs w:val="20"/>
              </w:rPr>
              <w:t>Консультант</w:t>
            </w:r>
          </w:p>
          <w:p w:rsidR="00026F5A" w:rsidRPr="00273F98" w:rsidRDefault="00026F5A" w:rsidP="005757FF">
            <w:pPr>
              <w:widowControl w:val="0"/>
              <w:autoSpaceDE w:val="0"/>
              <w:autoSpaceDN w:val="0"/>
              <w:adjustRightInd w:val="0"/>
              <w:rPr>
                <w:sz w:val="20"/>
                <w:szCs w:val="20"/>
              </w:rPr>
            </w:pPr>
            <w:r w:rsidRPr="00273F98">
              <w:rPr>
                <w:sz w:val="20"/>
                <w:szCs w:val="20"/>
              </w:rPr>
              <w:t>Главный специалист-эксперт</w:t>
            </w:r>
          </w:p>
        </w:tc>
      </w:tr>
      <w:tr w:rsidR="00026F5A" w:rsidRPr="004B74A9" w:rsidTr="00273F98">
        <w:tc>
          <w:tcPr>
            <w:tcW w:w="2518" w:type="dxa"/>
            <w:tcBorders>
              <w:top w:val="nil"/>
              <w:bottom w:val="single" w:sz="4" w:space="0" w:color="auto"/>
            </w:tcBorders>
          </w:tcPr>
          <w:p w:rsidR="00026F5A" w:rsidRPr="00273F98" w:rsidRDefault="00026F5A" w:rsidP="004B74A9">
            <w:pPr>
              <w:widowControl w:val="0"/>
              <w:autoSpaceDE w:val="0"/>
              <w:autoSpaceDN w:val="0"/>
              <w:adjustRightInd w:val="0"/>
              <w:rPr>
                <w:sz w:val="20"/>
                <w:szCs w:val="20"/>
              </w:rPr>
            </w:pPr>
          </w:p>
        </w:tc>
        <w:tc>
          <w:tcPr>
            <w:tcW w:w="4253" w:type="dxa"/>
          </w:tcPr>
          <w:p w:rsidR="00026F5A" w:rsidRPr="00273F98" w:rsidRDefault="00026F5A" w:rsidP="005757FF">
            <w:pPr>
              <w:widowControl w:val="0"/>
              <w:autoSpaceDE w:val="0"/>
              <w:autoSpaceDN w:val="0"/>
              <w:adjustRightInd w:val="0"/>
              <w:outlineLvl w:val="3"/>
              <w:rPr>
                <w:sz w:val="20"/>
                <w:szCs w:val="20"/>
              </w:rPr>
            </w:pPr>
            <w:r w:rsidRPr="00273F98">
              <w:rPr>
                <w:sz w:val="20"/>
                <w:szCs w:val="20"/>
              </w:rPr>
              <w:t>Отдел методологии медико-социальной экспертизы</w:t>
            </w:r>
          </w:p>
        </w:tc>
        <w:tc>
          <w:tcPr>
            <w:tcW w:w="3685" w:type="dxa"/>
          </w:tcPr>
          <w:p w:rsidR="00026F5A" w:rsidRPr="00273F98" w:rsidRDefault="00026F5A" w:rsidP="005757FF">
            <w:pPr>
              <w:widowControl w:val="0"/>
              <w:autoSpaceDE w:val="0"/>
              <w:autoSpaceDN w:val="0"/>
              <w:adjustRightInd w:val="0"/>
              <w:rPr>
                <w:sz w:val="20"/>
                <w:szCs w:val="20"/>
              </w:rPr>
            </w:pPr>
            <w:r w:rsidRPr="00273F98">
              <w:rPr>
                <w:sz w:val="20"/>
                <w:szCs w:val="20"/>
              </w:rPr>
              <w:t>Начальник отдела</w:t>
            </w:r>
          </w:p>
          <w:p w:rsidR="00026F5A" w:rsidRPr="00273F98" w:rsidRDefault="00026F5A" w:rsidP="005757FF">
            <w:pPr>
              <w:widowControl w:val="0"/>
              <w:autoSpaceDE w:val="0"/>
              <w:autoSpaceDN w:val="0"/>
              <w:adjustRightInd w:val="0"/>
              <w:rPr>
                <w:sz w:val="20"/>
                <w:szCs w:val="20"/>
              </w:rPr>
            </w:pPr>
            <w:r w:rsidRPr="00273F98">
              <w:rPr>
                <w:sz w:val="20"/>
                <w:szCs w:val="20"/>
              </w:rPr>
              <w:t>Заместитель начальника отдела</w:t>
            </w:r>
          </w:p>
          <w:p w:rsidR="00026F5A" w:rsidRPr="00273F98" w:rsidRDefault="00026F5A" w:rsidP="005757FF">
            <w:pPr>
              <w:widowControl w:val="0"/>
              <w:autoSpaceDE w:val="0"/>
              <w:autoSpaceDN w:val="0"/>
              <w:adjustRightInd w:val="0"/>
              <w:rPr>
                <w:sz w:val="20"/>
                <w:szCs w:val="20"/>
              </w:rPr>
            </w:pPr>
            <w:r w:rsidRPr="00273F98">
              <w:rPr>
                <w:sz w:val="20"/>
                <w:szCs w:val="20"/>
              </w:rPr>
              <w:t>Советник</w:t>
            </w:r>
          </w:p>
          <w:p w:rsidR="00026F5A" w:rsidRPr="00273F98" w:rsidRDefault="00026F5A" w:rsidP="005757FF">
            <w:pPr>
              <w:widowControl w:val="0"/>
              <w:autoSpaceDE w:val="0"/>
              <w:autoSpaceDN w:val="0"/>
              <w:adjustRightInd w:val="0"/>
              <w:rPr>
                <w:sz w:val="20"/>
                <w:szCs w:val="20"/>
              </w:rPr>
            </w:pPr>
            <w:r w:rsidRPr="00273F98">
              <w:rPr>
                <w:sz w:val="20"/>
                <w:szCs w:val="20"/>
              </w:rPr>
              <w:t>Ведущий консультант</w:t>
            </w:r>
          </w:p>
          <w:p w:rsidR="0069146B" w:rsidRPr="00273F98" w:rsidRDefault="00026F5A" w:rsidP="00A44616">
            <w:pPr>
              <w:widowControl w:val="0"/>
              <w:autoSpaceDE w:val="0"/>
              <w:autoSpaceDN w:val="0"/>
              <w:adjustRightInd w:val="0"/>
              <w:rPr>
                <w:sz w:val="20"/>
                <w:szCs w:val="20"/>
              </w:rPr>
            </w:pPr>
            <w:r w:rsidRPr="00273F98">
              <w:rPr>
                <w:sz w:val="20"/>
                <w:szCs w:val="20"/>
              </w:rPr>
              <w:t>Главный специалист-эксперт</w:t>
            </w:r>
          </w:p>
        </w:tc>
      </w:tr>
      <w:tr w:rsidR="00026F5A" w:rsidRPr="004B74A9" w:rsidTr="00273F98">
        <w:tc>
          <w:tcPr>
            <w:tcW w:w="2518" w:type="dxa"/>
            <w:tcBorders>
              <w:bottom w:val="nil"/>
            </w:tcBorders>
          </w:tcPr>
          <w:p w:rsidR="00026F5A" w:rsidRPr="00273F98" w:rsidRDefault="00026F5A" w:rsidP="004B74A9">
            <w:pPr>
              <w:widowControl w:val="0"/>
              <w:autoSpaceDE w:val="0"/>
              <w:autoSpaceDN w:val="0"/>
              <w:adjustRightInd w:val="0"/>
              <w:rPr>
                <w:sz w:val="20"/>
                <w:szCs w:val="20"/>
              </w:rPr>
            </w:pPr>
          </w:p>
        </w:tc>
        <w:tc>
          <w:tcPr>
            <w:tcW w:w="4253" w:type="dxa"/>
          </w:tcPr>
          <w:p w:rsidR="00026F5A" w:rsidRPr="00273F98" w:rsidRDefault="00026F5A" w:rsidP="005757FF">
            <w:pPr>
              <w:widowControl w:val="0"/>
              <w:autoSpaceDE w:val="0"/>
              <w:autoSpaceDN w:val="0"/>
              <w:adjustRightInd w:val="0"/>
              <w:outlineLvl w:val="3"/>
              <w:rPr>
                <w:sz w:val="20"/>
                <w:szCs w:val="20"/>
              </w:rPr>
            </w:pPr>
            <w:r w:rsidRPr="00273F98">
              <w:rPr>
                <w:sz w:val="20"/>
                <w:szCs w:val="20"/>
              </w:rPr>
              <w:t>Отдел по взаимодействию с общественными организациями       инвалидов и мониторинга соблюдения прав инвалидов</w:t>
            </w:r>
          </w:p>
        </w:tc>
        <w:tc>
          <w:tcPr>
            <w:tcW w:w="3685" w:type="dxa"/>
          </w:tcPr>
          <w:p w:rsidR="00026F5A" w:rsidRPr="00273F98" w:rsidRDefault="00026F5A" w:rsidP="005757FF">
            <w:pPr>
              <w:widowControl w:val="0"/>
              <w:autoSpaceDE w:val="0"/>
              <w:autoSpaceDN w:val="0"/>
              <w:adjustRightInd w:val="0"/>
              <w:rPr>
                <w:sz w:val="20"/>
                <w:szCs w:val="20"/>
              </w:rPr>
            </w:pPr>
            <w:r w:rsidRPr="00273F98">
              <w:rPr>
                <w:sz w:val="20"/>
                <w:szCs w:val="20"/>
              </w:rPr>
              <w:t>Начальник отдела</w:t>
            </w:r>
          </w:p>
          <w:p w:rsidR="00026F5A" w:rsidRPr="00273F98" w:rsidRDefault="00026F5A" w:rsidP="005757FF">
            <w:pPr>
              <w:widowControl w:val="0"/>
              <w:autoSpaceDE w:val="0"/>
              <w:autoSpaceDN w:val="0"/>
              <w:adjustRightInd w:val="0"/>
              <w:rPr>
                <w:sz w:val="20"/>
                <w:szCs w:val="20"/>
              </w:rPr>
            </w:pPr>
            <w:r w:rsidRPr="00273F98">
              <w:rPr>
                <w:sz w:val="20"/>
                <w:szCs w:val="20"/>
              </w:rPr>
              <w:t>Заместитель начальника отдела</w:t>
            </w:r>
          </w:p>
          <w:p w:rsidR="00026F5A" w:rsidRPr="00273F98" w:rsidRDefault="00026F5A" w:rsidP="005757FF">
            <w:pPr>
              <w:widowControl w:val="0"/>
              <w:autoSpaceDE w:val="0"/>
              <w:autoSpaceDN w:val="0"/>
              <w:adjustRightInd w:val="0"/>
              <w:rPr>
                <w:sz w:val="20"/>
                <w:szCs w:val="20"/>
              </w:rPr>
            </w:pPr>
            <w:r w:rsidRPr="00273F98">
              <w:rPr>
                <w:sz w:val="20"/>
                <w:szCs w:val="20"/>
              </w:rPr>
              <w:t>Советник</w:t>
            </w:r>
          </w:p>
        </w:tc>
      </w:tr>
      <w:tr w:rsidR="00026F5A" w:rsidRPr="004B74A9" w:rsidTr="00273F98">
        <w:tc>
          <w:tcPr>
            <w:tcW w:w="2518" w:type="dxa"/>
            <w:tcBorders>
              <w:top w:val="nil"/>
            </w:tcBorders>
          </w:tcPr>
          <w:p w:rsidR="00026F5A" w:rsidRPr="00273F98" w:rsidRDefault="00026F5A" w:rsidP="004B74A9">
            <w:pPr>
              <w:widowControl w:val="0"/>
              <w:autoSpaceDE w:val="0"/>
              <w:autoSpaceDN w:val="0"/>
              <w:adjustRightInd w:val="0"/>
              <w:rPr>
                <w:sz w:val="20"/>
                <w:szCs w:val="20"/>
              </w:rPr>
            </w:pPr>
          </w:p>
        </w:tc>
        <w:tc>
          <w:tcPr>
            <w:tcW w:w="4253" w:type="dxa"/>
          </w:tcPr>
          <w:p w:rsidR="00026F5A" w:rsidRPr="00273F98" w:rsidRDefault="00026F5A" w:rsidP="005757FF">
            <w:pPr>
              <w:widowControl w:val="0"/>
              <w:autoSpaceDE w:val="0"/>
              <w:autoSpaceDN w:val="0"/>
              <w:adjustRightInd w:val="0"/>
              <w:outlineLvl w:val="3"/>
              <w:rPr>
                <w:sz w:val="20"/>
                <w:szCs w:val="20"/>
              </w:rPr>
            </w:pPr>
            <w:r w:rsidRPr="00273F98">
              <w:rPr>
                <w:sz w:val="20"/>
                <w:szCs w:val="20"/>
              </w:rPr>
              <w:t>Отдел социальной защиты граждан, пострадавших в результате чрезвычайных ситуаций</w:t>
            </w:r>
          </w:p>
        </w:tc>
        <w:tc>
          <w:tcPr>
            <w:tcW w:w="3685" w:type="dxa"/>
          </w:tcPr>
          <w:p w:rsidR="00026F5A" w:rsidRPr="00273F98" w:rsidRDefault="00026F5A" w:rsidP="005757FF">
            <w:pPr>
              <w:widowControl w:val="0"/>
              <w:autoSpaceDE w:val="0"/>
              <w:autoSpaceDN w:val="0"/>
              <w:adjustRightInd w:val="0"/>
              <w:rPr>
                <w:sz w:val="20"/>
                <w:szCs w:val="20"/>
              </w:rPr>
            </w:pPr>
            <w:r w:rsidRPr="00273F98">
              <w:rPr>
                <w:sz w:val="20"/>
                <w:szCs w:val="20"/>
              </w:rPr>
              <w:t>Начальник отдела</w:t>
            </w:r>
          </w:p>
          <w:p w:rsidR="00026F5A" w:rsidRPr="00273F98" w:rsidRDefault="00026F5A" w:rsidP="005757FF">
            <w:pPr>
              <w:widowControl w:val="0"/>
              <w:autoSpaceDE w:val="0"/>
              <w:autoSpaceDN w:val="0"/>
              <w:adjustRightInd w:val="0"/>
              <w:rPr>
                <w:sz w:val="20"/>
                <w:szCs w:val="20"/>
              </w:rPr>
            </w:pPr>
            <w:r w:rsidRPr="00273F98">
              <w:rPr>
                <w:sz w:val="20"/>
                <w:szCs w:val="20"/>
              </w:rPr>
              <w:t>Заместитель начальника отдела</w:t>
            </w:r>
          </w:p>
          <w:p w:rsidR="00026F5A" w:rsidRPr="00273F98" w:rsidRDefault="00026F5A" w:rsidP="005757FF">
            <w:pPr>
              <w:widowControl w:val="0"/>
              <w:autoSpaceDE w:val="0"/>
              <w:autoSpaceDN w:val="0"/>
              <w:adjustRightInd w:val="0"/>
              <w:rPr>
                <w:sz w:val="20"/>
                <w:szCs w:val="20"/>
              </w:rPr>
            </w:pPr>
            <w:r w:rsidRPr="00273F98">
              <w:rPr>
                <w:sz w:val="20"/>
                <w:szCs w:val="20"/>
              </w:rPr>
              <w:t>Ведущий советник</w:t>
            </w:r>
          </w:p>
        </w:tc>
      </w:tr>
      <w:tr w:rsidR="008C7265" w:rsidRPr="004B74A9" w:rsidTr="005757FF">
        <w:tc>
          <w:tcPr>
            <w:tcW w:w="2518" w:type="dxa"/>
            <w:vMerge w:val="restart"/>
          </w:tcPr>
          <w:p w:rsidR="008C7265" w:rsidRPr="00273F98" w:rsidRDefault="008C7265" w:rsidP="004B74A9">
            <w:pPr>
              <w:widowControl w:val="0"/>
              <w:autoSpaceDE w:val="0"/>
              <w:autoSpaceDN w:val="0"/>
              <w:adjustRightInd w:val="0"/>
              <w:rPr>
                <w:sz w:val="20"/>
                <w:szCs w:val="20"/>
              </w:rPr>
            </w:pPr>
            <w:r w:rsidRPr="00273F98">
              <w:rPr>
                <w:sz w:val="20"/>
                <w:szCs w:val="20"/>
              </w:rPr>
              <w:t xml:space="preserve">Департамент оплаты труда, трудовых отношений и </w:t>
            </w:r>
            <w:r w:rsidRPr="00273F98">
              <w:rPr>
                <w:sz w:val="20"/>
                <w:szCs w:val="20"/>
              </w:rPr>
              <w:br/>
              <w:t>социального партнерства</w:t>
            </w:r>
          </w:p>
        </w:tc>
        <w:tc>
          <w:tcPr>
            <w:tcW w:w="4253" w:type="dxa"/>
          </w:tcPr>
          <w:p w:rsidR="008C7265" w:rsidRPr="00273F98" w:rsidRDefault="008C7265" w:rsidP="004B74A9">
            <w:pPr>
              <w:widowControl w:val="0"/>
              <w:autoSpaceDE w:val="0"/>
              <w:autoSpaceDN w:val="0"/>
              <w:adjustRightInd w:val="0"/>
              <w:outlineLvl w:val="3"/>
              <w:rPr>
                <w:sz w:val="20"/>
                <w:szCs w:val="20"/>
              </w:rPr>
            </w:pPr>
            <w:r w:rsidRPr="00273F98">
              <w:rPr>
                <w:sz w:val="20"/>
                <w:szCs w:val="20"/>
              </w:rPr>
              <w:t>Отдел оплаты труда</w:t>
            </w:r>
          </w:p>
        </w:tc>
        <w:tc>
          <w:tcPr>
            <w:tcW w:w="3685" w:type="dxa"/>
          </w:tcPr>
          <w:p w:rsidR="008C7265" w:rsidRPr="00273F98" w:rsidRDefault="008C7265" w:rsidP="008C7265">
            <w:pPr>
              <w:widowControl w:val="0"/>
              <w:autoSpaceDE w:val="0"/>
              <w:autoSpaceDN w:val="0"/>
              <w:adjustRightInd w:val="0"/>
              <w:outlineLvl w:val="2"/>
              <w:rPr>
                <w:sz w:val="20"/>
                <w:szCs w:val="20"/>
              </w:rPr>
            </w:pPr>
            <w:r w:rsidRPr="00273F98">
              <w:rPr>
                <w:sz w:val="20"/>
                <w:szCs w:val="20"/>
              </w:rPr>
              <w:t>Начальник отдела</w:t>
            </w:r>
          </w:p>
        </w:tc>
      </w:tr>
      <w:tr w:rsidR="008C7265" w:rsidRPr="004B74A9" w:rsidTr="005757FF">
        <w:tc>
          <w:tcPr>
            <w:tcW w:w="2518" w:type="dxa"/>
            <w:vMerge/>
          </w:tcPr>
          <w:p w:rsidR="008C7265" w:rsidRPr="00273F98" w:rsidRDefault="008C7265" w:rsidP="004B74A9">
            <w:pPr>
              <w:widowControl w:val="0"/>
              <w:autoSpaceDE w:val="0"/>
              <w:autoSpaceDN w:val="0"/>
              <w:adjustRightInd w:val="0"/>
              <w:rPr>
                <w:sz w:val="20"/>
                <w:szCs w:val="20"/>
              </w:rPr>
            </w:pPr>
          </w:p>
        </w:tc>
        <w:tc>
          <w:tcPr>
            <w:tcW w:w="4253" w:type="dxa"/>
          </w:tcPr>
          <w:p w:rsidR="008C7265" w:rsidRPr="00273F98" w:rsidRDefault="008C7265" w:rsidP="004B74A9">
            <w:pPr>
              <w:widowControl w:val="0"/>
              <w:autoSpaceDE w:val="0"/>
              <w:autoSpaceDN w:val="0"/>
              <w:adjustRightInd w:val="0"/>
              <w:outlineLvl w:val="3"/>
              <w:rPr>
                <w:sz w:val="20"/>
                <w:szCs w:val="20"/>
              </w:rPr>
            </w:pPr>
            <w:r w:rsidRPr="00273F98">
              <w:rPr>
                <w:sz w:val="20"/>
                <w:szCs w:val="20"/>
              </w:rPr>
              <w:t>Отдел трудовых отношений</w:t>
            </w:r>
          </w:p>
        </w:tc>
        <w:tc>
          <w:tcPr>
            <w:tcW w:w="3685" w:type="dxa"/>
          </w:tcPr>
          <w:p w:rsidR="008C7265" w:rsidRPr="00273F98" w:rsidRDefault="008C7265" w:rsidP="004B74A9">
            <w:pPr>
              <w:widowControl w:val="0"/>
              <w:autoSpaceDE w:val="0"/>
              <w:autoSpaceDN w:val="0"/>
              <w:adjustRightInd w:val="0"/>
              <w:rPr>
                <w:sz w:val="20"/>
                <w:szCs w:val="20"/>
              </w:rPr>
            </w:pPr>
            <w:r w:rsidRPr="00273F98">
              <w:rPr>
                <w:sz w:val="20"/>
                <w:szCs w:val="20"/>
              </w:rPr>
              <w:t>Начальник отдела</w:t>
            </w:r>
          </w:p>
        </w:tc>
      </w:tr>
      <w:tr w:rsidR="008C7265" w:rsidRPr="004B74A9" w:rsidTr="005757FF">
        <w:tc>
          <w:tcPr>
            <w:tcW w:w="2518" w:type="dxa"/>
            <w:vMerge/>
          </w:tcPr>
          <w:p w:rsidR="008C7265" w:rsidRPr="00273F98" w:rsidRDefault="008C7265" w:rsidP="004B74A9">
            <w:pPr>
              <w:widowControl w:val="0"/>
              <w:autoSpaceDE w:val="0"/>
              <w:autoSpaceDN w:val="0"/>
              <w:adjustRightInd w:val="0"/>
              <w:rPr>
                <w:sz w:val="20"/>
                <w:szCs w:val="20"/>
              </w:rPr>
            </w:pPr>
          </w:p>
        </w:tc>
        <w:tc>
          <w:tcPr>
            <w:tcW w:w="4253" w:type="dxa"/>
          </w:tcPr>
          <w:p w:rsidR="008C7265" w:rsidRPr="00273F98" w:rsidRDefault="008C7265" w:rsidP="008C7265">
            <w:pPr>
              <w:widowControl w:val="0"/>
              <w:autoSpaceDE w:val="0"/>
              <w:autoSpaceDN w:val="0"/>
              <w:adjustRightInd w:val="0"/>
              <w:outlineLvl w:val="2"/>
              <w:rPr>
                <w:sz w:val="20"/>
                <w:szCs w:val="20"/>
              </w:rPr>
            </w:pPr>
            <w:r w:rsidRPr="00273F98">
              <w:rPr>
                <w:sz w:val="20"/>
                <w:szCs w:val="20"/>
              </w:rPr>
              <w:t xml:space="preserve">Отдел развития квалификаций и </w:t>
            </w:r>
          </w:p>
          <w:p w:rsidR="008C7265" w:rsidRPr="00273F98" w:rsidRDefault="008C7265" w:rsidP="008C7265">
            <w:pPr>
              <w:widowControl w:val="0"/>
              <w:autoSpaceDE w:val="0"/>
              <w:autoSpaceDN w:val="0"/>
              <w:adjustRightInd w:val="0"/>
              <w:outlineLvl w:val="3"/>
              <w:rPr>
                <w:sz w:val="20"/>
                <w:szCs w:val="20"/>
              </w:rPr>
            </w:pPr>
            <w:r w:rsidRPr="00273F98">
              <w:rPr>
                <w:sz w:val="20"/>
                <w:szCs w:val="20"/>
              </w:rPr>
              <w:t>профессиональных стандартов</w:t>
            </w:r>
          </w:p>
        </w:tc>
        <w:tc>
          <w:tcPr>
            <w:tcW w:w="3685" w:type="dxa"/>
          </w:tcPr>
          <w:p w:rsidR="008C7265" w:rsidRPr="00273F98" w:rsidRDefault="008C7265" w:rsidP="004B74A9">
            <w:pPr>
              <w:widowControl w:val="0"/>
              <w:autoSpaceDE w:val="0"/>
              <w:autoSpaceDN w:val="0"/>
              <w:adjustRightInd w:val="0"/>
              <w:rPr>
                <w:sz w:val="20"/>
                <w:szCs w:val="20"/>
              </w:rPr>
            </w:pPr>
            <w:r w:rsidRPr="00273F98">
              <w:rPr>
                <w:sz w:val="20"/>
                <w:szCs w:val="20"/>
              </w:rPr>
              <w:t>Начальник отдела</w:t>
            </w:r>
          </w:p>
        </w:tc>
      </w:tr>
      <w:tr w:rsidR="008C7265" w:rsidRPr="004B74A9" w:rsidTr="005757FF">
        <w:tc>
          <w:tcPr>
            <w:tcW w:w="2518" w:type="dxa"/>
            <w:vMerge/>
          </w:tcPr>
          <w:p w:rsidR="008C7265" w:rsidRPr="00273F98" w:rsidRDefault="008C7265" w:rsidP="004B74A9">
            <w:pPr>
              <w:widowControl w:val="0"/>
              <w:autoSpaceDE w:val="0"/>
              <w:autoSpaceDN w:val="0"/>
              <w:adjustRightInd w:val="0"/>
              <w:rPr>
                <w:sz w:val="20"/>
                <w:szCs w:val="20"/>
              </w:rPr>
            </w:pPr>
          </w:p>
        </w:tc>
        <w:tc>
          <w:tcPr>
            <w:tcW w:w="4253" w:type="dxa"/>
          </w:tcPr>
          <w:p w:rsidR="008C7265" w:rsidRPr="00273F98" w:rsidRDefault="008C7265" w:rsidP="004B74A9">
            <w:pPr>
              <w:widowControl w:val="0"/>
              <w:autoSpaceDE w:val="0"/>
              <w:autoSpaceDN w:val="0"/>
              <w:adjustRightInd w:val="0"/>
              <w:outlineLvl w:val="3"/>
              <w:rPr>
                <w:sz w:val="20"/>
                <w:szCs w:val="20"/>
              </w:rPr>
            </w:pPr>
            <w:r w:rsidRPr="00273F98">
              <w:rPr>
                <w:sz w:val="20"/>
                <w:szCs w:val="20"/>
              </w:rPr>
              <w:t>Отдел развития социального партнерства</w:t>
            </w:r>
          </w:p>
        </w:tc>
        <w:tc>
          <w:tcPr>
            <w:tcW w:w="3685" w:type="dxa"/>
          </w:tcPr>
          <w:p w:rsidR="008C7265" w:rsidRPr="00273F98" w:rsidRDefault="008C7265" w:rsidP="004B74A9">
            <w:pPr>
              <w:widowControl w:val="0"/>
              <w:autoSpaceDE w:val="0"/>
              <w:autoSpaceDN w:val="0"/>
              <w:adjustRightInd w:val="0"/>
              <w:rPr>
                <w:sz w:val="20"/>
                <w:szCs w:val="20"/>
              </w:rPr>
            </w:pPr>
            <w:r w:rsidRPr="00273F98">
              <w:rPr>
                <w:sz w:val="20"/>
                <w:szCs w:val="20"/>
              </w:rPr>
              <w:t>Начальник отдела</w:t>
            </w:r>
          </w:p>
        </w:tc>
      </w:tr>
      <w:tr w:rsidR="008C7265" w:rsidRPr="004B74A9" w:rsidTr="005757FF">
        <w:tc>
          <w:tcPr>
            <w:tcW w:w="2518" w:type="dxa"/>
            <w:vMerge/>
          </w:tcPr>
          <w:p w:rsidR="008C7265" w:rsidRPr="00273F98" w:rsidRDefault="008C7265" w:rsidP="004B74A9">
            <w:pPr>
              <w:widowControl w:val="0"/>
              <w:autoSpaceDE w:val="0"/>
              <w:autoSpaceDN w:val="0"/>
              <w:adjustRightInd w:val="0"/>
              <w:rPr>
                <w:sz w:val="20"/>
                <w:szCs w:val="20"/>
              </w:rPr>
            </w:pPr>
          </w:p>
        </w:tc>
        <w:tc>
          <w:tcPr>
            <w:tcW w:w="4253" w:type="dxa"/>
          </w:tcPr>
          <w:p w:rsidR="008C7265" w:rsidRPr="00273F98" w:rsidRDefault="008C7265" w:rsidP="004B74A9">
            <w:pPr>
              <w:widowControl w:val="0"/>
              <w:autoSpaceDE w:val="0"/>
              <w:autoSpaceDN w:val="0"/>
              <w:adjustRightInd w:val="0"/>
              <w:outlineLvl w:val="3"/>
              <w:rPr>
                <w:sz w:val="20"/>
                <w:szCs w:val="20"/>
              </w:rPr>
            </w:pPr>
            <w:r w:rsidRPr="00273F98">
              <w:rPr>
                <w:sz w:val="20"/>
                <w:szCs w:val="20"/>
              </w:rPr>
              <w:t>Отдел мониторинга и анализа трудовых отношений</w:t>
            </w:r>
          </w:p>
        </w:tc>
        <w:tc>
          <w:tcPr>
            <w:tcW w:w="3685" w:type="dxa"/>
          </w:tcPr>
          <w:p w:rsidR="008C7265" w:rsidRPr="00273F98" w:rsidRDefault="008C7265" w:rsidP="004B74A9">
            <w:pPr>
              <w:widowControl w:val="0"/>
              <w:autoSpaceDE w:val="0"/>
              <w:autoSpaceDN w:val="0"/>
              <w:adjustRightInd w:val="0"/>
              <w:rPr>
                <w:sz w:val="20"/>
                <w:szCs w:val="20"/>
              </w:rPr>
            </w:pPr>
            <w:r w:rsidRPr="00273F98">
              <w:rPr>
                <w:sz w:val="20"/>
                <w:szCs w:val="20"/>
              </w:rPr>
              <w:t>Начальник отдела</w:t>
            </w:r>
          </w:p>
        </w:tc>
      </w:tr>
      <w:tr w:rsidR="00550B2C" w:rsidRPr="004B74A9" w:rsidTr="005757FF">
        <w:tc>
          <w:tcPr>
            <w:tcW w:w="2518" w:type="dxa"/>
            <w:vMerge w:val="restart"/>
          </w:tcPr>
          <w:p w:rsidR="00550B2C" w:rsidRPr="00273F98" w:rsidRDefault="00550B2C" w:rsidP="004B74A9">
            <w:pPr>
              <w:widowControl w:val="0"/>
              <w:autoSpaceDE w:val="0"/>
              <w:autoSpaceDN w:val="0"/>
              <w:adjustRightInd w:val="0"/>
              <w:rPr>
                <w:sz w:val="20"/>
                <w:szCs w:val="20"/>
              </w:rPr>
            </w:pPr>
            <w:r w:rsidRPr="00273F98">
              <w:rPr>
                <w:sz w:val="20"/>
                <w:szCs w:val="20"/>
              </w:rPr>
              <w:t>Департамент условий и охраны труда</w:t>
            </w:r>
          </w:p>
        </w:tc>
        <w:tc>
          <w:tcPr>
            <w:tcW w:w="4253" w:type="dxa"/>
          </w:tcPr>
          <w:p w:rsidR="00550B2C" w:rsidRPr="00273F98" w:rsidRDefault="00550B2C" w:rsidP="004B74A9">
            <w:pPr>
              <w:widowControl w:val="0"/>
              <w:autoSpaceDE w:val="0"/>
              <w:autoSpaceDN w:val="0"/>
              <w:adjustRightInd w:val="0"/>
              <w:outlineLvl w:val="3"/>
              <w:rPr>
                <w:sz w:val="20"/>
                <w:szCs w:val="20"/>
              </w:rPr>
            </w:pPr>
            <w:r w:rsidRPr="00273F98">
              <w:rPr>
                <w:sz w:val="20"/>
                <w:szCs w:val="20"/>
              </w:rPr>
              <w:t>Отдел политики охраны труда</w:t>
            </w:r>
          </w:p>
        </w:tc>
        <w:tc>
          <w:tcPr>
            <w:tcW w:w="3685" w:type="dxa"/>
          </w:tcPr>
          <w:p w:rsidR="00550B2C" w:rsidRPr="00273F98" w:rsidRDefault="00550B2C" w:rsidP="00550B2C">
            <w:pPr>
              <w:widowControl w:val="0"/>
              <w:autoSpaceDE w:val="0"/>
              <w:autoSpaceDN w:val="0"/>
              <w:adjustRightInd w:val="0"/>
              <w:jc w:val="both"/>
              <w:rPr>
                <w:sz w:val="20"/>
                <w:szCs w:val="20"/>
              </w:rPr>
            </w:pPr>
            <w:r w:rsidRPr="00273F98">
              <w:rPr>
                <w:sz w:val="20"/>
                <w:szCs w:val="20"/>
              </w:rPr>
              <w:t>Начальник отдела</w:t>
            </w:r>
          </w:p>
          <w:p w:rsidR="00550B2C" w:rsidRPr="00273F98" w:rsidRDefault="00550B2C" w:rsidP="00550B2C">
            <w:pPr>
              <w:widowControl w:val="0"/>
              <w:autoSpaceDE w:val="0"/>
              <w:autoSpaceDN w:val="0"/>
              <w:adjustRightInd w:val="0"/>
              <w:jc w:val="both"/>
              <w:rPr>
                <w:sz w:val="20"/>
                <w:szCs w:val="20"/>
              </w:rPr>
            </w:pPr>
            <w:r w:rsidRPr="00273F98">
              <w:rPr>
                <w:sz w:val="20"/>
                <w:szCs w:val="20"/>
              </w:rPr>
              <w:t>Советник</w:t>
            </w:r>
          </w:p>
          <w:p w:rsidR="00550B2C" w:rsidRPr="00273F98" w:rsidRDefault="00550B2C" w:rsidP="00550B2C">
            <w:pPr>
              <w:widowControl w:val="0"/>
              <w:autoSpaceDE w:val="0"/>
              <w:autoSpaceDN w:val="0"/>
              <w:adjustRightInd w:val="0"/>
              <w:jc w:val="both"/>
              <w:rPr>
                <w:sz w:val="20"/>
                <w:szCs w:val="20"/>
              </w:rPr>
            </w:pPr>
            <w:r w:rsidRPr="00273F98">
              <w:rPr>
                <w:sz w:val="20"/>
                <w:szCs w:val="20"/>
              </w:rPr>
              <w:t>Главный специалист-эксперт</w:t>
            </w:r>
          </w:p>
        </w:tc>
      </w:tr>
      <w:tr w:rsidR="00550B2C" w:rsidRPr="004B74A9" w:rsidTr="005757FF">
        <w:tc>
          <w:tcPr>
            <w:tcW w:w="2518" w:type="dxa"/>
            <w:vMerge/>
          </w:tcPr>
          <w:p w:rsidR="00550B2C" w:rsidRPr="00273F98" w:rsidRDefault="00550B2C" w:rsidP="004B74A9">
            <w:pPr>
              <w:widowControl w:val="0"/>
              <w:autoSpaceDE w:val="0"/>
              <w:autoSpaceDN w:val="0"/>
              <w:adjustRightInd w:val="0"/>
              <w:rPr>
                <w:sz w:val="20"/>
                <w:szCs w:val="20"/>
              </w:rPr>
            </w:pPr>
          </w:p>
        </w:tc>
        <w:tc>
          <w:tcPr>
            <w:tcW w:w="4253" w:type="dxa"/>
          </w:tcPr>
          <w:p w:rsidR="00550B2C" w:rsidRPr="00273F98" w:rsidRDefault="00550B2C" w:rsidP="004B74A9">
            <w:pPr>
              <w:widowControl w:val="0"/>
              <w:autoSpaceDE w:val="0"/>
              <w:autoSpaceDN w:val="0"/>
              <w:adjustRightInd w:val="0"/>
              <w:outlineLvl w:val="3"/>
              <w:rPr>
                <w:sz w:val="20"/>
                <w:szCs w:val="20"/>
              </w:rPr>
            </w:pPr>
            <w:r w:rsidRPr="00273F98">
              <w:rPr>
                <w:sz w:val="20"/>
                <w:szCs w:val="20"/>
              </w:rPr>
              <w:t>Отдел стандартов безопасности труда</w:t>
            </w:r>
          </w:p>
        </w:tc>
        <w:tc>
          <w:tcPr>
            <w:tcW w:w="3685" w:type="dxa"/>
          </w:tcPr>
          <w:p w:rsidR="00550B2C" w:rsidRPr="00273F98" w:rsidRDefault="00550B2C" w:rsidP="00550B2C">
            <w:pPr>
              <w:widowControl w:val="0"/>
              <w:autoSpaceDE w:val="0"/>
              <w:autoSpaceDN w:val="0"/>
              <w:adjustRightInd w:val="0"/>
              <w:jc w:val="both"/>
              <w:rPr>
                <w:sz w:val="20"/>
                <w:szCs w:val="20"/>
              </w:rPr>
            </w:pPr>
            <w:r w:rsidRPr="00273F98">
              <w:rPr>
                <w:sz w:val="20"/>
                <w:szCs w:val="20"/>
              </w:rPr>
              <w:t>Начальник отдела</w:t>
            </w:r>
          </w:p>
          <w:p w:rsidR="00550B2C" w:rsidRPr="00273F98" w:rsidRDefault="00550B2C" w:rsidP="00550B2C">
            <w:pPr>
              <w:widowControl w:val="0"/>
              <w:autoSpaceDE w:val="0"/>
              <w:autoSpaceDN w:val="0"/>
              <w:adjustRightInd w:val="0"/>
              <w:jc w:val="both"/>
              <w:rPr>
                <w:sz w:val="20"/>
                <w:szCs w:val="20"/>
              </w:rPr>
            </w:pPr>
            <w:r w:rsidRPr="00273F98">
              <w:rPr>
                <w:sz w:val="20"/>
                <w:szCs w:val="20"/>
              </w:rPr>
              <w:t>Главный специалист-эксперт</w:t>
            </w:r>
          </w:p>
        </w:tc>
      </w:tr>
      <w:tr w:rsidR="00550B2C" w:rsidRPr="004B74A9" w:rsidTr="005757FF">
        <w:tc>
          <w:tcPr>
            <w:tcW w:w="2518" w:type="dxa"/>
            <w:vMerge/>
          </w:tcPr>
          <w:p w:rsidR="00550B2C" w:rsidRPr="00273F98" w:rsidRDefault="00550B2C" w:rsidP="004B74A9">
            <w:pPr>
              <w:widowControl w:val="0"/>
              <w:autoSpaceDE w:val="0"/>
              <w:autoSpaceDN w:val="0"/>
              <w:adjustRightInd w:val="0"/>
              <w:rPr>
                <w:sz w:val="20"/>
                <w:szCs w:val="20"/>
              </w:rPr>
            </w:pPr>
          </w:p>
        </w:tc>
        <w:tc>
          <w:tcPr>
            <w:tcW w:w="4253" w:type="dxa"/>
          </w:tcPr>
          <w:p w:rsidR="00550B2C" w:rsidRPr="00273F98" w:rsidRDefault="00550B2C" w:rsidP="00550B2C">
            <w:pPr>
              <w:widowControl w:val="0"/>
              <w:autoSpaceDE w:val="0"/>
              <w:autoSpaceDN w:val="0"/>
              <w:adjustRightInd w:val="0"/>
              <w:outlineLvl w:val="3"/>
              <w:rPr>
                <w:sz w:val="20"/>
                <w:szCs w:val="20"/>
              </w:rPr>
            </w:pPr>
            <w:r w:rsidRPr="00273F98">
              <w:rPr>
                <w:sz w:val="20"/>
                <w:szCs w:val="20"/>
              </w:rPr>
              <w:t>Отдел обучения по охране труда и информационным системам</w:t>
            </w:r>
          </w:p>
          <w:p w:rsidR="00550B2C" w:rsidRPr="00273F98" w:rsidRDefault="00550B2C" w:rsidP="004B74A9">
            <w:pPr>
              <w:widowControl w:val="0"/>
              <w:autoSpaceDE w:val="0"/>
              <w:autoSpaceDN w:val="0"/>
              <w:adjustRightInd w:val="0"/>
              <w:outlineLvl w:val="3"/>
              <w:rPr>
                <w:sz w:val="20"/>
                <w:szCs w:val="20"/>
              </w:rPr>
            </w:pPr>
          </w:p>
        </w:tc>
        <w:tc>
          <w:tcPr>
            <w:tcW w:w="3685" w:type="dxa"/>
          </w:tcPr>
          <w:p w:rsidR="00550B2C" w:rsidRPr="00273F98" w:rsidRDefault="00550B2C" w:rsidP="00550B2C">
            <w:pPr>
              <w:widowControl w:val="0"/>
              <w:autoSpaceDE w:val="0"/>
              <w:autoSpaceDN w:val="0"/>
              <w:adjustRightInd w:val="0"/>
              <w:jc w:val="both"/>
              <w:rPr>
                <w:sz w:val="20"/>
                <w:szCs w:val="20"/>
              </w:rPr>
            </w:pPr>
            <w:r w:rsidRPr="00273F98">
              <w:rPr>
                <w:sz w:val="20"/>
                <w:szCs w:val="20"/>
              </w:rPr>
              <w:t>Начальник отдела</w:t>
            </w:r>
          </w:p>
          <w:p w:rsidR="00550B2C" w:rsidRPr="00273F98" w:rsidRDefault="00550B2C" w:rsidP="00550B2C">
            <w:pPr>
              <w:widowControl w:val="0"/>
              <w:autoSpaceDE w:val="0"/>
              <w:autoSpaceDN w:val="0"/>
              <w:adjustRightInd w:val="0"/>
              <w:jc w:val="both"/>
              <w:rPr>
                <w:sz w:val="20"/>
                <w:szCs w:val="20"/>
              </w:rPr>
            </w:pPr>
            <w:r w:rsidRPr="00273F98">
              <w:rPr>
                <w:sz w:val="20"/>
                <w:szCs w:val="20"/>
              </w:rPr>
              <w:t>Заместитель начальника отдела</w:t>
            </w:r>
          </w:p>
          <w:p w:rsidR="00550B2C" w:rsidRPr="00273F98" w:rsidRDefault="00550B2C" w:rsidP="00550B2C">
            <w:pPr>
              <w:widowControl w:val="0"/>
              <w:autoSpaceDE w:val="0"/>
              <w:autoSpaceDN w:val="0"/>
              <w:adjustRightInd w:val="0"/>
              <w:rPr>
                <w:sz w:val="20"/>
                <w:szCs w:val="20"/>
              </w:rPr>
            </w:pPr>
            <w:r w:rsidRPr="00273F98">
              <w:rPr>
                <w:sz w:val="20"/>
                <w:szCs w:val="20"/>
              </w:rPr>
              <w:t>Советник</w:t>
            </w:r>
          </w:p>
        </w:tc>
      </w:tr>
      <w:tr w:rsidR="00550B2C" w:rsidRPr="009E3D34" w:rsidTr="005757FF">
        <w:tc>
          <w:tcPr>
            <w:tcW w:w="2518" w:type="dxa"/>
          </w:tcPr>
          <w:p w:rsidR="00550B2C" w:rsidRPr="00273F98" w:rsidRDefault="009E3D34" w:rsidP="009E3D34">
            <w:pPr>
              <w:widowControl w:val="0"/>
              <w:autoSpaceDE w:val="0"/>
              <w:autoSpaceDN w:val="0"/>
              <w:adjustRightInd w:val="0"/>
              <w:rPr>
                <w:sz w:val="20"/>
                <w:szCs w:val="20"/>
              </w:rPr>
            </w:pPr>
            <w:r w:rsidRPr="00273F98">
              <w:rPr>
                <w:sz w:val="20"/>
                <w:szCs w:val="20"/>
              </w:rPr>
              <w:t>Департамент занятости населения</w:t>
            </w:r>
          </w:p>
        </w:tc>
        <w:tc>
          <w:tcPr>
            <w:tcW w:w="4253" w:type="dxa"/>
          </w:tcPr>
          <w:p w:rsidR="00550B2C" w:rsidRPr="00273F98" w:rsidRDefault="009E3D34" w:rsidP="009E3D34">
            <w:pPr>
              <w:widowControl w:val="0"/>
              <w:autoSpaceDE w:val="0"/>
              <w:autoSpaceDN w:val="0"/>
              <w:adjustRightInd w:val="0"/>
              <w:outlineLvl w:val="3"/>
              <w:rPr>
                <w:sz w:val="20"/>
                <w:szCs w:val="20"/>
              </w:rPr>
            </w:pPr>
            <w:r w:rsidRPr="00273F98">
              <w:rPr>
                <w:sz w:val="20"/>
                <w:szCs w:val="20"/>
              </w:rPr>
              <w:t>Отдел трудовой миграции</w:t>
            </w:r>
          </w:p>
        </w:tc>
        <w:tc>
          <w:tcPr>
            <w:tcW w:w="3685" w:type="dxa"/>
          </w:tcPr>
          <w:p w:rsidR="009E3D34" w:rsidRPr="00273F98" w:rsidRDefault="009E3D34" w:rsidP="009E3D34">
            <w:pPr>
              <w:widowControl w:val="0"/>
              <w:autoSpaceDE w:val="0"/>
              <w:autoSpaceDN w:val="0"/>
              <w:adjustRightInd w:val="0"/>
              <w:rPr>
                <w:sz w:val="20"/>
                <w:szCs w:val="20"/>
              </w:rPr>
            </w:pPr>
            <w:r w:rsidRPr="00273F98">
              <w:rPr>
                <w:sz w:val="20"/>
                <w:szCs w:val="20"/>
              </w:rPr>
              <w:t>Начальник отдела</w:t>
            </w:r>
          </w:p>
          <w:p w:rsidR="009E3D34" w:rsidRPr="00273F98" w:rsidRDefault="009E3D34" w:rsidP="009E3D34">
            <w:pPr>
              <w:widowControl w:val="0"/>
              <w:autoSpaceDE w:val="0"/>
              <w:autoSpaceDN w:val="0"/>
              <w:adjustRightInd w:val="0"/>
              <w:rPr>
                <w:sz w:val="20"/>
                <w:szCs w:val="20"/>
              </w:rPr>
            </w:pPr>
            <w:r w:rsidRPr="00273F98">
              <w:rPr>
                <w:sz w:val="20"/>
                <w:szCs w:val="20"/>
              </w:rPr>
              <w:t>Заместитель начальника отдела</w:t>
            </w:r>
          </w:p>
          <w:p w:rsidR="00550B2C" w:rsidRPr="00273F98" w:rsidRDefault="009E3D34" w:rsidP="009E3D34">
            <w:pPr>
              <w:widowControl w:val="0"/>
              <w:autoSpaceDE w:val="0"/>
              <w:autoSpaceDN w:val="0"/>
              <w:adjustRightInd w:val="0"/>
              <w:rPr>
                <w:sz w:val="20"/>
                <w:szCs w:val="20"/>
              </w:rPr>
            </w:pPr>
            <w:r w:rsidRPr="00273F98">
              <w:rPr>
                <w:sz w:val="20"/>
                <w:szCs w:val="20"/>
              </w:rPr>
              <w:t>Советник</w:t>
            </w:r>
          </w:p>
        </w:tc>
      </w:tr>
      <w:tr w:rsidR="009E3D34" w:rsidRPr="009E3D34" w:rsidTr="005757FF">
        <w:tc>
          <w:tcPr>
            <w:tcW w:w="2518" w:type="dxa"/>
            <w:vMerge w:val="restart"/>
          </w:tcPr>
          <w:p w:rsidR="009E3D34" w:rsidRPr="00273F98" w:rsidRDefault="009E3D34" w:rsidP="009E3D34">
            <w:pPr>
              <w:widowControl w:val="0"/>
              <w:autoSpaceDE w:val="0"/>
              <w:autoSpaceDN w:val="0"/>
              <w:adjustRightInd w:val="0"/>
              <w:rPr>
                <w:sz w:val="20"/>
                <w:szCs w:val="20"/>
              </w:rPr>
            </w:pPr>
            <w:r w:rsidRPr="00273F98">
              <w:rPr>
                <w:sz w:val="20"/>
                <w:szCs w:val="20"/>
              </w:rPr>
              <w:t>Департамент развития государственной службы</w:t>
            </w:r>
          </w:p>
        </w:tc>
        <w:tc>
          <w:tcPr>
            <w:tcW w:w="4253" w:type="dxa"/>
          </w:tcPr>
          <w:p w:rsidR="009E3D34" w:rsidRPr="00273F98" w:rsidRDefault="009E3D34" w:rsidP="009E3D34">
            <w:pPr>
              <w:widowControl w:val="0"/>
              <w:autoSpaceDE w:val="0"/>
              <w:autoSpaceDN w:val="0"/>
              <w:adjustRightInd w:val="0"/>
              <w:outlineLvl w:val="3"/>
              <w:rPr>
                <w:sz w:val="20"/>
                <w:szCs w:val="20"/>
              </w:rPr>
            </w:pPr>
            <w:r w:rsidRPr="00273F98">
              <w:rPr>
                <w:sz w:val="20"/>
                <w:szCs w:val="20"/>
              </w:rPr>
              <w:t>Отдел реформирования и развития государственной службы</w:t>
            </w:r>
          </w:p>
        </w:tc>
        <w:tc>
          <w:tcPr>
            <w:tcW w:w="3685" w:type="dxa"/>
          </w:tcPr>
          <w:p w:rsidR="009E3D34" w:rsidRPr="00273F98" w:rsidRDefault="009E3D34" w:rsidP="009E3D34">
            <w:pPr>
              <w:widowControl w:val="0"/>
              <w:autoSpaceDE w:val="0"/>
              <w:autoSpaceDN w:val="0"/>
              <w:adjustRightInd w:val="0"/>
              <w:rPr>
                <w:sz w:val="20"/>
                <w:szCs w:val="20"/>
              </w:rPr>
            </w:pPr>
            <w:r w:rsidRPr="00273F98">
              <w:rPr>
                <w:sz w:val="20"/>
                <w:szCs w:val="20"/>
              </w:rPr>
              <w:t>Начальник отдела</w:t>
            </w:r>
          </w:p>
          <w:p w:rsidR="009E3D34" w:rsidRPr="00273F98" w:rsidRDefault="009E3D34" w:rsidP="009E3D34">
            <w:pPr>
              <w:widowControl w:val="0"/>
              <w:autoSpaceDE w:val="0"/>
              <w:autoSpaceDN w:val="0"/>
              <w:adjustRightInd w:val="0"/>
              <w:rPr>
                <w:sz w:val="20"/>
                <w:szCs w:val="20"/>
              </w:rPr>
            </w:pPr>
            <w:r w:rsidRPr="00273F98">
              <w:rPr>
                <w:sz w:val="20"/>
                <w:szCs w:val="20"/>
              </w:rPr>
              <w:t>Заместитель начальника отдела</w:t>
            </w:r>
          </w:p>
          <w:p w:rsidR="009E3D34" w:rsidRPr="00273F98" w:rsidRDefault="009E3D34" w:rsidP="009E3D34">
            <w:pPr>
              <w:widowControl w:val="0"/>
              <w:autoSpaceDE w:val="0"/>
              <w:autoSpaceDN w:val="0"/>
              <w:adjustRightInd w:val="0"/>
              <w:rPr>
                <w:sz w:val="20"/>
                <w:szCs w:val="20"/>
              </w:rPr>
            </w:pPr>
            <w:r w:rsidRPr="00273F98">
              <w:rPr>
                <w:sz w:val="20"/>
                <w:szCs w:val="20"/>
              </w:rPr>
              <w:t xml:space="preserve">Советник </w:t>
            </w:r>
          </w:p>
        </w:tc>
      </w:tr>
      <w:tr w:rsidR="009E3D34" w:rsidRPr="009E3D34" w:rsidTr="005757FF">
        <w:tc>
          <w:tcPr>
            <w:tcW w:w="2518" w:type="dxa"/>
            <w:vMerge/>
          </w:tcPr>
          <w:p w:rsidR="009E3D34" w:rsidRPr="00273F98" w:rsidRDefault="009E3D34" w:rsidP="009E3D34">
            <w:pPr>
              <w:widowControl w:val="0"/>
              <w:autoSpaceDE w:val="0"/>
              <w:autoSpaceDN w:val="0"/>
              <w:adjustRightInd w:val="0"/>
              <w:rPr>
                <w:sz w:val="20"/>
                <w:szCs w:val="20"/>
              </w:rPr>
            </w:pPr>
          </w:p>
        </w:tc>
        <w:tc>
          <w:tcPr>
            <w:tcW w:w="4253" w:type="dxa"/>
          </w:tcPr>
          <w:p w:rsidR="009E3D34" w:rsidRPr="00273F98" w:rsidRDefault="009E3D34" w:rsidP="009E3D34">
            <w:pPr>
              <w:widowControl w:val="0"/>
              <w:autoSpaceDE w:val="0"/>
              <w:autoSpaceDN w:val="0"/>
              <w:adjustRightInd w:val="0"/>
              <w:outlineLvl w:val="3"/>
              <w:rPr>
                <w:sz w:val="20"/>
                <w:szCs w:val="20"/>
              </w:rPr>
            </w:pPr>
            <w:r w:rsidRPr="00273F98">
              <w:rPr>
                <w:sz w:val="20"/>
                <w:szCs w:val="20"/>
              </w:rPr>
              <w:t>Отдел совершенствования мер по противодействию коррупции</w:t>
            </w:r>
          </w:p>
        </w:tc>
        <w:tc>
          <w:tcPr>
            <w:tcW w:w="3685" w:type="dxa"/>
          </w:tcPr>
          <w:p w:rsidR="009E3D34" w:rsidRPr="00273F98" w:rsidRDefault="009E3D34" w:rsidP="009E3D34">
            <w:pPr>
              <w:widowControl w:val="0"/>
              <w:autoSpaceDE w:val="0"/>
              <w:autoSpaceDN w:val="0"/>
              <w:adjustRightInd w:val="0"/>
              <w:rPr>
                <w:sz w:val="20"/>
                <w:szCs w:val="20"/>
              </w:rPr>
            </w:pPr>
            <w:r w:rsidRPr="00273F98">
              <w:rPr>
                <w:sz w:val="20"/>
                <w:szCs w:val="20"/>
              </w:rPr>
              <w:t>Начальник отдела</w:t>
            </w:r>
          </w:p>
          <w:p w:rsidR="009E3D34" w:rsidRPr="00273F98" w:rsidRDefault="009E3D34" w:rsidP="009E3D34">
            <w:pPr>
              <w:widowControl w:val="0"/>
              <w:autoSpaceDE w:val="0"/>
              <w:autoSpaceDN w:val="0"/>
              <w:adjustRightInd w:val="0"/>
              <w:rPr>
                <w:sz w:val="20"/>
                <w:szCs w:val="20"/>
              </w:rPr>
            </w:pPr>
            <w:r w:rsidRPr="00273F98">
              <w:rPr>
                <w:sz w:val="20"/>
                <w:szCs w:val="20"/>
              </w:rPr>
              <w:t>Заместитель начальника отдела</w:t>
            </w:r>
          </w:p>
        </w:tc>
      </w:tr>
      <w:tr w:rsidR="009E3D34" w:rsidRPr="009E3D34" w:rsidTr="005757FF">
        <w:tc>
          <w:tcPr>
            <w:tcW w:w="2518" w:type="dxa"/>
            <w:vMerge/>
          </w:tcPr>
          <w:p w:rsidR="009E3D34" w:rsidRPr="00273F98" w:rsidRDefault="009E3D34" w:rsidP="009E3D34">
            <w:pPr>
              <w:widowControl w:val="0"/>
              <w:autoSpaceDE w:val="0"/>
              <w:autoSpaceDN w:val="0"/>
              <w:adjustRightInd w:val="0"/>
              <w:rPr>
                <w:sz w:val="20"/>
                <w:szCs w:val="20"/>
              </w:rPr>
            </w:pPr>
          </w:p>
        </w:tc>
        <w:tc>
          <w:tcPr>
            <w:tcW w:w="4253" w:type="dxa"/>
          </w:tcPr>
          <w:p w:rsidR="009E3D34" w:rsidRPr="00273F98" w:rsidRDefault="009E3D34" w:rsidP="009E3D34">
            <w:pPr>
              <w:widowControl w:val="0"/>
              <w:autoSpaceDE w:val="0"/>
              <w:autoSpaceDN w:val="0"/>
              <w:adjustRightInd w:val="0"/>
              <w:outlineLvl w:val="3"/>
              <w:rPr>
                <w:sz w:val="20"/>
                <w:szCs w:val="20"/>
              </w:rPr>
            </w:pPr>
            <w:r w:rsidRPr="00273F98">
              <w:rPr>
                <w:sz w:val="20"/>
                <w:szCs w:val="20"/>
              </w:rPr>
              <w:t>Отдел профессионального развития кадрового состава</w:t>
            </w:r>
          </w:p>
        </w:tc>
        <w:tc>
          <w:tcPr>
            <w:tcW w:w="3685" w:type="dxa"/>
          </w:tcPr>
          <w:p w:rsidR="009E3D34" w:rsidRPr="00273F98" w:rsidRDefault="009E3D34" w:rsidP="009E3D34">
            <w:pPr>
              <w:widowControl w:val="0"/>
              <w:autoSpaceDE w:val="0"/>
              <w:autoSpaceDN w:val="0"/>
              <w:adjustRightInd w:val="0"/>
              <w:rPr>
                <w:sz w:val="20"/>
                <w:szCs w:val="20"/>
              </w:rPr>
            </w:pPr>
            <w:r w:rsidRPr="00273F98">
              <w:rPr>
                <w:sz w:val="20"/>
                <w:szCs w:val="20"/>
              </w:rPr>
              <w:t>Начальник отдела</w:t>
            </w:r>
          </w:p>
          <w:p w:rsidR="009E3D34" w:rsidRPr="00273F98" w:rsidRDefault="009E3D34" w:rsidP="009E3D34">
            <w:pPr>
              <w:widowControl w:val="0"/>
              <w:autoSpaceDE w:val="0"/>
              <w:autoSpaceDN w:val="0"/>
              <w:adjustRightInd w:val="0"/>
              <w:rPr>
                <w:sz w:val="20"/>
                <w:szCs w:val="20"/>
              </w:rPr>
            </w:pPr>
            <w:r w:rsidRPr="00273F98">
              <w:rPr>
                <w:sz w:val="20"/>
                <w:szCs w:val="20"/>
              </w:rPr>
              <w:t>Советник</w:t>
            </w:r>
          </w:p>
        </w:tc>
      </w:tr>
      <w:tr w:rsidR="0008704A" w:rsidRPr="009E3D34" w:rsidTr="005757FF">
        <w:tc>
          <w:tcPr>
            <w:tcW w:w="2518" w:type="dxa"/>
            <w:vMerge w:val="restart"/>
          </w:tcPr>
          <w:p w:rsidR="0008704A" w:rsidRPr="00273F98" w:rsidRDefault="0008704A" w:rsidP="004B74A9">
            <w:pPr>
              <w:widowControl w:val="0"/>
              <w:autoSpaceDE w:val="0"/>
              <w:autoSpaceDN w:val="0"/>
              <w:adjustRightInd w:val="0"/>
              <w:rPr>
                <w:sz w:val="20"/>
                <w:szCs w:val="20"/>
              </w:rPr>
            </w:pPr>
            <w:r w:rsidRPr="00273F98">
              <w:rPr>
                <w:sz w:val="20"/>
                <w:szCs w:val="20"/>
              </w:rPr>
              <w:t>Департамент правового регулирования и международного сотрудничества</w:t>
            </w:r>
          </w:p>
        </w:tc>
        <w:tc>
          <w:tcPr>
            <w:tcW w:w="4253" w:type="dxa"/>
          </w:tcPr>
          <w:p w:rsidR="0008704A" w:rsidRPr="00273F98" w:rsidRDefault="0008704A" w:rsidP="0008704A">
            <w:pPr>
              <w:widowControl w:val="0"/>
              <w:autoSpaceDE w:val="0"/>
              <w:autoSpaceDN w:val="0"/>
              <w:adjustRightInd w:val="0"/>
              <w:outlineLvl w:val="3"/>
              <w:rPr>
                <w:sz w:val="20"/>
                <w:szCs w:val="20"/>
              </w:rPr>
            </w:pPr>
            <w:r w:rsidRPr="00273F98">
              <w:rPr>
                <w:sz w:val="20"/>
                <w:szCs w:val="20"/>
              </w:rPr>
              <w:t>Отдел договорно-судебной работы</w:t>
            </w:r>
          </w:p>
        </w:tc>
        <w:tc>
          <w:tcPr>
            <w:tcW w:w="3685" w:type="dxa"/>
          </w:tcPr>
          <w:p w:rsidR="0008704A" w:rsidRPr="00273F98" w:rsidRDefault="0008704A" w:rsidP="0008704A">
            <w:pPr>
              <w:widowControl w:val="0"/>
              <w:autoSpaceDE w:val="0"/>
              <w:autoSpaceDN w:val="0"/>
              <w:adjustRightInd w:val="0"/>
              <w:rPr>
                <w:sz w:val="20"/>
                <w:szCs w:val="20"/>
              </w:rPr>
            </w:pPr>
            <w:r w:rsidRPr="00273F98">
              <w:rPr>
                <w:sz w:val="20"/>
                <w:szCs w:val="20"/>
              </w:rPr>
              <w:t>Начальник отдела</w:t>
            </w:r>
          </w:p>
          <w:p w:rsidR="0008704A" w:rsidRPr="00273F98" w:rsidRDefault="0008704A" w:rsidP="0008704A">
            <w:pPr>
              <w:widowControl w:val="0"/>
              <w:autoSpaceDE w:val="0"/>
              <w:autoSpaceDN w:val="0"/>
              <w:adjustRightInd w:val="0"/>
              <w:rPr>
                <w:sz w:val="20"/>
                <w:szCs w:val="20"/>
              </w:rPr>
            </w:pPr>
            <w:r w:rsidRPr="00273F98">
              <w:rPr>
                <w:sz w:val="20"/>
                <w:szCs w:val="20"/>
              </w:rPr>
              <w:t>Заместитель начальника отдела</w:t>
            </w:r>
          </w:p>
          <w:p w:rsidR="0008704A" w:rsidRPr="00273F98" w:rsidRDefault="0008704A" w:rsidP="0008704A">
            <w:pPr>
              <w:widowControl w:val="0"/>
              <w:autoSpaceDE w:val="0"/>
              <w:autoSpaceDN w:val="0"/>
              <w:adjustRightInd w:val="0"/>
              <w:rPr>
                <w:sz w:val="20"/>
                <w:szCs w:val="20"/>
              </w:rPr>
            </w:pPr>
            <w:r w:rsidRPr="00273F98">
              <w:rPr>
                <w:sz w:val="20"/>
                <w:szCs w:val="20"/>
              </w:rPr>
              <w:t xml:space="preserve">Советник </w:t>
            </w:r>
          </w:p>
          <w:p w:rsidR="0008704A" w:rsidRPr="00273F98" w:rsidRDefault="0008704A" w:rsidP="0008704A">
            <w:pPr>
              <w:widowControl w:val="0"/>
              <w:autoSpaceDE w:val="0"/>
              <w:autoSpaceDN w:val="0"/>
              <w:adjustRightInd w:val="0"/>
              <w:rPr>
                <w:sz w:val="20"/>
                <w:szCs w:val="20"/>
              </w:rPr>
            </w:pPr>
            <w:r w:rsidRPr="00273F98">
              <w:rPr>
                <w:sz w:val="20"/>
                <w:szCs w:val="20"/>
              </w:rPr>
              <w:t>Консультант</w:t>
            </w:r>
          </w:p>
          <w:p w:rsidR="0008704A" w:rsidRPr="00273F98" w:rsidRDefault="0008704A" w:rsidP="0008704A">
            <w:pPr>
              <w:widowControl w:val="0"/>
              <w:autoSpaceDE w:val="0"/>
              <w:autoSpaceDN w:val="0"/>
              <w:adjustRightInd w:val="0"/>
              <w:rPr>
                <w:sz w:val="20"/>
                <w:szCs w:val="20"/>
              </w:rPr>
            </w:pPr>
            <w:r w:rsidRPr="00273F98">
              <w:rPr>
                <w:sz w:val="20"/>
                <w:szCs w:val="20"/>
              </w:rPr>
              <w:t>Главный специалист-эксперт</w:t>
            </w:r>
          </w:p>
        </w:tc>
      </w:tr>
      <w:tr w:rsidR="0008704A" w:rsidRPr="004B74A9" w:rsidTr="005757FF">
        <w:tc>
          <w:tcPr>
            <w:tcW w:w="2518" w:type="dxa"/>
            <w:vMerge/>
          </w:tcPr>
          <w:p w:rsidR="0008704A" w:rsidRPr="00273F98" w:rsidRDefault="0008704A" w:rsidP="004B74A9">
            <w:pPr>
              <w:widowControl w:val="0"/>
              <w:autoSpaceDE w:val="0"/>
              <w:autoSpaceDN w:val="0"/>
              <w:adjustRightInd w:val="0"/>
              <w:rPr>
                <w:sz w:val="20"/>
                <w:szCs w:val="20"/>
              </w:rPr>
            </w:pPr>
          </w:p>
        </w:tc>
        <w:tc>
          <w:tcPr>
            <w:tcW w:w="4253" w:type="dxa"/>
          </w:tcPr>
          <w:p w:rsidR="0008704A" w:rsidRPr="00273F98" w:rsidRDefault="0008704A" w:rsidP="0008704A">
            <w:pPr>
              <w:widowControl w:val="0"/>
              <w:autoSpaceDE w:val="0"/>
              <w:autoSpaceDN w:val="0"/>
              <w:adjustRightInd w:val="0"/>
              <w:outlineLvl w:val="3"/>
              <w:rPr>
                <w:sz w:val="20"/>
                <w:szCs w:val="20"/>
              </w:rPr>
            </w:pPr>
            <w:r w:rsidRPr="00273F98">
              <w:rPr>
                <w:sz w:val="20"/>
                <w:szCs w:val="20"/>
              </w:rPr>
              <w:t>Отдел международного сотрудничества</w:t>
            </w:r>
          </w:p>
        </w:tc>
        <w:tc>
          <w:tcPr>
            <w:tcW w:w="3685" w:type="dxa"/>
          </w:tcPr>
          <w:p w:rsidR="0008704A" w:rsidRPr="00273F98" w:rsidRDefault="0008704A" w:rsidP="0008704A">
            <w:pPr>
              <w:widowControl w:val="0"/>
              <w:autoSpaceDE w:val="0"/>
              <w:autoSpaceDN w:val="0"/>
              <w:adjustRightInd w:val="0"/>
              <w:rPr>
                <w:sz w:val="20"/>
                <w:szCs w:val="20"/>
              </w:rPr>
            </w:pPr>
            <w:r w:rsidRPr="00273F98">
              <w:rPr>
                <w:sz w:val="20"/>
                <w:szCs w:val="20"/>
              </w:rPr>
              <w:t>Начальник отдела</w:t>
            </w:r>
          </w:p>
          <w:p w:rsidR="0008704A" w:rsidRPr="00273F98" w:rsidRDefault="0008704A" w:rsidP="0008704A">
            <w:pPr>
              <w:widowControl w:val="0"/>
              <w:autoSpaceDE w:val="0"/>
              <w:autoSpaceDN w:val="0"/>
              <w:adjustRightInd w:val="0"/>
              <w:rPr>
                <w:sz w:val="20"/>
                <w:szCs w:val="20"/>
              </w:rPr>
            </w:pPr>
            <w:r w:rsidRPr="00273F98">
              <w:rPr>
                <w:sz w:val="20"/>
                <w:szCs w:val="20"/>
              </w:rPr>
              <w:t>Заместитель начальника отдела</w:t>
            </w:r>
          </w:p>
          <w:p w:rsidR="0008704A" w:rsidRPr="00273F98" w:rsidRDefault="0008704A" w:rsidP="0008704A">
            <w:pPr>
              <w:widowControl w:val="0"/>
              <w:autoSpaceDE w:val="0"/>
              <w:autoSpaceDN w:val="0"/>
              <w:adjustRightInd w:val="0"/>
              <w:rPr>
                <w:sz w:val="20"/>
                <w:szCs w:val="20"/>
              </w:rPr>
            </w:pPr>
            <w:r w:rsidRPr="00273F98">
              <w:rPr>
                <w:sz w:val="20"/>
                <w:szCs w:val="20"/>
              </w:rPr>
              <w:t xml:space="preserve">Советник </w:t>
            </w:r>
          </w:p>
          <w:p w:rsidR="0008704A" w:rsidRPr="00273F98" w:rsidRDefault="0008704A" w:rsidP="0008704A">
            <w:pPr>
              <w:widowControl w:val="0"/>
              <w:autoSpaceDE w:val="0"/>
              <w:autoSpaceDN w:val="0"/>
              <w:adjustRightInd w:val="0"/>
              <w:rPr>
                <w:sz w:val="20"/>
                <w:szCs w:val="20"/>
              </w:rPr>
            </w:pPr>
            <w:r w:rsidRPr="00273F98">
              <w:rPr>
                <w:sz w:val="20"/>
                <w:szCs w:val="20"/>
              </w:rPr>
              <w:t>Консультант</w:t>
            </w:r>
          </w:p>
          <w:p w:rsidR="0008704A" w:rsidRPr="00273F98" w:rsidRDefault="0008704A" w:rsidP="0008704A">
            <w:pPr>
              <w:widowControl w:val="0"/>
              <w:autoSpaceDE w:val="0"/>
              <w:autoSpaceDN w:val="0"/>
              <w:adjustRightInd w:val="0"/>
              <w:rPr>
                <w:sz w:val="20"/>
                <w:szCs w:val="20"/>
              </w:rPr>
            </w:pPr>
            <w:r w:rsidRPr="00273F98">
              <w:rPr>
                <w:sz w:val="20"/>
                <w:szCs w:val="20"/>
              </w:rPr>
              <w:t>Главный специалист-эксперт</w:t>
            </w:r>
          </w:p>
        </w:tc>
      </w:tr>
      <w:tr w:rsidR="0008704A" w:rsidRPr="004B74A9" w:rsidTr="00273F98">
        <w:tc>
          <w:tcPr>
            <w:tcW w:w="2518" w:type="dxa"/>
            <w:vMerge/>
            <w:tcBorders>
              <w:bottom w:val="single" w:sz="4" w:space="0" w:color="auto"/>
            </w:tcBorders>
          </w:tcPr>
          <w:p w:rsidR="0008704A" w:rsidRPr="00273F98" w:rsidRDefault="0008704A" w:rsidP="004B74A9">
            <w:pPr>
              <w:widowControl w:val="0"/>
              <w:autoSpaceDE w:val="0"/>
              <w:autoSpaceDN w:val="0"/>
              <w:adjustRightInd w:val="0"/>
              <w:rPr>
                <w:sz w:val="20"/>
                <w:szCs w:val="20"/>
              </w:rPr>
            </w:pPr>
          </w:p>
        </w:tc>
        <w:tc>
          <w:tcPr>
            <w:tcW w:w="4253" w:type="dxa"/>
          </w:tcPr>
          <w:p w:rsidR="0008704A" w:rsidRPr="00273F98" w:rsidRDefault="0008704A" w:rsidP="0008704A">
            <w:pPr>
              <w:widowControl w:val="0"/>
              <w:autoSpaceDE w:val="0"/>
              <w:autoSpaceDN w:val="0"/>
              <w:adjustRightInd w:val="0"/>
              <w:outlineLvl w:val="3"/>
              <w:rPr>
                <w:sz w:val="20"/>
                <w:szCs w:val="20"/>
              </w:rPr>
            </w:pPr>
            <w:r w:rsidRPr="00273F98">
              <w:rPr>
                <w:sz w:val="20"/>
                <w:szCs w:val="20"/>
              </w:rPr>
              <w:t>Отдел стран СНГ</w:t>
            </w:r>
          </w:p>
        </w:tc>
        <w:tc>
          <w:tcPr>
            <w:tcW w:w="3685" w:type="dxa"/>
          </w:tcPr>
          <w:p w:rsidR="0008704A" w:rsidRPr="00273F98" w:rsidRDefault="0008704A" w:rsidP="0008704A">
            <w:pPr>
              <w:widowControl w:val="0"/>
              <w:autoSpaceDE w:val="0"/>
              <w:autoSpaceDN w:val="0"/>
              <w:adjustRightInd w:val="0"/>
              <w:rPr>
                <w:sz w:val="20"/>
                <w:szCs w:val="20"/>
              </w:rPr>
            </w:pPr>
            <w:r w:rsidRPr="00273F98">
              <w:rPr>
                <w:sz w:val="20"/>
                <w:szCs w:val="20"/>
              </w:rPr>
              <w:t>Начальник отдела</w:t>
            </w:r>
          </w:p>
          <w:p w:rsidR="0008704A" w:rsidRPr="00273F98" w:rsidRDefault="0008704A" w:rsidP="0008704A">
            <w:pPr>
              <w:widowControl w:val="0"/>
              <w:autoSpaceDE w:val="0"/>
              <w:autoSpaceDN w:val="0"/>
              <w:adjustRightInd w:val="0"/>
              <w:rPr>
                <w:sz w:val="20"/>
                <w:szCs w:val="20"/>
              </w:rPr>
            </w:pPr>
            <w:r w:rsidRPr="00273F98">
              <w:rPr>
                <w:sz w:val="20"/>
                <w:szCs w:val="20"/>
              </w:rPr>
              <w:t xml:space="preserve">Ведущий советник </w:t>
            </w:r>
          </w:p>
          <w:p w:rsidR="0008704A" w:rsidRPr="00273F98" w:rsidRDefault="0008704A" w:rsidP="0008704A">
            <w:pPr>
              <w:widowControl w:val="0"/>
              <w:autoSpaceDE w:val="0"/>
              <w:autoSpaceDN w:val="0"/>
              <w:adjustRightInd w:val="0"/>
              <w:rPr>
                <w:sz w:val="20"/>
                <w:szCs w:val="20"/>
              </w:rPr>
            </w:pPr>
            <w:r w:rsidRPr="00273F98">
              <w:rPr>
                <w:sz w:val="20"/>
                <w:szCs w:val="20"/>
              </w:rPr>
              <w:t>Консультант</w:t>
            </w:r>
          </w:p>
          <w:p w:rsidR="0008704A" w:rsidRPr="00273F98" w:rsidRDefault="0008704A" w:rsidP="0008704A">
            <w:pPr>
              <w:widowControl w:val="0"/>
              <w:autoSpaceDE w:val="0"/>
              <w:autoSpaceDN w:val="0"/>
              <w:adjustRightInd w:val="0"/>
              <w:rPr>
                <w:sz w:val="20"/>
                <w:szCs w:val="20"/>
              </w:rPr>
            </w:pPr>
            <w:r w:rsidRPr="00273F98">
              <w:rPr>
                <w:sz w:val="20"/>
                <w:szCs w:val="20"/>
              </w:rPr>
              <w:t>Главный специалист-эксперт</w:t>
            </w:r>
          </w:p>
        </w:tc>
      </w:tr>
      <w:tr w:rsidR="00050B9F" w:rsidRPr="0053069C" w:rsidTr="00273F98">
        <w:tc>
          <w:tcPr>
            <w:tcW w:w="2518" w:type="dxa"/>
            <w:tcBorders>
              <w:bottom w:val="nil"/>
            </w:tcBorders>
          </w:tcPr>
          <w:p w:rsidR="00050B9F" w:rsidRPr="00273F98" w:rsidRDefault="00050B9F" w:rsidP="0053069C">
            <w:pPr>
              <w:widowControl w:val="0"/>
              <w:autoSpaceDE w:val="0"/>
              <w:autoSpaceDN w:val="0"/>
              <w:adjustRightInd w:val="0"/>
              <w:rPr>
                <w:sz w:val="20"/>
                <w:szCs w:val="20"/>
              </w:rPr>
            </w:pPr>
            <w:r w:rsidRPr="00273F98">
              <w:rPr>
                <w:sz w:val="20"/>
                <w:szCs w:val="20"/>
              </w:rPr>
              <w:t>Финансовый департамент</w:t>
            </w:r>
          </w:p>
        </w:tc>
        <w:tc>
          <w:tcPr>
            <w:tcW w:w="4253" w:type="dxa"/>
          </w:tcPr>
          <w:p w:rsidR="00050B9F" w:rsidRPr="00273F98" w:rsidRDefault="00050B9F" w:rsidP="00050B9F">
            <w:pPr>
              <w:widowControl w:val="0"/>
              <w:autoSpaceDE w:val="0"/>
              <w:autoSpaceDN w:val="0"/>
              <w:adjustRightInd w:val="0"/>
              <w:outlineLvl w:val="3"/>
              <w:rPr>
                <w:sz w:val="20"/>
                <w:szCs w:val="20"/>
              </w:rPr>
            </w:pPr>
            <w:r w:rsidRPr="00273F98">
              <w:rPr>
                <w:sz w:val="20"/>
                <w:szCs w:val="20"/>
              </w:rPr>
              <w:t xml:space="preserve">Сводный отдел бюджетного планирования </w:t>
            </w:r>
          </w:p>
          <w:p w:rsidR="00050B9F" w:rsidRPr="00273F98" w:rsidRDefault="00050B9F" w:rsidP="00050B9F">
            <w:pPr>
              <w:widowControl w:val="0"/>
              <w:autoSpaceDE w:val="0"/>
              <w:autoSpaceDN w:val="0"/>
              <w:adjustRightInd w:val="0"/>
              <w:outlineLvl w:val="3"/>
              <w:rPr>
                <w:sz w:val="20"/>
                <w:szCs w:val="20"/>
              </w:rPr>
            </w:pPr>
            <w:r w:rsidRPr="00273F98">
              <w:rPr>
                <w:sz w:val="20"/>
                <w:szCs w:val="20"/>
              </w:rPr>
              <w:t>и прогнозирования</w:t>
            </w:r>
          </w:p>
        </w:tc>
        <w:tc>
          <w:tcPr>
            <w:tcW w:w="3685" w:type="dxa"/>
          </w:tcPr>
          <w:p w:rsidR="00050B9F" w:rsidRPr="00273F98" w:rsidRDefault="00050B9F" w:rsidP="00050B9F">
            <w:pPr>
              <w:widowControl w:val="0"/>
              <w:autoSpaceDE w:val="0"/>
              <w:autoSpaceDN w:val="0"/>
              <w:adjustRightInd w:val="0"/>
              <w:rPr>
                <w:sz w:val="20"/>
                <w:szCs w:val="20"/>
              </w:rPr>
            </w:pPr>
            <w:r w:rsidRPr="00273F98">
              <w:rPr>
                <w:sz w:val="20"/>
                <w:szCs w:val="20"/>
              </w:rPr>
              <w:t>Начальник отдела</w:t>
            </w:r>
          </w:p>
          <w:p w:rsidR="00050B9F" w:rsidRPr="00273F98" w:rsidRDefault="00050B9F" w:rsidP="00050B9F">
            <w:pPr>
              <w:widowControl w:val="0"/>
              <w:autoSpaceDE w:val="0"/>
              <w:autoSpaceDN w:val="0"/>
              <w:adjustRightInd w:val="0"/>
              <w:rPr>
                <w:sz w:val="20"/>
                <w:szCs w:val="20"/>
              </w:rPr>
            </w:pPr>
            <w:r w:rsidRPr="00273F98">
              <w:rPr>
                <w:sz w:val="20"/>
                <w:szCs w:val="20"/>
              </w:rPr>
              <w:t>Заместитель начальника отдела</w:t>
            </w:r>
          </w:p>
          <w:p w:rsidR="00050B9F" w:rsidRPr="00273F98" w:rsidRDefault="00050B9F" w:rsidP="00050B9F">
            <w:pPr>
              <w:widowControl w:val="0"/>
              <w:autoSpaceDE w:val="0"/>
              <w:autoSpaceDN w:val="0"/>
              <w:adjustRightInd w:val="0"/>
              <w:rPr>
                <w:sz w:val="20"/>
                <w:szCs w:val="20"/>
              </w:rPr>
            </w:pPr>
            <w:r w:rsidRPr="00273F98">
              <w:rPr>
                <w:sz w:val="20"/>
                <w:szCs w:val="20"/>
              </w:rPr>
              <w:t>Советник</w:t>
            </w:r>
          </w:p>
          <w:p w:rsidR="00050B9F" w:rsidRPr="00273F98" w:rsidRDefault="00050B9F" w:rsidP="00050B9F">
            <w:pPr>
              <w:widowControl w:val="0"/>
              <w:autoSpaceDE w:val="0"/>
              <w:autoSpaceDN w:val="0"/>
              <w:adjustRightInd w:val="0"/>
              <w:rPr>
                <w:sz w:val="20"/>
                <w:szCs w:val="20"/>
              </w:rPr>
            </w:pPr>
            <w:r w:rsidRPr="00273F98">
              <w:rPr>
                <w:sz w:val="20"/>
                <w:szCs w:val="20"/>
              </w:rPr>
              <w:t>Ведущий консультант</w:t>
            </w:r>
          </w:p>
          <w:p w:rsidR="00050B9F" w:rsidRPr="00273F98" w:rsidRDefault="00050B9F" w:rsidP="00050B9F">
            <w:pPr>
              <w:widowControl w:val="0"/>
              <w:autoSpaceDE w:val="0"/>
              <w:autoSpaceDN w:val="0"/>
              <w:adjustRightInd w:val="0"/>
              <w:rPr>
                <w:sz w:val="20"/>
                <w:szCs w:val="20"/>
              </w:rPr>
            </w:pPr>
            <w:r w:rsidRPr="00273F98">
              <w:rPr>
                <w:sz w:val="20"/>
                <w:szCs w:val="20"/>
              </w:rPr>
              <w:t>Главный специалист-эксперт</w:t>
            </w:r>
          </w:p>
        </w:tc>
      </w:tr>
      <w:tr w:rsidR="00050B9F" w:rsidRPr="004B74A9" w:rsidTr="00273F98">
        <w:tc>
          <w:tcPr>
            <w:tcW w:w="2518" w:type="dxa"/>
            <w:tcBorders>
              <w:top w:val="nil"/>
              <w:bottom w:val="nil"/>
            </w:tcBorders>
          </w:tcPr>
          <w:p w:rsidR="00050B9F" w:rsidRPr="00273F98" w:rsidRDefault="00050B9F" w:rsidP="004B74A9">
            <w:pPr>
              <w:widowControl w:val="0"/>
              <w:autoSpaceDE w:val="0"/>
              <w:autoSpaceDN w:val="0"/>
              <w:adjustRightInd w:val="0"/>
              <w:rPr>
                <w:sz w:val="20"/>
                <w:szCs w:val="20"/>
              </w:rPr>
            </w:pPr>
          </w:p>
        </w:tc>
        <w:tc>
          <w:tcPr>
            <w:tcW w:w="4253" w:type="dxa"/>
          </w:tcPr>
          <w:p w:rsidR="00050B9F" w:rsidRPr="00273F98" w:rsidRDefault="00050B9F" w:rsidP="00050B9F">
            <w:pPr>
              <w:widowControl w:val="0"/>
              <w:autoSpaceDE w:val="0"/>
              <w:autoSpaceDN w:val="0"/>
              <w:adjustRightInd w:val="0"/>
              <w:outlineLvl w:val="3"/>
              <w:rPr>
                <w:sz w:val="20"/>
                <w:szCs w:val="20"/>
              </w:rPr>
            </w:pPr>
            <w:r w:rsidRPr="00273F98">
              <w:rPr>
                <w:sz w:val="20"/>
                <w:szCs w:val="20"/>
              </w:rPr>
              <w:t xml:space="preserve">Отдел планирования и финансового </w:t>
            </w:r>
          </w:p>
          <w:p w:rsidR="00050B9F" w:rsidRPr="00273F98" w:rsidRDefault="00050B9F" w:rsidP="00050B9F">
            <w:pPr>
              <w:widowControl w:val="0"/>
              <w:autoSpaceDE w:val="0"/>
              <w:autoSpaceDN w:val="0"/>
              <w:adjustRightInd w:val="0"/>
              <w:outlineLvl w:val="3"/>
              <w:rPr>
                <w:sz w:val="20"/>
                <w:szCs w:val="20"/>
              </w:rPr>
            </w:pPr>
            <w:r w:rsidRPr="00273F98">
              <w:rPr>
                <w:sz w:val="20"/>
                <w:szCs w:val="20"/>
              </w:rPr>
              <w:t>обеспечения расходов социальной сферы</w:t>
            </w:r>
          </w:p>
          <w:p w:rsidR="00050B9F" w:rsidRPr="00273F98" w:rsidRDefault="00050B9F" w:rsidP="00050B9F">
            <w:pPr>
              <w:widowControl w:val="0"/>
              <w:autoSpaceDE w:val="0"/>
              <w:autoSpaceDN w:val="0"/>
              <w:adjustRightInd w:val="0"/>
              <w:outlineLvl w:val="3"/>
              <w:rPr>
                <w:sz w:val="20"/>
                <w:szCs w:val="20"/>
              </w:rPr>
            </w:pPr>
          </w:p>
        </w:tc>
        <w:tc>
          <w:tcPr>
            <w:tcW w:w="3685" w:type="dxa"/>
          </w:tcPr>
          <w:p w:rsidR="00050B9F" w:rsidRPr="00273F98" w:rsidRDefault="00050B9F" w:rsidP="00050B9F">
            <w:pPr>
              <w:widowControl w:val="0"/>
              <w:autoSpaceDE w:val="0"/>
              <w:autoSpaceDN w:val="0"/>
              <w:adjustRightInd w:val="0"/>
              <w:rPr>
                <w:sz w:val="20"/>
                <w:szCs w:val="20"/>
              </w:rPr>
            </w:pPr>
            <w:r w:rsidRPr="00273F98">
              <w:rPr>
                <w:sz w:val="20"/>
                <w:szCs w:val="20"/>
              </w:rPr>
              <w:t>Начальник отдела</w:t>
            </w:r>
          </w:p>
          <w:p w:rsidR="00050B9F" w:rsidRPr="00273F98" w:rsidRDefault="00050B9F" w:rsidP="00050B9F">
            <w:pPr>
              <w:widowControl w:val="0"/>
              <w:autoSpaceDE w:val="0"/>
              <w:autoSpaceDN w:val="0"/>
              <w:adjustRightInd w:val="0"/>
              <w:rPr>
                <w:sz w:val="20"/>
                <w:szCs w:val="20"/>
              </w:rPr>
            </w:pPr>
            <w:r w:rsidRPr="00273F98">
              <w:rPr>
                <w:sz w:val="20"/>
                <w:szCs w:val="20"/>
              </w:rPr>
              <w:t>Заместитель начальника отдела</w:t>
            </w:r>
          </w:p>
          <w:p w:rsidR="00050B9F" w:rsidRPr="00273F98" w:rsidRDefault="00050B9F" w:rsidP="00050B9F">
            <w:pPr>
              <w:widowControl w:val="0"/>
              <w:autoSpaceDE w:val="0"/>
              <w:autoSpaceDN w:val="0"/>
              <w:adjustRightInd w:val="0"/>
              <w:rPr>
                <w:sz w:val="20"/>
                <w:szCs w:val="20"/>
              </w:rPr>
            </w:pPr>
            <w:r w:rsidRPr="00273F98">
              <w:rPr>
                <w:sz w:val="20"/>
                <w:szCs w:val="20"/>
              </w:rPr>
              <w:t>Советник</w:t>
            </w:r>
          </w:p>
          <w:p w:rsidR="00050B9F" w:rsidRPr="00273F98" w:rsidRDefault="00050B9F" w:rsidP="00050B9F">
            <w:pPr>
              <w:widowControl w:val="0"/>
              <w:autoSpaceDE w:val="0"/>
              <w:autoSpaceDN w:val="0"/>
              <w:adjustRightInd w:val="0"/>
              <w:rPr>
                <w:sz w:val="20"/>
                <w:szCs w:val="20"/>
              </w:rPr>
            </w:pPr>
            <w:r w:rsidRPr="00273F98">
              <w:rPr>
                <w:sz w:val="20"/>
                <w:szCs w:val="20"/>
              </w:rPr>
              <w:t>Консультант</w:t>
            </w:r>
          </w:p>
          <w:p w:rsidR="00050B9F" w:rsidRPr="00273F98" w:rsidRDefault="00050B9F" w:rsidP="00050B9F">
            <w:pPr>
              <w:widowControl w:val="0"/>
              <w:autoSpaceDE w:val="0"/>
              <w:autoSpaceDN w:val="0"/>
              <w:adjustRightInd w:val="0"/>
              <w:rPr>
                <w:sz w:val="20"/>
                <w:szCs w:val="20"/>
              </w:rPr>
            </w:pPr>
            <w:r w:rsidRPr="00273F98">
              <w:rPr>
                <w:sz w:val="20"/>
                <w:szCs w:val="20"/>
              </w:rPr>
              <w:t>Главный специалист-эксперт</w:t>
            </w:r>
          </w:p>
          <w:p w:rsidR="00050B9F" w:rsidRPr="00273F98" w:rsidRDefault="00050B9F" w:rsidP="00050B9F">
            <w:pPr>
              <w:widowControl w:val="0"/>
              <w:autoSpaceDE w:val="0"/>
              <w:autoSpaceDN w:val="0"/>
              <w:adjustRightInd w:val="0"/>
              <w:rPr>
                <w:sz w:val="20"/>
                <w:szCs w:val="20"/>
              </w:rPr>
            </w:pPr>
            <w:r w:rsidRPr="00273F98">
              <w:rPr>
                <w:sz w:val="20"/>
                <w:szCs w:val="20"/>
              </w:rPr>
              <w:t>Старший специалист 1 разряда</w:t>
            </w:r>
          </w:p>
        </w:tc>
      </w:tr>
      <w:tr w:rsidR="00273F98" w:rsidRPr="004B74A9" w:rsidTr="00273F98">
        <w:tc>
          <w:tcPr>
            <w:tcW w:w="2518" w:type="dxa"/>
            <w:tcBorders>
              <w:top w:val="nil"/>
              <w:bottom w:val="nil"/>
            </w:tcBorders>
          </w:tcPr>
          <w:p w:rsidR="00273F98" w:rsidRPr="00273F98" w:rsidRDefault="00273F98" w:rsidP="004B74A9">
            <w:pPr>
              <w:widowControl w:val="0"/>
              <w:autoSpaceDE w:val="0"/>
              <w:autoSpaceDN w:val="0"/>
              <w:adjustRightInd w:val="0"/>
              <w:rPr>
                <w:sz w:val="20"/>
                <w:szCs w:val="20"/>
              </w:rPr>
            </w:pPr>
          </w:p>
        </w:tc>
        <w:tc>
          <w:tcPr>
            <w:tcW w:w="4253" w:type="dxa"/>
          </w:tcPr>
          <w:p w:rsidR="00273F98" w:rsidRPr="00273F98" w:rsidRDefault="00273F98" w:rsidP="00B90E19">
            <w:pPr>
              <w:widowControl w:val="0"/>
              <w:autoSpaceDE w:val="0"/>
              <w:autoSpaceDN w:val="0"/>
              <w:adjustRightInd w:val="0"/>
              <w:outlineLvl w:val="3"/>
              <w:rPr>
                <w:sz w:val="20"/>
                <w:szCs w:val="20"/>
              </w:rPr>
            </w:pPr>
            <w:r w:rsidRPr="00273F98">
              <w:rPr>
                <w:sz w:val="20"/>
                <w:szCs w:val="20"/>
              </w:rPr>
              <w:t xml:space="preserve">Отдел обеспечения проведения процедур </w:t>
            </w:r>
          </w:p>
          <w:p w:rsidR="00273F98" w:rsidRPr="00273F98" w:rsidRDefault="00273F98" w:rsidP="00B90E19">
            <w:pPr>
              <w:widowControl w:val="0"/>
              <w:autoSpaceDE w:val="0"/>
              <w:autoSpaceDN w:val="0"/>
              <w:adjustRightInd w:val="0"/>
              <w:outlineLvl w:val="3"/>
              <w:rPr>
                <w:sz w:val="20"/>
                <w:szCs w:val="20"/>
              </w:rPr>
            </w:pPr>
            <w:r w:rsidRPr="00273F98">
              <w:rPr>
                <w:sz w:val="20"/>
                <w:szCs w:val="20"/>
              </w:rPr>
              <w:t>размещения государственных заказов</w:t>
            </w:r>
          </w:p>
          <w:p w:rsidR="00273F98" w:rsidRPr="00273F98" w:rsidRDefault="00273F98" w:rsidP="00B90E19">
            <w:pPr>
              <w:widowControl w:val="0"/>
              <w:autoSpaceDE w:val="0"/>
              <w:autoSpaceDN w:val="0"/>
              <w:adjustRightInd w:val="0"/>
              <w:outlineLvl w:val="3"/>
              <w:rPr>
                <w:sz w:val="20"/>
                <w:szCs w:val="20"/>
              </w:rPr>
            </w:pPr>
          </w:p>
        </w:tc>
        <w:tc>
          <w:tcPr>
            <w:tcW w:w="3685" w:type="dxa"/>
          </w:tcPr>
          <w:p w:rsidR="00273F98" w:rsidRPr="00273F98" w:rsidRDefault="00273F98" w:rsidP="00B90E19">
            <w:pPr>
              <w:widowControl w:val="0"/>
              <w:autoSpaceDE w:val="0"/>
              <w:autoSpaceDN w:val="0"/>
              <w:adjustRightInd w:val="0"/>
              <w:rPr>
                <w:sz w:val="20"/>
                <w:szCs w:val="20"/>
              </w:rPr>
            </w:pPr>
            <w:r w:rsidRPr="00273F98">
              <w:rPr>
                <w:sz w:val="20"/>
                <w:szCs w:val="20"/>
              </w:rPr>
              <w:t>Начальник отдела</w:t>
            </w:r>
          </w:p>
          <w:p w:rsidR="00273F98" w:rsidRPr="00273F98" w:rsidRDefault="00273F98" w:rsidP="00B90E19">
            <w:pPr>
              <w:widowControl w:val="0"/>
              <w:autoSpaceDE w:val="0"/>
              <w:autoSpaceDN w:val="0"/>
              <w:adjustRightInd w:val="0"/>
              <w:rPr>
                <w:sz w:val="20"/>
                <w:szCs w:val="20"/>
              </w:rPr>
            </w:pPr>
            <w:r w:rsidRPr="00273F98">
              <w:rPr>
                <w:sz w:val="20"/>
                <w:szCs w:val="20"/>
              </w:rPr>
              <w:t>Заместитель начальника отдела</w:t>
            </w:r>
          </w:p>
          <w:p w:rsidR="00273F98" w:rsidRPr="00273F98" w:rsidRDefault="00273F98" w:rsidP="00B90E19">
            <w:pPr>
              <w:widowControl w:val="0"/>
              <w:autoSpaceDE w:val="0"/>
              <w:autoSpaceDN w:val="0"/>
              <w:adjustRightInd w:val="0"/>
              <w:rPr>
                <w:sz w:val="20"/>
                <w:szCs w:val="20"/>
              </w:rPr>
            </w:pPr>
            <w:r w:rsidRPr="00273F98">
              <w:rPr>
                <w:sz w:val="20"/>
                <w:szCs w:val="20"/>
              </w:rPr>
              <w:t>Ведущий советник</w:t>
            </w:r>
          </w:p>
          <w:p w:rsidR="00273F98" w:rsidRPr="00273F98" w:rsidRDefault="00273F98" w:rsidP="00B90E19">
            <w:pPr>
              <w:widowControl w:val="0"/>
              <w:autoSpaceDE w:val="0"/>
              <w:autoSpaceDN w:val="0"/>
              <w:adjustRightInd w:val="0"/>
              <w:rPr>
                <w:sz w:val="20"/>
                <w:szCs w:val="20"/>
              </w:rPr>
            </w:pPr>
            <w:r w:rsidRPr="00273F98">
              <w:rPr>
                <w:sz w:val="20"/>
                <w:szCs w:val="20"/>
              </w:rPr>
              <w:t>Консультант</w:t>
            </w:r>
          </w:p>
        </w:tc>
      </w:tr>
      <w:tr w:rsidR="00273F98" w:rsidRPr="004B74A9" w:rsidTr="00273F98">
        <w:tc>
          <w:tcPr>
            <w:tcW w:w="2518" w:type="dxa"/>
            <w:tcBorders>
              <w:top w:val="nil"/>
            </w:tcBorders>
          </w:tcPr>
          <w:p w:rsidR="00273F98" w:rsidRPr="00273F98" w:rsidRDefault="00273F98" w:rsidP="004B74A9">
            <w:pPr>
              <w:widowControl w:val="0"/>
              <w:autoSpaceDE w:val="0"/>
              <w:autoSpaceDN w:val="0"/>
              <w:adjustRightInd w:val="0"/>
              <w:rPr>
                <w:sz w:val="20"/>
                <w:szCs w:val="20"/>
              </w:rPr>
            </w:pPr>
          </w:p>
        </w:tc>
        <w:tc>
          <w:tcPr>
            <w:tcW w:w="4253" w:type="dxa"/>
          </w:tcPr>
          <w:p w:rsidR="00273F98" w:rsidRPr="00273F98" w:rsidRDefault="00273F98" w:rsidP="00B90E19">
            <w:pPr>
              <w:widowControl w:val="0"/>
              <w:autoSpaceDE w:val="0"/>
              <w:autoSpaceDN w:val="0"/>
              <w:adjustRightInd w:val="0"/>
              <w:outlineLvl w:val="3"/>
              <w:rPr>
                <w:sz w:val="20"/>
                <w:szCs w:val="20"/>
              </w:rPr>
            </w:pPr>
            <w:r w:rsidRPr="00273F98">
              <w:rPr>
                <w:sz w:val="20"/>
                <w:szCs w:val="20"/>
              </w:rPr>
              <w:t>Отдел имущественных отношений</w:t>
            </w:r>
          </w:p>
        </w:tc>
        <w:tc>
          <w:tcPr>
            <w:tcW w:w="3685" w:type="dxa"/>
          </w:tcPr>
          <w:p w:rsidR="00273F98" w:rsidRPr="00273F98" w:rsidRDefault="00273F98" w:rsidP="00B90E19">
            <w:pPr>
              <w:widowControl w:val="0"/>
              <w:autoSpaceDE w:val="0"/>
              <w:autoSpaceDN w:val="0"/>
              <w:adjustRightInd w:val="0"/>
              <w:rPr>
                <w:sz w:val="20"/>
                <w:szCs w:val="20"/>
              </w:rPr>
            </w:pPr>
            <w:r w:rsidRPr="00273F98">
              <w:rPr>
                <w:sz w:val="20"/>
                <w:szCs w:val="20"/>
              </w:rPr>
              <w:t>Начальник отдела</w:t>
            </w:r>
          </w:p>
          <w:p w:rsidR="00273F98" w:rsidRPr="00273F98" w:rsidRDefault="00273F98" w:rsidP="00B90E19">
            <w:pPr>
              <w:widowControl w:val="0"/>
              <w:autoSpaceDE w:val="0"/>
              <w:autoSpaceDN w:val="0"/>
              <w:adjustRightInd w:val="0"/>
              <w:rPr>
                <w:sz w:val="20"/>
                <w:szCs w:val="20"/>
              </w:rPr>
            </w:pPr>
            <w:r w:rsidRPr="00273F98">
              <w:rPr>
                <w:sz w:val="20"/>
                <w:szCs w:val="20"/>
              </w:rPr>
              <w:t>Заместитель начальника отдела</w:t>
            </w:r>
          </w:p>
          <w:p w:rsidR="00273F98" w:rsidRPr="00273F98" w:rsidRDefault="00273F98" w:rsidP="00B90E19">
            <w:pPr>
              <w:widowControl w:val="0"/>
              <w:autoSpaceDE w:val="0"/>
              <w:autoSpaceDN w:val="0"/>
              <w:adjustRightInd w:val="0"/>
              <w:rPr>
                <w:sz w:val="20"/>
                <w:szCs w:val="20"/>
              </w:rPr>
            </w:pPr>
            <w:r w:rsidRPr="00273F98">
              <w:rPr>
                <w:sz w:val="20"/>
                <w:szCs w:val="20"/>
              </w:rPr>
              <w:t>Консультант</w:t>
            </w:r>
          </w:p>
          <w:p w:rsidR="00D267CD" w:rsidRDefault="00273F98" w:rsidP="00B90E19">
            <w:pPr>
              <w:widowControl w:val="0"/>
              <w:autoSpaceDE w:val="0"/>
              <w:autoSpaceDN w:val="0"/>
              <w:adjustRightInd w:val="0"/>
              <w:rPr>
                <w:sz w:val="20"/>
                <w:szCs w:val="20"/>
              </w:rPr>
            </w:pPr>
            <w:r w:rsidRPr="00273F98">
              <w:rPr>
                <w:sz w:val="20"/>
                <w:szCs w:val="20"/>
              </w:rPr>
              <w:t>Главный специалист-эксперт</w:t>
            </w:r>
          </w:p>
          <w:p w:rsidR="00D267CD" w:rsidRPr="00273F98" w:rsidRDefault="00D267CD" w:rsidP="00B90E19">
            <w:pPr>
              <w:widowControl w:val="0"/>
              <w:autoSpaceDE w:val="0"/>
              <w:autoSpaceDN w:val="0"/>
              <w:adjustRightInd w:val="0"/>
              <w:rPr>
                <w:sz w:val="20"/>
                <w:szCs w:val="20"/>
              </w:rPr>
            </w:pPr>
          </w:p>
        </w:tc>
      </w:tr>
      <w:tr w:rsidR="00273F98" w:rsidRPr="004B74A9" w:rsidTr="005757FF">
        <w:tc>
          <w:tcPr>
            <w:tcW w:w="2518" w:type="dxa"/>
            <w:vMerge w:val="restart"/>
          </w:tcPr>
          <w:p w:rsidR="00273F98" w:rsidRPr="00273F98" w:rsidRDefault="00273F98" w:rsidP="004B74A9">
            <w:pPr>
              <w:widowControl w:val="0"/>
              <w:autoSpaceDE w:val="0"/>
              <w:autoSpaceDN w:val="0"/>
              <w:adjustRightInd w:val="0"/>
              <w:rPr>
                <w:sz w:val="20"/>
                <w:szCs w:val="20"/>
              </w:rPr>
            </w:pPr>
          </w:p>
        </w:tc>
        <w:tc>
          <w:tcPr>
            <w:tcW w:w="4253" w:type="dxa"/>
          </w:tcPr>
          <w:p w:rsidR="00273F98" w:rsidRPr="00273F98" w:rsidRDefault="00273F98" w:rsidP="00050B9F">
            <w:pPr>
              <w:widowControl w:val="0"/>
              <w:autoSpaceDE w:val="0"/>
              <w:autoSpaceDN w:val="0"/>
              <w:adjustRightInd w:val="0"/>
              <w:outlineLvl w:val="3"/>
              <w:rPr>
                <w:sz w:val="20"/>
                <w:szCs w:val="20"/>
              </w:rPr>
            </w:pPr>
            <w:r w:rsidRPr="00273F98">
              <w:rPr>
                <w:sz w:val="20"/>
                <w:szCs w:val="20"/>
              </w:rPr>
              <w:t>Отдел финансового контроля</w:t>
            </w:r>
          </w:p>
          <w:p w:rsidR="00273F98" w:rsidRPr="00273F98" w:rsidRDefault="00273F98" w:rsidP="00050B9F">
            <w:pPr>
              <w:widowControl w:val="0"/>
              <w:autoSpaceDE w:val="0"/>
              <w:autoSpaceDN w:val="0"/>
              <w:adjustRightInd w:val="0"/>
              <w:ind w:firstLine="540"/>
              <w:rPr>
                <w:sz w:val="20"/>
                <w:szCs w:val="20"/>
              </w:rPr>
            </w:pPr>
          </w:p>
          <w:p w:rsidR="00273F98" w:rsidRPr="00273F98" w:rsidRDefault="00273F98" w:rsidP="00050B9F">
            <w:pPr>
              <w:widowControl w:val="0"/>
              <w:autoSpaceDE w:val="0"/>
              <w:autoSpaceDN w:val="0"/>
              <w:adjustRightInd w:val="0"/>
              <w:outlineLvl w:val="3"/>
              <w:rPr>
                <w:sz w:val="20"/>
                <w:szCs w:val="20"/>
              </w:rPr>
            </w:pPr>
          </w:p>
        </w:tc>
        <w:tc>
          <w:tcPr>
            <w:tcW w:w="3685" w:type="dxa"/>
          </w:tcPr>
          <w:p w:rsidR="00273F98" w:rsidRPr="00273F98" w:rsidRDefault="00273F98" w:rsidP="00050B9F">
            <w:pPr>
              <w:widowControl w:val="0"/>
              <w:autoSpaceDE w:val="0"/>
              <w:autoSpaceDN w:val="0"/>
              <w:adjustRightInd w:val="0"/>
              <w:rPr>
                <w:sz w:val="20"/>
                <w:szCs w:val="20"/>
              </w:rPr>
            </w:pPr>
            <w:r w:rsidRPr="00273F98">
              <w:rPr>
                <w:sz w:val="20"/>
                <w:szCs w:val="20"/>
              </w:rPr>
              <w:t>Начальник отдела</w:t>
            </w:r>
          </w:p>
          <w:p w:rsidR="00273F98" w:rsidRPr="00273F98" w:rsidRDefault="00273F98" w:rsidP="00050B9F">
            <w:pPr>
              <w:widowControl w:val="0"/>
              <w:autoSpaceDE w:val="0"/>
              <w:autoSpaceDN w:val="0"/>
              <w:adjustRightInd w:val="0"/>
              <w:rPr>
                <w:sz w:val="20"/>
                <w:szCs w:val="20"/>
              </w:rPr>
            </w:pPr>
            <w:r w:rsidRPr="00273F98">
              <w:rPr>
                <w:sz w:val="20"/>
                <w:szCs w:val="20"/>
              </w:rPr>
              <w:t>Заместитель начальника отдела</w:t>
            </w:r>
          </w:p>
          <w:p w:rsidR="00273F98" w:rsidRPr="00273F98" w:rsidRDefault="00273F98" w:rsidP="00050B9F">
            <w:pPr>
              <w:widowControl w:val="0"/>
              <w:autoSpaceDE w:val="0"/>
              <w:autoSpaceDN w:val="0"/>
              <w:adjustRightInd w:val="0"/>
              <w:rPr>
                <w:sz w:val="20"/>
                <w:szCs w:val="20"/>
              </w:rPr>
            </w:pPr>
            <w:r w:rsidRPr="00273F98">
              <w:rPr>
                <w:sz w:val="20"/>
                <w:szCs w:val="20"/>
              </w:rPr>
              <w:t>Консультант</w:t>
            </w:r>
          </w:p>
          <w:p w:rsidR="00273F98" w:rsidRPr="00273F98" w:rsidRDefault="00273F98" w:rsidP="00050B9F">
            <w:pPr>
              <w:widowControl w:val="0"/>
              <w:autoSpaceDE w:val="0"/>
              <w:autoSpaceDN w:val="0"/>
              <w:adjustRightInd w:val="0"/>
              <w:rPr>
                <w:sz w:val="20"/>
                <w:szCs w:val="20"/>
              </w:rPr>
            </w:pPr>
            <w:r w:rsidRPr="00273F98">
              <w:rPr>
                <w:sz w:val="20"/>
                <w:szCs w:val="20"/>
              </w:rPr>
              <w:t>Главный специалист-эксперт</w:t>
            </w:r>
          </w:p>
          <w:p w:rsidR="00273F98" w:rsidRPr="00273F98" w:rsidRDefault="00273F98" w:rsidP="00050B9F">
            <w:pPr>
              <w:widowControl w:val="0"/>
              <w:autoSpaceDE w:val="0"/>
              <w:autoSpaceDN w:val="0"/>
              <w:adjustRightInd w:val="0"/>
              <w:rPr>
                <w:sz w:val="20"/>
                <w:szCs w:val="20"/>
              </w:rPr>
            </w:pPr>
            <w:r w:rsidRPr="00273F98">
              <w:rPr>
                <w:sz w:val="20"/>
                <w:szCs w:val="20"/>
              </w:rPr>
              <w:t>Специалист 1 разряда</w:t>
            </w:r>
          </w:p>
        </w:tc>
      </w:tr>
      <w:tr w:rsidR="00273F98" w:rsidRPr="004B74A9" w:rsidTr="0067154F">
        <w:tc>
          <w:tcPr>
            <w:tcW w:w="2518" w:type="dxa"/>
            <w:vMerge/>
            <w:tcBorders>
              <w:bottom w:val="single" w:sz="4" w:space="0" w:color="auto"/>
            </w:tcBorders>
          </w:tcPr>
          <w:p w:rsidR="00273F98" w:rsidRPr="00273F98" w:rsidRDefault="00273F98" w:rsidP="004B74A9">
            <w:pPr>
              <w:widowControl w:val="0"/>
              <w:autoSpaceDE w:val="0"/>
              <w:autoSpaceDN w:val="0"/>
              <w:adjustRightInd w:val="0"/>
              <w:rPr>
                <w:sz w:val="20"/>
                <w:szCs w:val="20"/>
              </w:rPr>
            </w:pPr>
          </w:p>
        </w:tc>
        <w:tc>
          <w:tcPr>
            <w:tcW w:w="4253" w:type="dxa"/>
          </w:tcPr>
          <w:p w:rsidR="00273F98" w:rsidRPr="00273F98" w:rsidRDefault="00273F98" w:rsidP="00050B9F">
            <w:pPr>
              <w:widowControl w:val="0"/>
              <w:autoSpaceDE w:val="0"/>
              <w:autoSpaceDN w:val="0"/>
              <w:adjustRightInd w:val="0"/>
              <w:outlineLvl w:val="3"/>
              <w:rPr>
                <w:sz w:val="20"/>
                <w:szCs w:val="20"/>
              </w:rPr>
            </w:pPr>
            <w:r w:rsidRPr="00273F98">
              <w:rPr>
                <w:sz w:val="20"/>
                <w:szCs w:val="20"/>
              </w:rPr>
              <w:t>Отдел методологии финансово-бюджетной политики, имущественных отношений, бюджетного учета и отчетности</w:t>
            </w:r>
          </w:p>
        </w:tc>
        <w:tc>
          <w:tcPr>
            <w:tcW w:w="3685" w:type="dxa"/>
          </w:tcPr>
          <w:p w:rsidR="00273F98" w:rsidRPr="00273F98" w:rsidRDefault="00273F98" w:rsidP="00050B9F">
            <w:pPr>
              <w:widowControl w:val="0"/>
              <w:autoSpaceDE w:val="0"/>
              <w:autoSpaceDN w:val="0"/>
              <w:adjustRightInd w:val="0"/>
              <w:rPr>
                <w:sz w:val="20"/>
                <w:szCs w:val="20"/>
              </w:rPr>
            </w:pPr>
            <w:r w:rsidRPr="00273F98">
              <w:rPr>
                <w:sz w:val="20"/>
                <w:szCs w:val="20"/>
              </w:rPr>
              <w:t>Начальник отдела</w:t>
            </w:r>
          </w:p>
          <w:p w:rsidR="00273F98" w:rsidRPr="00273F98" w:rsidRDefault="00273F98" w:rsidP="00050B9F">
            <w:pPr>
              <w:widowControl w:val="0"/>
              <w:autoSpaceDE w:val="0"/>
              <w:autoSpaceDN w:val="0"/>
              <w:adjustRightInd w:val="0"/>
              <w:rPr>
                <w:sz w:val="20"/>
                <w:szCs w:val="20"/>
              </w:rPr>
            </w:pPr>
            <w:r w:rsidRPr="00273F98">
              <w:rPr>
                <w:sz w:val="20"/>
                <w:szCs w:val="20"/>
              </w:rPr>
              <w:t>Советник</w:t>
            </w:r>
          </w:p>
          <w:p w:rsidR="00273F98" w:rsidRPr="00273F98" w:rsidRDefault="00273F98" w:rsidP="00050B9F">
            <w:pPr>
              <w:widowControl w:val="0"/>
              <w:autoSpaceDE w:val="0"/>
              <w:autoSpaceDN w:val="0"/>
              <w:adjustRightInd w:val="0"/>
              <w:rPr>
                <w:sz w:val="20"/>
                <w:szCs w:val="20"/>
              </w:rPr>
            </w:pPr>
            <w:r w:rsidRPr="00273F98">
              <w:rPr>
                <w:sz w:val="20"/>
                <w:szCs w:val="20"/>
              </w:rPr>
              <w:t>Ведущий консультант</w:t>
            </w:r>
          </w:p>
          <w:p w:rsidR="00273F98" w:rsidRPr="00273F98" w:rsidRDefault="00273F98" w:rsidP="00050B9F">
            <w:pPr>
              <w:widowControl w:val="0"/>
              <w:autoSpaceDE w:val="0"/>
              <w:autoSpaceDN w:val="0"/>
              <w:adjustRightInd w:val="0"/>
              <w:rPr>
                <w:sz w:val="20"/>
                <w:szCs w:val="20"/>
              </w:rPr>
            </w:pPr>
            <w:r w:rsidRPr="00273F98">
              <w:rPr>
                <w:sz w:val="20"/>
                <w:szCs w:val="20"/>
              </w:rPr>
              <w:t>Консультант</w:t>
            </w:r>
          </w:p>
          <w:p w:rsidR="00273F98" w:rsidRPr="00273F98" w:rsidRDefault="00273F98" w:rsidP="00050B9F">
            <w:pPr>
              <w:widowControl w:val="0"/>
              <w:autoSpaceDE w:val="0"/>
              <w:autoSpaceDN w:val="0"/>
              <w:adjustRightInd w:val="0"/>
              <w:rPr>
                <w:sz w:val="20"/>
                <w:szCs w:val="20"/>
              </w:rPr>
            </w:pPr>
            <w:r w:rsidRPr="00273F98">
              <w:rPr>
                <w:sz w:val="20"/>
                <w:szCs w:val="20"/>
              </w:rPr>
              <w:t>Главный специалист-эксперт</w:t>
            </w:r>
          </w:p>
        </w:tc>
      </w:tr>
      <w:tr w:rsidR="00273F98" w:rsidRPr="0067154F" w:rsidTr="0067154F">
        <w:tc>
          <w:tcPr>
            <w:tcW w:w="2518" w:type="dxa"/>
            <w:tcBorders>
              <w:bottom w:val="nil"/>
            </w:tcBorders>
          </w:tcPr>
          <w:p w:rsidR="00273F98" w:rsidRPr="0067154F" w:rsidRDefault="00273F98" w:rsidP="0067154F">
            <w:pPr>
              <w:widowControl w:val="0"/>
              <w:autoSpaceDE w:val="0"/>
              <w:autoSpaceDN w:val="0"/>
              <w:adjustRightInd w:val="0"/>
              <w:rPr>
                <w:sz w:val="20"/>
                <w:szCs w:val="20"/>
              </w:rPr>
            </w:pPr>
            <w:r w:rsidRPr="0067154F">
              <w:rPr>
                <w:sz w:val="20"/>
                <w:szCs w:val="20"/>
              </w:rPr>
              <w:t>Департамент управления делами</w:t>
            </w:r>
          </w:p>
        </w:tc>
        <w:tc>
          <w:tcPr>
            <w:tcW w:w="4253" w:type="dxa"/>
          </w:tcPr>
          <w:p w:rsidR="00273F98" w:rsidRPr="0067154F" w:rsidRDefault="0067154F" w:rsidP="0067154F">
            <w:pPr>
              <w:widowControl w:val="0"/>
              <w:autoSpaceDE w:val="0"/>
              <w:autoSpaceDN w:val="0"/>
              <w:adjustRightInd w:val="0"/>
              <w:outlineLvl w:val="3"/>
              <w:rPr>
                <w:sz w:val="20"/>
                <w:szCs w:val="20"/>
              </w:rPr>
            </w:pPr>
            <w:r w:rsidRPr="0067154F">
              <w:rPr>
                <w:sz w:val="20"/>
                <w:szCs w:val="20"/>
              </w:rPr>
              <w:t>Организационный отдел</w:t>
            </w:r>
          </w:p>
        </w:tc>
        <w:tc>
          <w:tcPr>
            <w:tcW w:w="3685" w:type="dxa"/>
          </w:tcPr>
          <w:p w:rsidR="0067154F" w:rsidRPr="0067154F" w:rsidRDefault="0067154F" w:rsidP="0067154F">
            <w:pPr>
              <w:widowControl w:val="0"/>
              <w:autoSpaceDE w:val="0"/>
              <w:autoSpaceDN w:val="0"/>
              <w:adjustRightInd w:val="0"/>
              <w:rPr>
                <w:sz w:val="20"/>
                <w:szCs w:val="20"/>
              </w:rPr>
            </w:pPr>
            <w:r w:rsidRPr="0067154F">
              <w:rPr>
                <w:sz w:val="20"/>
                <w:szCs w:val="20"/>
              </w:rPr>
              <w:t>Начальник отдела</w:t>
            </w:r>
          </w:p>
          <w:p w:rsidR="00273F98" w:rsidRPr="0067154F" w:rsidRDefault="0067154F" w:rsidP="0067154F">
            <w:pPr>
              <w:widowControl w:val="0"/>
              <w:autoSpaceDE w:val="0"/>
              <w:autoSpaceDN w:val="0"/>
              <w:adjustRightInd w:val="0"/>
              <w:rPr>
                <w:sz w:val="20"/>
                <w:szCs w:val="20"/>
              </w:rPr>
            </w:pPr>
            <w:r w:rsidRPr="0067154F">
              <w:rPr>
                <w:sz w:val="20"/>
                <w:szCs w:val="20"/>
              </w:rPr>
              <w:t>Заместитель начальника отдела</w:t>
            </w:r>
          </w:p>
        </w:tc>
      </w:tr>
      <w:tr w:rsidR="00273F98" w:rsidRPr="0067154F" w:rsidTr="0067154F">
        <w:tc>
          <w:tcPr>
            <w:tcW w:w="2518" w:type="dxa"/>
            <w:tcBorders>
              <w:top w:val="nil"/>
              <w:bottom w:val="nil"/>
            </w:tcBorders>
          </w:tcPr>
          <w:p w:rsidR="00273F98" w:rsidRPr="0067154F" w:rsidRDefault="00273F98" w:rsidP="0067154F">
            <w:pPr>
              <w:widowControl w:val="0"/>
              <w:autoSpaceDE w:val="0"/>
              <w:autoSpaceDN w:val="0"/>
              <w:adjustRightInd w:val="0"/>
              <w:rPr>
                <w:sz w:val="20"/>
                <w:szCs w:val="20"/>
              </w:rPr>
            </w:pPr>
          </w:p>
        </w:tc>
        <w:tc>
          <w:tcPr>
            <w:tcW w:w="4253" w:type="dxa"/>
          </w:tcPr>
          <w:p w:rsidR="00273F98" w:rsidRPr="0067154F" w:rsidRDefault="0067154F" w:rsidP="0067154F">
            <w:pPr>
              <w:widowControl w:val="0"/>
              <w:autoSpaceDE w:val="0"/>
              <w:autoSpaceDN w:val="0"/>
              <w:adjustRightInd w:val="0"/>
              <w:outlineLvl w:val="3"/>
              <w:rPr>
                <w:sz w:val="20"/>
                <w:szCs w:val="20"/>
              </w:rPr>
            </w:pPr>
            <w:r w:rsidRPr="0067154F">
              <w:rPr>
                <w:sz w:val="20"/>
                <w:szCs w:val="20"/>
              </w:rPr>
              <w:t>Отдел государственной службы и кадров</w:t>
            </w:r>
          </w:p>
        </w:tc>
        <w:tc>
          <w:tcPr>
            <w:tcW w:w="3685" w:type="dxa"/>
          </w:tcPr>
          <w:p w:rsidR="0067154F" w:rsidRPr="0067154F" w:rsidRDefault="0067154F" w:rsidP="0067154F">
            <w:pPr>
              <w:widowControl w:val="0"/>
              <w:autoSpaceDE w:val="0"/>
              <w:autoSpaceDN w:val="0"/>
              <w:adjustRightInd w:val="0"/>
              <w:rPr>
                <w:sz w:val="20"/>
                <w:szCs w:val="20"/>
              </w:rPr>
            </w:pPr>
            <w:r w:rsidRPr="0067154F">
              <w:rPr>
                <w:sz w:val="20"/>
                <w:szCs w:val="20"/>
              </w:rPr>
              <w:t>Начальник отдела</w:t>
            </w:r>
          </w:p>
          <w:p w:rsidR="0067154F" w:rsidRPr="0067154F" w:rsidRDefault="0067154F" w:rsidP="0067154F">
            <w:pPr>
              <w:widowControl w:val="0"/>
              <w:autoSpaceDE w:val="0"/>
              <w:autoSpaceDN w:val="0"/>
              <w:adjustRightInd w:val="0"/>
              <w:rPr>
                <w:sz w:val="20"/>
                <w:szCs w:val="20"/>
              </w:rPr>
            </w:pPr>
            <w:r w:rsidRPr="0067154F">
              <w:rPr>
                <w:sz w:val="20"/>
                <w:szCs w:val="20"/>
              </w:rPr>
              <w:t>Заместитель начальника отдела</w:t>
            </w:r>
          </w:p>
          <w:p w:rsidR="00273F98" w:rsidRPr="0067154F" w:rsidRDefault="0067154F" w:rsidP="0067154F">
            <w:pPr>
              <w:widowControl w:val="0"/>
              <w:autoSpaceDE w:val="0"/>
              <w:autoSpaceDN w:val="0"/>
              <w:adjustRightInd w:val="0"/>
              <w:rPr>
                <w:sz w:val="20"/>
                <w:szCs w:val="20"/>
              </w:rPr>
            </w:pPr>
            <w:r w:rsidRPr="0067154F">
              <w:rPr>
                <w:sz w:val="20"/>
                <w:szCs w:val="20"/>
              </w:rPr>
              <w:t>Ведущий советник</w:t>
            </w:r>
          </w:p>
        </w:tc>
      </w:tr>
      <w:tr w:rsidR="00273F98" w:rsidRPr="0067154F" w:rsidTr="0067154F">
        <w:tc>
          <w:tcPr>
            <w:tcW w:w="2518" w:type="dxa"/>
            <w:tcBorders>
              <w:top w:val="nil"/>
              <w:bottom w:val="nil"/>
            </w:tcBorders>
          </w:tcPr>
          <w:p w:rsidR="00273F98" w:rsidRPr="0067154F" w:rsidRDefault="00273F98" w:rsidP="0067154F">
            <w:pPr>
              <w:widowControl w:val="0"/>
              <w:autoSpaceDE w:val="0"/>
              <w:autoSpaceDN w:val="0"/>
              <w:adjustRightInd w:val="0"/>
              <w:rPr>
                <w:sz w:val="20"/>
                <w:szCs w:val="20"/>
              </w:rPr>
            </w:pPr>
          </w:p>
        </w:tc>
        <w:tc>
          <w:tcPr>
            <w:tcW w:w="4253" w:type="dxa"/>
          </w:tcPr>
          <w:p w:rsidR="0067154F" w:rsidRPr="0067154F" w:rsidRDefault="0067154F" w:rsidP="0067154F">
            <w:pPr>
              <w:widowControl w:val="0"/>
              <w:autoSpaceDE w:val="0"/>
              <w:autoSpaceDN w:val="0"/>
              <w:adjustRightInd w:val="0"/>
              <w:outlineLvl w:val="3"/>
              <w:rPr>
                <w:sz w:val="20"/>
                <w:szCs w:val="20"/>
              </w:rPr>
            </w:pPr>
            <w:r w:rsidRPr="0067154F">
              <w:rPr>
                <w:sz w:val="20"/>
                <w:szCs w:val="20"/>
              </w:rPr>
              <w:t xml:space="preserve">Отдел профилактики коррупционных </w:t>
            </w:r>
          </w:p>
          <w:p w:rsidR="00273F98" w:rsidRPr="0067154F" w:rsidRDefault="0067154F" w:rsidP="0067154F">
            <w:pPr>
              <w:widowControl w:val="0"/>
              <w:autoSpaceDE w:val="0"/>
              <w:autoSpaceDN w:val="0"/>
              <w:adjustRightInd w:val="0"/>
              <w:outlineLvl w:val="3"/>
              <w:rPr>
                <w:sz w:val="20"/>
                <w:szCs w:val="20"/>
              </w:rPr>
            </w:pPr>
            <w:r w:rsidRPr="0067154F">
              <w:rPr>
                <w:sz w:val="20"/>
                <w:szCs w:val="20"/>
              </w:rPr>
              <w:t>и иных правонарушений</w:t>
            </w:r>
          </w:p>
        </w:tc>
        <w:tc>
          <w:tcPr>
            <w:tcW w:w="3685" w:type="dxa"/>
          </w:tcPr>
          <w:p w:rsidR="0067154F" w:rsidRPr="0067154F" w:rsidRDefault="0067154F" w:rsidP="0067154F">
            <w:pPr>
              <w:widowControl w:val="0"/>
              <w:autoSpaceDE w:val="0"/>
              <w:autoSpaceDN w:val="0"/>
              <w:adjustRightInd w:val="0"/>
              <w:rPr>
                <w:sz w:val="20"/>
                <w:szCs w:val="20"/>
              </w:rPr>
            </w:pPr>
            <w:r w:rsidRPr="0067154F">
              <w:rPr>
                <w:sz w:val="20"/>
                <w:szCs w:val="20"/>
              </w:rPr>
              <w:t>Начальник отдела</w:t>
            </w:r>
          </w:p>
          <w:p w:rsidR="00273F98" w:rsidRPr="0067154F" w:rsidRDefault="0067154F" w:rsidP="0067154F">
            <w:pPr>
              <w:widowControl w:val="0"/>
              <w:autoSpaceDE w:val="0"/>
              <w:autoSpaceDN w:val="0"/>
              <w:adjustRightInd w:val="0"/>
              <w:rPr>
                <w:sz w:val="20"/>
                <w:szCs w:val="20"/>
              </w:rPr>
            </w:pPr>
            <w:r w:rsidRPr="0067154F">
              <w:rPr>
                <w:sz w:val="20"/>
                <w:szCs w:val="20"/>
              </w:rPr>
              <w:t>Заместитель начальника отдела</w:t>
            </w:r>
          </w:p>
        </w:tc>
      </w:tr>
      <w:tr w:rsidR="00273F98" w:rsidRPr="0067154F" w:rsidTr="0067154F">
        <w:tc>
          <w:tcPr>
            <w:tcW w:w="2518" w:type="dxa"/>
            <w:tcBorders>
              <w:top w:val="nil"/>
              <w:bottom w:val="nil"/>
            </w:tcBorders>
          </w:tcPr>
          <w:p w:rsidR="00273F98" w:rsidRPr="0067154F" w:rsidRDefault="00273F98" w:rsidP="0067154F">
            <w:pPr>
              <w:widowControl w:val="0"/>
              <w:autoSpaceDE w:val="0"/>
              <w:autoSpaceDN w:val="0"/>
              <w:adjustRightInd w:val="0"/>
              <w:rPr>
                <w:sz w:val="20"/>
                <w:szCs w:val="20"/>
              </w:rPr>
            </w:pPr>
          </w:p>
        </w:tc>
        <w:tc>
          <w:tcPr>
            <w:tcW w:w="4253" w:type="dxa"/>
          </w:tcPr>
          <w:p w:rsidR="0067154F" w:rsidRPr="0067154F" w:rsidRDefault="0067154F" w:rsidP="0067154F">
            <w:pPr>
              <w:widowControl w:val="0"/>
              <w:autoSpaceDE w:val="0"/>
              <w:autoSpaceDN w:val="0"/>
              <w:adjustRightInd w:val="0"/>
              <w:outlineLvl w:val="3"/>
              <w:rPr>
                <w:sz w:val="20"/>
                <w:szCs w:val="20"/>
              </w:rPr>
            </w:pPr>
            <w:r w:rsidRPr="0067154F">
              <w:rPr>
                <w:sz w:val="20"/>
                <w:szCs w:val="20"/>
              </w:rPr>
              <w:t>Административно-хозяйственный отдел</w:t>
            </w:r>
          </w:p>
          <w:p w:rsidR="0067154F" w:rsidRPr="0067154F" w:rsidRDefault="0067154F" w:rsidP="0067154F">
            <w:pPr>
              <w:widowControl w:val="0"/>
              <w:autoSpaceDE w:val="0"/>
              <w:autoSpaceDN w:val="0"/>
              <w:adjustRightInd w:val="0"/>
              <w:ind w:firstLine="540"/>
              <w:rPr>
                <w:sz w:val="20"/>
                <w:szCs w:val="20"/>
              </w:rPr>
            </w:pPr>
          </w:p>
          <w:p w:rsidR="00273F98" w:rsidRPr="0067154F" w:rsidRDefault="00273F98" w:rsidP="0067154F">
            <w:pPr>
              <w:widowControl w:val="0"/>
              <w:autoSpaceDE w:val="0"/>
              <w:autoSpaceDN w:val="0"/>
              <w:adjustRightInd w:val="0"/>
              <w:outlineLvl w:val="3"/>
              <w:rPr>
                <w:sz w:val="20"/>
                <w:szCs w:val="20"/>
              </w:rPr>
            </w:pPr>
          </w:p>
        </w:tc>
        <w:tc>
          <w:tcPr>
            <w:tcW w:w="3685" w:type="dxa"/>
          </w:tcPr>
          <w:p w:rsidR="0067154F" w:rsidRPr="0067154F" w:rsidRDefault="0067154F" w:rsidP="0067154F">
            <w:pPr>
              <w:widowControl w:val="0"/>
              <w:autoSpaceDE w:val="0"/>
              <w:autoSpaceDN w:val="0"/>
              <w:adjustRightInd w:val="0"/>
              <w:rPr>
                <w:sz w:val="20"/>
                <w:szCs w:val="20"/>
              </w:rPr>
            </w:pPr>
            <w:r w:rsidRPr="0067154F">
              <w:rPr>
                <w:sz w:val="20"/>
                <w:szCs w:val="20"/>
              </w:rPr>
              <w:t>Начальник отдела</w:t>
            </w:r>
          </w:p>
          <w:p w:rsidR="0067154F" w:rsidRPr="0067154F" w:rsidRDefault="0067154F" w:rsidP="0067154F">
            <w:pPr>
              <w:widowControl w:val="0"/>
              <w:autoSpaceDE w:val="0"/>
              <w:autoSpaceDN w:val="0"/>
              <w:adjustRightInd w:val="0"/>
              <w:rPr>
                <w:sz w:val="20"/>
                <w:szCs w:val="20"/>
              </w:rPr>
            </w:pPr>
            <w:r w:rsidRPr="0067154F">
              <w:rPr>
                <w:sz w:val="20"/>
                <w:szCs w:val="20"/>
              </w:rPr>
              <w:t>Заместитель начальника отдела</w:t>
            </w:r>
          </w:p>
          <w:p w:rsidR="0067154F" w:rsidRPr="0067154F" w:rsidRDefault="0067154F" w:rsidP="0067154F">
            <w:pPr>
              <w:widowControl w:val="0"/>
              <w:autoSpaceDE w:val="0"/>
              <w:autoSpaceDN w:val="0"/>
              <w:adjustRightInd w:val="0"/>
              <w:rPr>
                <w:sz w:val="20"/>
                <w:szCs w:val="20"/>
              </w:rPr>
            </w:pPr>
            <w:r w:rsidRPr="0067154F">
              <w:rPr>
                <w:sz w:val="20"/>
                <w:szCs w:val="20"/>
              </w:rPr>
              <w:t>Советник</w:t>
            </w:r>
          </w:p>
          <w:p w:rsidR="00273F98" w:rsidRPr="0067154F" w:rsidRDefault="0067154F" w:rsidP="0067154F">
            <w:pPr>
              <w:widowControl w:val="0"/>
              <w:autoSpaceDE w:val="0"/>
              <w:autoSpaceDN w:val="0"/>
              <w:adjustRightInd w:val="0"/>
              <w:rPr>
                <w:sz w:val="20"/>
                <w:szCs w:val="20"/>
              </w:rPr>
            </w:pPr>
            <w:r w:rsidRPr="0067154F">
              <w:rPr>
                <w:sz w:val="20"/>
                <w:szCs w:val="20"/>
              </w:rPr>
              <w:t>Главный специалист-эксперт</w:t>
            </w:r>
          </w:p>
        </w:tc>
      </w:tr>
      <w:tr w:rsidR="00273F98" w:rsidRPr="0067154F" w:rsidTr="0067154F">
        <w:tc>
          <w:tcPr>
            <w:tcW w:w="2518" w:type="dxa"/>
            <w:tcBorders>
              <w:top w:val="nil"/>
              <w:bottom w:val="nil"/>
            </w:tcBorders>
          </w:tcPr>
          <w:p w:rsidR="00273F98" w:rsidRPr="0067154F" w:rsidRDefault="00273F98" w:rsidP="0067154F">
            <w:pPr>
              <w:widowControl w:val="0"/>
              <w:autoSpaceDE w:val="0"/>
              <w:autoSpaceDN w:val="0"/>
              <w:adjustRightInd w:val="0"/>
              <w:rPr>
                <w:sz w:val="20"/>
                <w:szCs w:val="20"/>
              </w:rPr>
            </w:pPr>
          </w:p>
        </w:tc>
        <w:tc>
          <w:tcPr>
            <w:tcW w:w="4253" w:type="dxa"/>
          </w:tcPr>
          <w:p w:rsidR="0067154F" w:rsidRPr="0067154F" w:rsidRDefault="0067154F" w:rsidP="0067154F">
            <w:pPr>
              <w:widowControl w:val="0"/>
              <w:autoSpaceDE w:val="0"/>
              <w:autoSpaceDN w:val="0"/>
              <w:adjustRightInd w:val="0"/>
              <w:outlineLvl w:val="3"/>
              <w:rPr>
                <w:sz w:val="20"/>
                <w:szCs w:val="20"/>
              </w:rPr>
            </w:pPr>
            <w:r w:rsidRPr="0067154F">
              <w:rPr>
                <w:sz w:val="20"/>
                <w:szCs w:val="20"/>
              </w:rPr>
              <w:t xml:space="preserve">Отдел по работе с обращениями граждан и </w:t>
            </w:r>
          </w:p>
          <w:p w:rsidR="00273F98" w:rsidRPr="0067154F" w:rsidRDefault="0067154F" w:rsidP="0067154F">
            <w:pPr>
              <w:widowControl w:val="0"/>
              <w:autoSpaceDE w:val="0"/>
              <w:autoSpaceDN w:val="0"/>
              <w:adjustRightInd w:val="0"/>
              <w:outlineLvl w:val="3"/>
              <w:rPr>
                <w:sz w:val="20"/>
                <w:szCs w:val="20"/>
              </w:rPr>
            </w:pPr>
            <w:r w:rsidRPr="0067154F">
              <w:rPr>
                <w:sz w:val="20"/>
                <w:szCs w:val="20"/>
              </w:rPr>
              <w:t>организации приема населения</w:t>
            </w:r>
          </w:p>
        </w:tc>
        <w:tc>
          <w:tcPr>
            <w:tcW w:w="3685" w:type="dxa"/>
          </w:tcPr>
          <w:p w:rsidR="0067154F" w:rsidRPr="0067154F" w:rsidRDefault="0067154F" w:rsidP="0067154F">
            <w:pPr>
              <w:widowControl w:val="0"/>
              <w:autoSpaceDE w:val="0"/>
              <w:autoSpaceDN w:val="0"/>
              <w:adjustRightInd w:val="0"/>
              <w:rPr>
                <w:sz w:val="20"/>
                <w:szCs w:val="20"/>
              </w:rPr>
            </w:pPr>
            <w:r w:rsidRPr="0067154F">
              <w:rPr>
                <w:sz w:val="20"/>
                <w:szCs w:val="20"/>
              </w:rPr>
              <w:t>Начальник отдела</w:t>
            </w:r>
          </w:p>
          <w:p w:rsidR="00273F98" w:rsidRPr="0067154F" w:rsidRDefault="0067154F" w:rsidP="0067154F">
            <w:pPr>
              <w:widowControl w:val="0"/>
              <w:autoSpaceDE w:val="0"/>
              <w:autoSpaceDN w:val="0"/>
              <w:adjustRightInd w:val="0"/>
              <w:rPr>
                <w:sz w:val="20"/>
                <w:szCs w:val="20"/>
              </w:rPr>
            </w:pPr>
            <w:r w:rsidRPr="0067154F">
              <w:rPr>
                <w:sz w:val="20"/>
                <w:szCs w:val="20"/>
              </w:rPr>
              <w:t>Заместитель начальника отдела</w:t>
            </w:r>
          </w:p>
        </w:tc>
      </w:tr>
      <w:tr w:rsidR="00273F98" w:rsidRPr="0067154F" w:rsidTr="0067154F">
        <w:tc>
          <w:tcPr>
            <w:tcW w:w="2518" w:type="dxa"/>
            <w:tcBorders>
              <w:top w:val="nil"/>
              <w:bottom w:val="nil"/>
            </w:tcBorders>
          </w:tcPr>
          <w:p w:rsidR="00273F98" w:rsidRPr="0067154F" w:rsidRDefault="00273F98" w:rsidP="0067154F">
            <w:pPr>
              <w:widowControl w:val="0"/>
              <w:autoSpaceDE w:val="0"/>
              <w:autoSpaceDN w:val="0"/>
              <w:adjustRightInd w:val="0"/>
              <w:rPr>
                <w:sz w:val="20"/>
                <w:szCs w:val="20"/>
              </w:rPr>
            </w:pPr>
          </w:p>
        </w:tc>
        <w:tc>
          <w:tcPr>
            <w:tcW w:w="4253" w:type="dxa"/>
          </w:tcPr>
          <w:p w:rsidR="0067154F" w:rsidRPr="0067154F" w:rsidRDefault="0067154F" w:rsidP="0067154F">
            <w:pPr>
              <w:widowControl w:val="0"/>
              <w:autoSpaceDE w:val="0"/>
              <w:autoSpaceDN w:val="0"/>
              <w:adjustRightInd w:val="0"/>
              <w:outlineLvl w:val="3"/>
              <w:rPr>
                <w:sz w:val="20"/>
                <w:szCs w:val="20"/>
              </w:rPr>
            </w:pPr>
            <w:r w:rsidRPr="0067154F">
              <w:rPr>
                <w:sz w:val="20"/>
                <w:szCs w:val="20"/>
              </w:rPr>
              <w:t>Отдел эксплуатации и развития технической</w:t>
            </w:r>
          </w:p>
          <w:p w:rsidR="00273F98" w:rsidRPr="0067154F" w:rsidRDefault="0067154F" w:rsidP="0067154F">
            <w:pPr>
              <w:widowControl w:val="0"/>
              <w:autoSpaceDE w:val="0"/>
              <w:autoSpaceDN w:val="0"/>
              <w:adjustRightInd w:val="0"/>
              <w:outlineLvl w:val="3"/>
              <w:rPr>
                <w:sz w:val="20"/>
                <w:szCs w:val="20"/>
              </w:rPr>
            </w:pPr>
            <w:r w:rsidRPr="0067154F">
              <w:rPr>
                <w:sz w:val="20"/>
                <w:szCs w:val="20"/>
              </w:rPr>
              <w:t>инфраструктуры и обеспечения связью</w:t>
            </w:r>
          </w:p>
        </w:tc>
        <w:tc>
          <w:tcPr>
            <w:tcW w:w="3685" w:type="dxa"/>
          </w:tcPr>
          <w:p w:rsidR="0067154F" w:rsidRPr="0067154F" w:rsidRDefault="0067154F" w:rsidP="0067154F">
            <w:pPr>
              <w:widowControl w:val="0"/>
              <w:autoSpaceDE w:val="0"/>
              <w:autoSpaceDN w:val="0"/>
              <w:adjustRightInd w:val="0"/>
              <w:rPr>
                <w:sz w:val="20"/>
                <w:szCs w:val="20"/>
              </w:rPr>
            </w:pPr>
            <w:r w:rsidRPr="0067154F">
              <w:rPr>
                <w:sz w:val="20"/>
                <w:szCs w:val="20"/>
              </w:rPr>
              <w:t>Начальник отдела</w:t>
            </w:r>
          </w:p>
          <w:p w:rsidR="0067154F" w:rsidRPr="0067154F" w:rsidRDefault="0067154F" w:rsidP="0067154F">
            <w:pPr>
              <w:widowControl w:val="0"/>
              <w:autoSpaceDE w:val="0"/>
              <w:autoSpaceDN w:val="0"/>
              <w:adjustRightInd w:val="0"/>
              <w:rPr>
                <w:sz w:val="20"/>
                <w:szCs w:val="20"/>
              </w:rPr>
            </w:pPr>
            <w:r w:rsidRPr="0067154F">
              <w:rPr>
                <w:sz w:val="20"/>
                <w:szCs w:val="20"/>
              </w:rPr>
              <w:t>Заместитель начальника отдела</w:t>
            </w:r>
          </w:p>
          <w:p w:rsidR="0067154F" w:rsidRPr="0067154F" w:rsidRDefault="0067154F" w:rsidP="0067154F">
            <w:pPr>
              <w:widowControl w:val="0"/>
              <w:autoSpaceDE w:val="0"/>
              <w:autoSpaceDN w:val="0"/>
              <w:adjustRightInd w:val="0"/>
              <w:rPr>
                <w:sz w:val="20"/>
                <w:szCs w:val="20"/>
              </w:rPr>
            </w:pPr>
            <w:r w:rsidRPr="0067154F">
              <w:rPr>
                <w:sz w:val="20"/>
                <w:szCs w:val="20"/>
              </w:rPr>
              <w:t>Советник</w:t>
            </w:r>
          </w:p>
          <w:p w:rsidR="0067154F" w:rsidRPr="0067154F" w:rsidRDefault="0067154F" w:rsidP="0067154F">
            <w:pPr>
              <w:widowControl w:val="0"/>
              <w:autoSpaceDE w:val="0"/>
              <w:autoSpaceDN w:val="0"/>
              <w:adjustRightInd w:val="0"/>
              <w:rPr>
                <w:sz w:val="20"/>
                <w:szCs w:val="20"/>
              </w:rPr>
            </w:pPr>
            <w:r w:rsidRPr="0067154F">
              <w:rPr>
                <w:sz w:val="20"/>
                <w:szCs w:val="20"/>
              </w:rPr>
              <w:t>Консультант</w:t>
            </w:r>
          </w:p>
          <w:p w:rsidR="00273F98" w:rsidRPr="0067154F" w:rsidRDefault="0067154F" w:rsidP="0067154F">
            <w:pPr>
              <w:widowControl w:val="0"/>
              <w:autoSpaceDE w:val="0"/>
              <w:autoSpaceDN w:val="0"/>
              <w:adjustRightInd w:val="0"/>
              <w:rPr>
                <w:sz w:val="20"/>
                <w:szCs w:val="20"/>
              </w:rPr>
            </w:pPr>
            <w:r w:rsidRPr="0067154F">
              <w:rPr>
                <w:sz w:val="20"/>
                <w:szCs w:val="20"/>
              </w:rPr>
              <w:t>Главный специалист-эксперт</w:t>
            </w:r>
          </w:p>
        </w:tc>
      </w:tr>
      <w:tr w:rsidR="00273F98" w:rsidRPr="0067154F" w:rsidTr="0067154F">
        <w:tc>
          <w:tcPr>
            <w:tcW w:w="2518" w:type="dxa"/>
            <w:tcBorders>
              <w:top w:val="nil"/>
            </w:tcBorders>
          </w:tcPr>
          <w:p w:rsidR="00273F98" w:rsidRPr="0067154F" w:rsidRDefault="00273F98" w:rsidP="0067154F">
            <w:pPr>
              <w:widowControl w:val="0"/>
              <w:autoSpaceDE w:val="0"/>
              <w:autoSpaceDN w:val="0"/>
              <w:adjustRightInd w:val="0"/>
              <w:rPr>
                <w:sz w:val="20"/>
                <w:szCs w:val="20"/>
              </w:rPr>
            </w:pPr>
          </w:p>
        </w:tc>
        <w:tc>
          <w:tcPr>
            <w:tcW w:w="4253" w:type="dxa"/>
          </w:tcPr>
          <w:p w:rsidR="0067154F" w:rsidRPr="0067154F" w:rsidRDefault="0067154F" w:rsidP="0067154F">
            <w:pPr>
              <w:widowControl w:val="0"/>
              <w:autoSpaceDE w:val="0"/>
              <w:autoSpaceDN w:val="0"/>
              <w:adjustRightInd w:val="0"/>
              <w:outlineLvl w:val="3"/>
              <w:rPr>
                <w:sz w:val="20"/>
                <w:szCs w:val="20"/>
              </w:rPr>
            </w:pPr>
            <w:r w:rsidRPr="0067154F">
              <w:rPr>
                <w:sz w:val="20"/>
                <w:szCs w:val="20"/>
              </w:rPr>
              <w:t xml:space="preserve">Отдел сопровождения и развития информационных </w:t>
            </w:r>
          </w:p>
          <w:p w:rsidR="00273F98" w:rsidRPr="0067154F" w:rsidRDefault="0067154F" w:rsidP="0067154F">
            <w:pPr>
              <w:widowControl w:val="0"/>
              <w:autoSpaceDE w:val="0"/>
              <w:autoSpaceDN w:val="0"/>
              <w:adjustRightInd w:val="0"/>
              <w:outlineLvl w:val="3"/>
              <w:rPr>
                <w:sz w:val="20"/>
                <w:szCs w:val="20"/>
              </w:rPr>
            </w:pPr>
            <w:r w:rsidRPr="0067154F">
              <w:rPr>
                <w:sz w:val="20"/>
                <w:szCs w:val="20"/>
              </w:rPr>
              <w:t>систем и ведения фонда алгоритмов и программ</w:t>
            </w:r>
          </w:p>
        </w:tc>
        <w:tc>
          <w:tcPr>
            <w:tcW w:w="3685" w:type="dxa"/>
          </w:tcPr>
          <w:p w:rsidR="0067154F" w:rsidRPr="0067154F" w:rsidRDefault="0067154F" w:rsidP="0067154F">
            <w:pPr>
              <w:widowControl w:val="0"/>
              <w:autoSpaceDE w:val="0"/>
              <w:autoSpaceDN w:val="0"/>
              <w:adjustRightInd w:val="0"/>
              <w:rPr>
                <w:sz w:val="20"/>
                <w:szCs w:val="20"/>
              </w:rPr>
            </w:pPr>
            <w:r w:rsidRPr="0067154F">
              <w:rPr>
                <w:sz w:val="20"/>
                <w:szCs w:val="20"/>
              </w:rPr>
              <w:t>Начальник отдела</w:t>
            </w:r>
          </w:p>
          <w:p w:rsidR="0067154F" w:rsidRPr="0067154F" w:rsidRDefault="0067154F" w:rsidP="0067154F">
            <w:pPr>
              <w:widowControl w:val="0"/>
              <w:autoSpaceDE w:val="0"/>
              <w:autoSpaceDN w:val="0"/>
              <w:adjustRightInd w:val="0"/>
              <w:rPr>
                <w:sz w:val="20"/>
                <w:szCs w:val="20"/>
              </w:rPr>
            </w:pPr>
            <w:r w:rsidRPr="0067154F">
              <w:rPr>
                <w:sz w:val="20"/>
                <w:szCs w:val="20"/>
              </w:rPr>
              <w:t>Заместитель начальника отдела</w:t>
            </w:r>
          </w:p>
          <w:p w:rsidR="0067154F" w:rsidRPr="0067154F" w:rsidRDefault="0067154F" w:rsidP="0067154F">
            <w:pPr>
              <w:widowControl w:val="0"/>
              <w:autoSpaceDE w:val="0"/>
              <w:autoSpaceDN w:val="0"/>
              <w:adjustRightInd w:val="0"/>
              <w:rPr>
                <w:sz w:val="20"/>
                <w:szCs w:val="20"/>
              </w:rPr>
            </w:pPr>
            <w:r w:rsidRPr="0067154F">
              <w:rPr>
                <w:sz w:val="20"/>
                <w:szCs w:val="20"/>
              </w:rPr>
              <w:t>Консультант</w:t>
            </w:r>
          </w:p>
          <w:p w:rsidR="00273F98" w:rsidRPr="0067154F" w:rsidRDefault="0067154F" w:rsidP="0067154F">
            <w:pPr>
              <w:widowControl w:val="0"/>
              <w:autoSpaceDE w:val="0"/>
              <w:autoSpaceDN w:val="0"/>
              <w:adjustRightInd w:val="0"/>
              <w:rPr>
                <w:sz w:val="20"/>
                <w:szCs w:val="20"/>
              </w:rPr>
            </w:pPr>
            <w:r w:rsidRPr="0067154F">
              <w:rPr>
                <w:sz w:val="20"/>
                <w:szCs w:val="20"/>
              </w:rPr>
              <w:t>Ведущий специалист-эксперт</w:t>
            </w:r>
          </w:p>
        </w:tc>
      </w:tr>
    </w:tbl>
    <w:p w:rsidR="00271202" w:rsidRDefault="00271202" w:rsidP="00271202">
      <w:pPr>
        <w:widowControl w:val="0"/>
        <w:autoSpaceDE w:val="0"/>
        <w:autoSpaceDN w:val="0"/>
        <w:adjustRightInd w:val="0"/>
        <w:jc w:val="center"/>
        <w:rPr>
          <w:rFonts w:ascii="Calibri" w:hAnsi="Calibri" w:cs="Calibri"/>
        </w:rPr>
      </w:pPr>
    </w:p>
    <w:p w:rsidR="0011212F" w:rsidRDefault="0011212F">
      <w:r>
        <w:br w:type="page"/>
      </w:r>
    </w:p>
    <w:p w:rsidR="00670CB2" w:rsidRPr="00670CB2" w:rsidRDefault="00670CB2" w:rsidP="00670CB2">
      <w:pPr>
        <w:widowControl w:val="0"/>
        <w:autoSpaceDE w:val="0"/>
        <w:autoSpaceDN w:val="0"/>
        <w:adjustRightInd w:val="0"/>
        <w:jc w:val="right"/>
        <w:outlineLvl w:val="0"/>
      </w:pPr>
      <w:r w:rsidRPr="00670CB2">
        <w:lastRenderedPageBreak/>
        <w:t>Утвержден</w:t>
      </w:r>
    </w:p>
    <w:p w:rsidR="00670CB2" w:rsidRPr="00670CB2" w:rsidRDefault="00670CB2" w:rsidP="004150D4">
      <w:pPr>
        <w:widowControl w:val="0"/>
        <w:autoSpaceDE w:val="0"/>
        <w:autoSpaceDN w:val="0"/>
        <w:adjustRightInd w:val="0"/>
        <w:jc w:val="right"/>
      </w:pPr>
      <w:r w:rsidRPr="00670CB2">
        <w:t>приказом Мин</w:t>
      </w:r>
      <w:r w:rsidR="004150D4">
        <w:t>труда России</w:t>
      </w:r>
    </w:p>
    <w:p w:rsidR="00670CB2" w:rsidRDefault="00670CB2" w:rsidP="00670CB2">
      <w:pPr>
        <w:autoSpaceDE w:val="0"/>
        <w:autoSpaceDN w:val="0"/>
        <w:adjustRightInd w:val="0"/>
        <w:ind w:left="540"/>
        <w:jc w:val="right"/>
      </w:pPr>
      <w:r w:rsidRPr="00670CB2">
        <w:t xml:space="preserve">от 27 мая 2013 г. </w:t>
      </w:r>
      <w:r>
        <w:t>№</w:t>
      </w:r>
      <w:r w:rsidRPr="00670CB2">
        <w:t xml:space="preserve"> 223н </w:t>
      </w:r>
    </w:p>
    <w:p w:rsidR="00670CB2" w:rsidRDefault="00670CB2" w:rsidP="00670CB2">
      <w:pPr>
        <w:autoSpaceDE w:val="0"/>
        <w:autoSpaceDN w:val="0"/>
        <w:adjustRightInd w:val="0"/>
        <w:ind w:left="540"/>
        <w:jc w:val="right"/>
      </w:pPr>
    </w:p>
    <w:p w:rsidR="0088661D" w:rsidRPr="00670CB2" w:rsidRDefault="0088661D" w:rsidP="00670CB2">
      <w:pPr>
        <w:autoSpaceDE w:val="0"/>
        <w:autoSpaceDN w:val="0"/>
        <w:adjustRightInd w:val="0"/>
        <w:ind w:left="540"/>
        <w:jc w:val="right"/>
      </w:pPr>
    </w:p>
    <w:p w:rsidR="00670CB2" w:rsidRDefault="00670CB2" w:rsidP="00670CB2">
      <w:pPr>
        <w:widowControl w:val="0"/>
        <w:autoSpaceDE w:val="0"/>
        <w:autoSpaceDN w:val="0"/>
        <w:adjustRightInd w:val="0"/>
        <w:jc w:val="right"/>
        <w:rPr>
          <w:rFonts w:ascii="Calibri" w:hAnsi="Calibri" w:cs="Calibri"/>
        </w:rPr>
      </w:pPr>
    </w:p>
    <w:p w:rsidR="00670CB2" w:rsidRPr="004150D4" w:rsidRDefault="00670CB2" w:rsidP="00670CB2">
      <w:pPr>
        <w:widowControl w:val="0"/>
        <w:autoSpaceDE w:val="0"/>
        <w:autoSpaceDN w:val="0"/>
        <w:adjustRightInd w:val="0"/>
        <w:jc w:val="center"/>
        <w:rPr>
          <w:b/>
          <w:bCs/>
          <w:sz w:val="22"/>
          <w:szCs w:val="22"/>
        </w:rPr>
      </w:pPr>
      <w:bookmarkStart w:id="1" w:name="Par39"/>
      <w:bookmarkEnd w:id="1"/>
      <w:r w:rsidRPr="004150D4">
        <w:rPr>
          <w:b/>
          <w:bCs/>
          <w:sz w:val="22"/>
          <w:szCs w:val="22"/>
        </w:rPr>
        <w:t>ПЕРЕЧЕНЬ</w:t>
      </w:r>
    </w:p>
    <w:p w:rsidR="00670CB2" w:rsidRPr="004150D4" w:rsidRDefault="00670CB2" w:rsidP="00670CB2">
      <w:pPr>
        <w:widowControl w:val="0"/>
        <w:autoSpaceDE w:val="0"/>
        <w:autoSpaceDN w:val="0"/>
        <w:adjustRightInd w:val="0"/>
        <w:jc w:val="center"/>
        <w:rPr>
          <w:b/>
          <w:bCs/>
          <w:sz w:val="22"/>
          <w:szCs w:val="22"/>
        </w:rPr>
      </w:pPr>
      <w:r w:rsidRPr="004150D4">
        <w:rPr>
          <w:b/>
          <w:bCs/>
          <w:sz w:val="22"/>
          <w:szCs w:val="22"/>
        </w:rPr>
        <w:t>ДОЛЖНОСТЕЙ, ЗАМЕЩАЕМЫХ НА ОСНОВАНИИ ТРУДОВОГО ДОГОВОРА В ОРГАНИЗАЦИЯХ, СОЗДАННЫХ ДЛЯ ВЫПОЛНЕНИЯ ЗАДАЧ, ПОСТАВЛЕННЫХ ПЕРЕД МИНИСТЕРСТВОМ ТРУДА И СОЦИАЛЬНОЙ ЗАЩИТЫ РОССИЙСКОЙ ФЕДЕРАЦИИ, ПРИ НАЗНАЧЕНИИ НА КОТОРЫЕ</w:t>
      </w:r>
      <w:r w:rsidR="004150D4">
        <w:rPr>
          <w:b/>
          <w:bCs/>
          <w:sz w:val="22"/>
          <w:szCs w:val="22"/>
        </w:rPr>
        <w:t xml:space="preserve"> </w:t>
      </w:r>
      <w:r w:rsidRPr="004150D4">
        <w:rPr>
          <w:b/>
          <w:bCs/>
          <w:sz w:val="22"/>
          <w:szCs w:val="22"/>
        </w:rPr>
        <w:t>И ПРИ ЗАМЕЩЕНИИ КОТОРЫХ ГРАЖДАНЕ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9F6785" w:rsidRDefault="009F6785" w:rsidP="00670CB2">
      <w:pPr>
        <w:widowControl w:val="0"/>
        <w:autoSpaceDE w:val="0"/>
        <w:autoSpaceDN w:val="0"/>
        <w:adjustRightInd w:val="0"/>
        <w:ind w:firstLine="540"/>
        <w:jc w:val="both"/>
      </w:pPr>
    </w:p>
    <w:tbl>
      <w:tblPr>
        <w:tblStyle w:val="a7"/>
        <w:tblW w:w="10632" w:type="dxa"/>
        <w:tblInd w:w="-459" w:type="dxa"/>
        <w:tblLook w:val="04A0"/>
      </w:tblPr>
      <w:tblGrid>
        <w:gridCol w:w="5670"/>
        <w:gridCol w:w="4962"/>
      </w:tblGrid>
      <w:tr w:rsidR="009F6785" w:rsidRPr="00260995" w:rsidTr="00260995">
        <w:tc>
          <w:tcPr>
            <w:tcW w:w="5670" w:type="dxa"/>
          </w:tcPr>
          <w:p w:rsidR="009F6785" w:rsidRPr="00260995" w:rsidRDefault="009F6785" w:rsidP="009F6785">
            <w:pPr>
              <w:widowControl w:val="0"/>
              <w:autoSpaceDE w:val="0"/>
              <w:autoSpaceDN w:val="0"/>
              <w:adjustRightInd w:val="0"/>
              <w:jc w:val="center"/>
              <w:rPr>
                <w:sz w:val="20"/>
                <w:szCs w:val="20"/>
              </w:rPr>
            </w:pPr>
            <w:r w:rsidRPr="00260995">
              <w:rPr>
                <w:sz w:val="20"/>
                <w:szCs w:val="20"/>
              </w:rPr>
              <w:t>Организация</w:t>
            </w:r>
          </w:p>
        </w:tc>
        <w:tc>
          <w:tcPr>
            <w:tcW w:w="4962" w:type="dxa"/>
          </w:tcPr>
          <w:p w:rsidR="009F6785" w:rsidRPr="00260995" w:rsidRDefault="009F6785" w:rsidP="009F6785">
            <w:pPr>
              <w:widowControl w:val="0"/>
              <w:autoSpaceDE w:val="0"/>
              <w:autoSpaceDN w:val="0"/>
              <w:adjustRightInd w:val="0"/>
              <w:jc w:val="center"/>
              <w:rPr>
                <w:sz w:val="20"/>
                <w:szCs w:val="20"/>
              </w:rPr>
            </w:pPr>
            <w:r w:rsidRPr="00260995">
              <w:rPr>
                <w:sz w:val="20"/>
                <w:szCs w:val="20"/>
              </w:rPr>
              <w:t>Должности</w:t>
            </w:r>
          </w:p>
        </w:tc>
      </w:tr>
      <w:tr w:rsidR="009F6785" w:rsidRPr="00260995" w:rsidTr="00260995">
        <w:tc>
          <w:tcPr>
            <w:tcW w:w="5670" w:type="dxa"/>
          </w:tcPr>
          <w:p w:rsidR="009F6785" w:rsidRPr="00260995" w:rsidRDefault="009F6785" w:rsidP="00670CB2">
            <w:pPr>
              <w:widowControl w:val="0"/>
              <w:autoSpaceDE w:val="0"/>
              <w:autoSpaceDN w:val="0"/>
              <w:adjustRightInd w:val="0"/>
              <w:jc w:val="both"/>
              <w:rPr>
                <w:sz w:val="20"/>
                <w:szCs w:val="20"/>
              </w:rPr>
            </w:pPr>
            <w:r w:rsidRPr="00260995">
              <w:rPr>
                <w:sz w:val="20"/>
                <w:szCs w:val="20"/>
              </w:rPr>
              <w:t>Федеральное государственное бюджетное учреждение «Научно-исследовательский институт труда и социального страхования»</w:t>
            </w:r>
          </w:p>
        </w:tc>
        <w:tc>
          <w:tcPr>
            <w:tcW w:w="4962" w:type="dxa"/>
          </w:tcPr>
          <w:p w:rsidR="009F6785" w:rsidRPr="00260995" w:rsidRDefault="009F6785" w:rsidP="009F6785">
            <w:pPr>
              <w:widowControl w:val="0"/>
              <w:autoSpaceDE w:val="0"/>
              <w:autoSpaceDN w:val="0"/>
              <w:adjustRightInd w:val="0"/>
              <w:jc w:val="both"/>
              <w:rPr>
                <w:sz w:val="20"/>
                <w:szCs w:val="20"/>
              </w:rPr>
            </w:pPr>
            <w:r w:rsidRPr="00260995">
              <w:rPr>
                <w:sz w:val="20"/>
                <w:szCs w:val="20"/>
              </w:rPr>
              <w:t>Генеральный директор</w:t>
            </w:r>
          </w:p>
          <w:p w:rsidR="009F6785" w:rsidRPr="00260995" w:rsidRDefault="009F6785" w:rsidP="009F6785">
            <w:pPr>
              <w:widowControl w:val="0"/>
              <w:autoSpaceDE w:val="0"/>
              <w:autoSpaceDN w:val="0"/>
              <w:adjustRightInd w:val="0"/>
              <w:jc w:val="both"/>
              <w:rPr>
                <w:sz w:val="20"/>
                <w:szCs w:val="20"/>
              </w:rPr>
            </w:pPr>
            <w:r w:rsidRPr="00260995">
              <w:rPr>
                <w:sz w:val="20"/>
                <w:szCs w:val="20"/>
              </w:rPr>
              <w:t>Заместитель генерального директора</w:t>
            </w:r>
          </w:p>
          <w:p w:rsidR="009F6785" w:rsidRPr="00260995" w:rsidRDefault="009F6785" w:rsidP="009F6785">
            <w:pPr>
              <w:widowControl w:val="0"/>
              <w:autoSpaceDE w:val="0"/>
              <w:autoSpaceDN w:val="0"/>
              <w:adjustRightInd w:val="0"/>
              <w:jc w:val="both"/>
              <w:rPr>
                <w:sz w:val="20"/>
                <w:szCs w:val="20"/>
              </w:rPr>
            </w:pPr>
            <w:r w:rsidRPr="00260995">
              <w:rPr>
                <w:sz w:val="20"/>
                <w:szCs w:val="20"/>
              </w:rPr>
              <w:t>Главный бухгалтер</w:t>
            </w:r>
          </w:p>
          <w:p w:rsidR="009F6785" w:rsidRPr="00260995" w:rsidRDefault="009F6785" w:rsidP="009F6785">
            <w:pPr>
              <w:widowControl w:val="0"/>
              <w:autoSpaceDE w:val="0"/>
              <w:autoSpaceDN w:val="0"/>
              <w:adjustRightInd w:val="0"/>
              <w:jc w:val="both"/>
              <w:rPr>
                <w:sz w:val="20"/>
                <w:szCs w:val="20"/>
              </w:rPr>
            </w:pPr>
            <w:r w:rsidRPr="00260995">
              <w:rPr>
                <w:sz w:val="20"/>
                <w:szCs w:val="20"/>
              </w:rPr>
              <w:t>Руководитель филиала</w:t>
            </w:r>
          </w:p>
        </w:tc>
      </w:tr>
      <w:tr w:rsidR="009F6785" w:rsidRPr="00260995" w:rsidTr="00260995">
        <w:tc>
          <w:tcPr>
            <w:tcW w:w="5670" w:type="dxa"/>
          </w:tcPr>
          <w:p w:rsidR="009F6785" w:rsidRPr="00260995" w:rsidRDefault="000E52C6" w:rsidP="00670CB2">
            <w:pPr>
              <w:widowControl w:val="0"/>
              <w:autoSpaceDE w:val="0"/>
              <w:autoSpaceDN w:val="0"/>
              <w:adjustRightInd w:val="0"/>
              <w:jc w:val="both"/>
              <w:rPr>
                <w:sz w:val="20"/>
                <w:szCs w:val="20"/>
              </w:rPr>
            </w:pPr>
            <w:r w:rsidRPr="00260995">
              <w:rPr>
                <w:sz w:val="20"/>
                <w:szCs w:val="20"/>
              </w:rPr>
              <w:t>Федеральное государственное бюджетное учреждение «Всероссийский научно-исследовательский институт охраны и экономики труда»</w:t>
            </w:r>
          </w:p>
        </w:tc>
        <w:tc>
          <w:tcPr>
            <w:tcW w:w="4962" w:type="dxa"/>
          </w:tcPr>
          <w:p w:rsidR="000E52C6" w:rsidRPr="00260995" w:rsidRDefault="000E52C6" w:rsidP="000E52C6">
            <w:pPr>
              <w:widowControl w:val="0"/>
              <w:autoSpaceDE w:val="0"/>
              <w:autoSpaceDN w:val="0"/>
              <w:adjustRightInd w:val="0"/>
              <w:jc w:val="both"/>
              <w:rPr>
                <w:sz w:val="20"/>
                <w:szCs w:val="20"/>
              </w:rPr>
            </w:pPr>
            <w:r w:rsidRPr="00260995">
              <w:rPr>
                <w:sz w:val="20"/>
                <w:szCs w:val="20"/>
              </w:rPr>
              <w:t>Генеральный директор</w:t>
            </w:r>
          </w:p>
          <w:p w:rsidR="000E52C6" w:rsidRPr="00260995" w:rsidRDefault="000E52C6" w:rsidP="000E52C6">
            <w:pPr>
              <w:widowControl w:val="0"/>
              <w:autoSpaceDE w:val="0"/>
              <w:autoSpaceDN w:val="0"/>
              <w:adjustRightInd w:val="0"/>
              <w:jc w:val="both"/>
              <w:rPr>
                <w:sz w:val="20"/>
                <w:szCs w:val="20"/>
              </w:rPr>
            </w:pPr>
            <w:r w:rsidRPr="00260995">
              <w:rPr>
                <w:sz w:val="20"/>
                <w:szCs w:val="20"/>
              </w:rPr>
              <w:t>Первый заместитель генерального директора</w:t>
            </w:r>
          </w:p>
          <w:p w:rsidR="000E52C6" w:rsidRPr="00260995" w:rsidRDefault="000E52C6" w:rsidP="000E52C6">
            <w:pPr>
              <w:widowControl w:val="0"/>
              <w:autoSpaceDE w:val="0"/>
              <w:autoSpaceDN w:val="0"/>
              <w:adjustRightInd w:val="0"/>
              <w:jc w:val="both"/>
              <w:rPr>
                <w:sz w:val="20"/>
                <w:szCs w:val="20"/>
              </w:rPr>
            </w:pPr>
            <w:r w:rsidRPr="00260995">
              <w:rPr>
                <w:sz w:val="20"/>
                <w:szCs w:val="20"/>
              </w:rPr>
              <w:t>Заместитель генерального директора</w:t>
            </w:r>
          </w:p>
          <w:p w:rsidR="000E52C6" w:rsidRPr="00260995" w:rsidRDefault="000E52C6" w:rsidP="000E52C6">
            <w:pPr>
              <w:widowControl w:val="0"/>
              <w:autoSpaceDE w:val="0"/>
              <w:autoSpaceDN w:val="0"/>
              <w:adjustRightInd w:val="0"/>
              <w:jc w:val="both"/>
              <w:rPr>
                <w:sz w:val="20"/>
                <w:szCs w:val="20"/>
              </w:rPr>
            </w:pPr>
            <w:r w:rsidRPr="00260995">
              <w:rPr>
                <w:sz w:val="20"/>
                <w:szCs w:val="20"/>
              </w:rPr>
              <w:t>Главный бухгалтер</w:t>
            </w:r>
          </w:p>
          <w:p w:rsidR="009F6785" w:rsidRPr="00260995" w:rsidRDefault="000E52C6" w:rsidP="000E52C6">
            <w:pPr>
              <w:widowControl w:val="0"/>
              <w:autoSpaceDE w:val="0"/>
              <w:autoSpaceDN w:val="0"/>
              <w:adjustRightInd w:val="0"/>
              <w:jc w:val="both"/>
              <w:rPr>
                <w:sz w:val="20"/>
                <w:szCs w:val="20"/>
              </w:rPr>
            </w:pPr>
            <w:r w:rsidRPr="00260995">
              <w:rPr>
                <w:sz w:val="20"/>
                <w:szCs w:val="20"/>
              </w:rPr>
              <w:t>Руководитель филиала</w:t>
            </w:r>
          </w:p>
        </w:tc>
      </w:tr>
      <w:tr w:rsidR="009F6785" w:rsidRPr="00260995" w:rsidTr="00260995">
        <w:tc>
          <w:tcPr>
            <w:tcW w:w="5670" w:type="dxa"/>
          </w:tcPr>
          <w:p w:rsidR="009F6785" w:rsidRPr="00260995" w:rsidRDefault="00F06FAB" w:rsidP="00670CB2">
            <w:pPr>
              <w:widowControl w:val="0"/>
              <w:autoSpaceDE w:val="0"/>
              <w:autoSpaceDN w:val="0"/>
              <w:adjustRightInd w:val="0"/>
              <w:jc w:val="both"/>
              <w:rPr>
                <w:sz w:val="20"/>
                <w:szCs w:val="20"/>
              </w:rPr>
            </w:pPr>
            <w:r w:rsidRPr="00260995">
              <w:rPr>
                <w:sz w:val="20"/>
                <w:szCs w:val="20"/>
              </w:rPr>
              <w:t>Федеральное государственное бюджетное учреждение «Федеральное бюро медико-социальной экспертизы»</w:t>
            </w:r>
          </w:p>
        </w:tc>
        <w:tc>
          <w:tcPr>
            <w:tcW w:w="4962" w:type="dxa"/>
          </w:tcPr>
          <w:p w:rsidR="00F06FAB" w:rsidRPr="00260995" w:rsidRDefault="00F06FAB" w:rsidP="00F06FAB">
            <w:pPr>
              <w:widowControl w:val="0"/>
              <w:autoSpaceDE w:val="0"/>
              <w:autoSpaceDN w:val="0"/>
              <w:adjustRightInd w:val="0"/>
              <w:jc w:val="both"/>
              <w:rPr>
                <w:sz w:val="20"/>
                <w:szCs w:val="20"/>
              </w:rPr>
            </w:pPr>
            <w:r w:rsidRPr="00260995">
              <w:rPr>
                <w:sz w:val="20"/>
                <w:szCs w:val="20"/>
              </w:rPr>
              <w:t>Руководитель</w:t>
            </w:r>
          </w:p>
          <w:p w:rsidR="00F06FAB" w:rsidRPr="00260995" w:rsidRDefault="00F06FAB" w:rsidP="00F06FAB">
            <w:pPr>
              <w:widowControl w:val="0"/>
              <w:autoSpaceDE w:val="0"/>
              <w:autoSpaceDN w:val="0"/>
              <w:adjustRightInd w:val="0"/>
              <w:jc w:val="both"/>
              <w:rPr>
                <w:sz w:val="20"/>
                <w:szCs w:val="20"/>
              </w:rPr>
            </w:pPr>
            <w:r w:rsidRPr="00260995">
              <w:rPr>
                <w:sz w:val="20"/>
                <w:szCs w:val="20"/>
              </w:rPr>
              <w:t>Заместитель руководителя</w:t>
            </w:r>
          </w:p>
          <w:p w:rsidR="009F6785" w:rsidRPr="00260995" w:rsidRDefault="00F06FAB" w:rsidP="00F06FAB">
            <w:pPr>
              <w:widowControl w:val="0"/>
              <w:autoSpaceDE w:val="0"/>
              <w:autoSpaceDN w:val="0"/>
              <w:adjustRightInd w:val="0"/>
              <w:jc w:val="both"/>
              <w:rPr>
                <w:sz w:val="20"/>
                <w:szCs w:val="20"/>
              </w:rPr>
            </w:pPr>
            <w:r w:rsidRPr="00260995">
              <w:rPr>
                <w:sz w:val="20"/>
                <w:szCs w:val="20"/>
              </w:rPr>
              <w:t>Главный бухгалтер</w:t>
            </w:r>
          </w:p>
        </w:tc>
      </w:tr>
      <w:tr w:rsidR="009F6785" w:rsidRPr="00260995" w:rsidTr="00260995">
        <w:tc>
          <w:tcPr>
            <w:tcW w:w="5670" w:type="dxa"/>
          </w:tcPr>
          <w:p w:rsidR="009F6785" w:rsidRPr="00260995" w:rsidRDefault="004F3C01" w:rsidP="00670CB2">
            <w:pPr>
              <w:widowControl w:val="0"/>
              <w:autoSpaceDE w:val="0"/>
              <w:autoSpaceDN w:val="0"/>
              <w:adjustRightInd w:val="0"/>
              <w:jc w:val="both"/>
              <w:rPr>
                <w:sz w:val="20"/>
                <w:szCs w:val="20"/>
              </w:rPr>
            </w:pPr>
            <w:r w:rsidRPr="00260995">
              <w:rPr>
                <w:sz w:val="20"/>
                <w:szCs w:val="20"/>
              </w:rPr>
              <w:t>Федеральное государственное бюджетное учреждение «Санкт-Петербургский научно-практический центр медико-социальной экспертизы, протезирования и реабилитации инвалидов им. Г.А. Альбрехта»</w:t>
            </w:r>
          </w:p>
        </w:tc>
        <w:tc>
          <w:tcPr>
            <w:tcW w:w="4962" w:type="dxa"/>
          </w:tcPr>
          <w:p w:rsidR="004F3C01" w:rsidRPr="00260995" w:rsidRDefault="004F3C01" w:rsidP="004F3C01">
            <w:pPr>
              <w:widowControl w:val="0"/>
              <w:autoSpaceDE w:val="0"/>
              <w:autoSpaceDN w:val="0"/>
              <w:adjustRightInd w:val="0"/>
              <w:jc w:val="both"/>
              <w:rPr>
                <w:sz w:val="20"/>
                <w:szCs w:val="20"/>
              </w:rPr>
            </w:pPr>
            <w:r w:rsidRPr="00260995">
              <w:rPr>
                <w:sz w:val="20"/>
                <w:szCs w:val="20"/>
              </w:rPr>
              <w:t>Генеральный директор</w:t>
            </w:r>
          </w:p>
          <w:p w:rsidR="004F3C01" w:rsidRPr="00260995" w:rsidRDefault="004F3C01" w:rsidP="004F3C01">
            <w:pPr>
              <w:widowControl w:val="0"/>
              <w:autoSpaceDE w:val="0"/>
              <w:autoSpaceDN w:val="0"/>
              <w:adjustRightInd w:val="0"/>
              <w:jc w:val="both"/>
              <w:rPr>
                <w:sz w:val="20"/>
                <w:szCs w:val="20"/>
              </w:rPr>
            </w:pPr>
            <w:r w:rsidRPr="00260995">
              <w:rPr>
                <w:sz w:val="20"/>
                <w:szCs w:val="20"/>
              </w:rPr>
              <w:t>Первый заместитель генерального директора</w:t>
            </w:r>
          </w:p>
          <w:p w:rsidR="004F3C01" w:rsidRPr="00260995" w:rsidRDefault="004F3C01" w:rsidP="004F3C01">
            <w:pPr>
              <w:widowControl w:val="0"/>
              <w:autoSpaceDE w:val="0"/>
              <w:autoSpaceDN w:val="0"/>
              <w:adjustRightInd w:val="0"/>
              <w:jc w:val="both"/>
              <w:rPr>
                <w:sz w:val="20"/>
                <w:szCs w:val="20"/>
              </w:rPr>
            </w:pPr>
            <w:r w:rsidRPr="00260995">
              <w:rPr>
                <w:sz w:val="20"/>
                <w:szCs w:val="20"/>
              </w:rPr>
              <w:t>Заместитель генерального директора</w:t>
            </w:r>
          </w:p>
          <w:p w:rsidR="004F3C01" w:rsidRPr="00260995" w:rsidRDefault="004F3C01" w:rsidP="004F3C01">
            <w:pPr>
              <w:widowControl w:val="0"/>
              <w:autoSpaceDE w:val="0"/>
              <w:autoSpaceDN w:val="0"/>
              <w:adjustRightInd w:val="0"/>
              <w:jc w:val="both"/>
              <w:rPr>
                <w:sz w:val="20"/>
                <w:szCs w:val="20"/>
              </w:rPr>
            </w:pPr>
            <w:r w:rsidRPr="00260995">
              <w:rPr>
                <w:sz w:val="20"/>
                <w:szCs w:val="20"/>
              </w:rPr>
              <w:t>Главный врач Клиники Центра</w:t>
            </w:r>
          </w:p>
          <w:p w:rsidR="009F6785" w:rsidRPr="00260995" w:rsidRDefault="004F3C01" w:rsidP="004F3C01">
            <w:pPr>
              <w:widowControl w:val="0"/>
              <w:autoSpaceDE w:val="0"/>
              <w:autoSpaceDN w:val="0"/>
              <w:adjustRightInd w:val="0"/>
              <w:jc w:val="both"/>
              <w:rPr>
                <w:sz w:val="20"/>
                <w:szCs w:val="20"/>
              </w:rPr>
            </w:pPr>
            <w:r w:rsidRPr="00260995">
              <w:rPr>
                <w:sz w:val="20"/>
                <w:szCs w:val="20"/>
              </w:rPr>
              <w:t>Главный бухгалтер</w:t>
            </w:r>
          </w:p>
        </w:tc>
      </w:tr>
      <w:tr w:rsidR="009F6785" w:rsidRPr="00260995" w:rsidTr="00260995">
        <w:tc>
          <w:tcPr>
            <w:tcW w:w="5670" w:type="dxa"/>
          </w:tcPr>
          <w:p w:rsidR="009F6785" w:rsidRPr="00260995" w:rsidRDefault="004F3C01" w:rsidP="00670CB2">
            <w:pPr>
              <w:widowControl w:val="0"/>
              <w:autoSpaceDE w:val="0"/>
              <w:autoSpaceDN w:val="0"/>
              <w:adjustRightInd w:val="0"/>
              <w:jc w:val="both"/>
              <w:rPr>
                <w:sz w:val="20"/>
                <w:szCs w:val="20"/>
              </w:rPr>
            </w:pPr>
            <w:r w:rsidRPr="00260995">
              <w:rPr>
                <w:sz w:val="20"/>
                <w:szCs w:val="20"/>
              </w:rPr>
              <w:t>Федеральное государственное бюджетное образовательное учреждение «Новокузнецкий научно-практический центр медико-социальной экспертизы и реабилитации инвалидов»</w:t>
            </w:r>
          </w:p>
        </w:tc>
        <w:tc>
          <w:tcPr>
            <w:tcW w:w="4962" w:type="dxa"/>
          </w:tcPr>
          <w:p w:rsidR="004F3C01" w:rsidRPr="00260995" w:rsidRDefault="004F3C01" w:rsidP="004F3C01">
            <w:pPr>
              <w:widowControl w:val="0"/>
              <w:autoSpaceDE w:val="0"/>
              <w:autoSpaceDN w:val="0"/>
              <w:adjustRightInd w:val="0"/>
              <w:jc w:val="both"/>
              <w:rPr>
                <w:sz w:val="20"/>
                <w:szCs w:val="20"/>
              </w:rPr>
            </w:pPr>
            <w:r w:rsidRPr="00260995">
              <w:rPr>
                <w:sz w:val="20"/>
                <w:szCs w:val="20"/>
              </w:rPr>
              <w:t>Генеральный директор,</w:t>
            </w:r>
          </w:p>
          <w:p w:rsidR="004F3C01" w:rsidRPr="00260995" w:rsidRDefault="004F3C01" w:rsidP="004F3C01">
            <w:pPr>
              <w:widowControl w:val="0"/>
              <w:autoSpaceDE w:val="0"/>
              <w:autoSpaceDN w:val="0"/>
              <w:adjustRightInd w:val="0"/>
              <w:jc w:val="both"/>
              <w:rPr>
                <w:sz w:val="20"/>
                <w:szCs w:val="20"/>
              </w:rPr>
            </w:pPr>
            <w:r w:rsidRPr="00260995">
              <w:rPr>
                <w:sz w:val="20"/>
                <w:szCs w:val="20"/>
              </w:rPr>
              <w:t>Заместитель генерального директора</w:t>
            </w:r>
          </w:p>
          <w:p w:rsidR="009F6785" w:rsidRPr="00260995" w:rsidRDefault="004F3C01" w:rsidP="004F3C01">
            <w:pPr>
              <w:widowControl w:val="0"/>
              <w:autoSpaceDE w:val="0"/>
              <w:autoSpaceDN w:val="0"/>
              <w:adjustRightInd w:val="0"/>
              <w:jc w:val="both"/>
              <w:rPr>
                <w:sz w:val="20"/>
                <w:szCs w:val="20"/>
              </w:rPr>
            </w:pPr>
            <w:r w:rsidRPr="00260995">
              <w:rPr>
                <w:sz w:val="20"/>
                <w:szCs w:val="20"/>
              </w:rPr>
              <w:t>Главный бухгалтер</w:t>
            </w:r>
          </w:p>
        </w:tc>
      </w:tr>
      <w:tr w:rsidR="009F6785" w:rsidRPr="00260995" w:rsidTr="00260995">
        <w:tc>
          <w:tcPr>
            <w:tcW w:w="5670" w:type="dxa"/>
          </w:tcPr>
          <w:p w:rsidR="009F6785" w:rsidRPr="00260995" w:rsidRDefault="00CE1BB6" w:rsidP="00670CB2">
            <w:pPr>
              <w:widowControl w:val="0"/>
              <w:autoSpaceDE w:val="0"/>
              <w:autoSpaceDN w:val="0"/>
              <w:adjustRightInd w:val="0"/>
              <w:jc w:val="both"/>
              <w:rPr>
                <w:sz w:val="20"/>
                <w:szCs w:val="20"/>
              </w:rPr>
            </w:pPr>
            <w:r w:rsidRPr="00260995">
              <w:rPr>
                <w:sz w:val="20"/>
                <w:szCs w:val="20"/>
              </w:rPr>
              <w:t>Федеральное государственное бюджетное образовательное учреждение дополнительного профессионального образования «Санкт-Петербургский институт усовершенствования врачей-экспертов»</w:t>
            </w:r>
          </w:p>
        </w:tc>
        <w:tc>
          <w:tcPr>
            <w:tcW w:w="4962" w:type="dxa"/>
          </w:tcPr>
          <w:p w:rsidR="00CE1BB6" w:rsidRPr="00260995" w:rsidRDefault="00CE1BB6" w:rsidP="00CE1BB6">
            <w:pPr>
              <w:widowControl w:val="0"/>
              <w:autoSpaceDE w:val="0"/>
              <w:autoSpaceDN w:val="0"/>
              <w:adjustRightInd w:val="0"/>
              <w:jc w:val="both"/>
              <w:rPr>
                <w:sz w:val="20"/>
                <w:szCs w:val="20"/>
              </w:rPr>
            </w:pPr>
            <w:r w:rsidRPr="00260995">
              <w:rPr>
                <w:sz w:val="20"/>
                <w:szCs w:val="20"/>
              </w:rPr>
              <w:t>Ректор</w:t>
            </w:r>
          </w:p>
          <w:p w:rsidR="00CE1BB6" w:rsidRPr="00260995" w:rsidRDefault="00CE1BB6" w:rsidP="00CE1BB6">
            <w:pPr>
              <w:widowControl w:val="0"/>
              <w:autoSpaceDE w:val="0"/>
              <w:autoSpaceDN w:val="0"/>
              <w:adjustRightInd w:val="0"/>
              <w:jc w:val="both"/>
              <w:rPr>
                <w:sz w:val="20"/>
                <w:szCs w:val="20"/>
              </w:rPr>
            </w:pPr>
            <w:r w:rsidRPr="00260995">
              <w:rPr>
                <w:sz w:val="20"/>
                <w:szCs w:val="20"/>
              </w:rPr>
              <w:t>Проректор</w:t>
            </w:r>
          </w:p>
          <w:p w:rsidR="009F6785" w:rsidRPr="00260995" w:rsidRDefault="00CE1BB6" w:rsidP="00CE1BB6">
            <w:pPr>
              <w:widowControl w:val="0"/>
              <w:autoSpaceDE w:val="0"/>
              <w:autoSpaceDN w:val="0"/>
              <w:adjustRightInd w:val="0"/>
              <w:jc w:val="both"/>
              <w:rPr>
                <w:sz w:val="20"/>
                <w:szCs w:val="20"/>
              </w:rPr>
            </w:pPr>
            <w:r w:rsidRPr="00260995">
              <w:rPr>
                <w:sz w:val="20"/>
                <w:szCs w:val="20"/>
              </w:rPr>
              <w:t>Главный бухгалтер</w:t>
            </w:r>
          </w:p>
        </w:tc>
      </w:tr>
      <w:tr w:rsidR="009F6785" w:rsidRPr="00260995" w:rsidTr="00260995">
        <w:tc>
          <w:tcPr>
            <w:tcW w:w="5670" w:type="dxa"/>
          </w:tcPr>
          <w:p w:rsidR="009F6785" w:rsidRPr="00260995" w:rsidRDefault="00CE1BB6" w:rsidP="00670CB2">
            <w:pPr>
              <w:widowControl w:val="0"/>
              <w:autoSpaceDE w:val="0"/>
              <w:autoSpaceDN w:val="0"/>
              <w:adjustRightInd w:val="0"/>
              <w:jc w:val="both"/>
              <w:rPr>
                <w:sz w:val="20"/>
                <w:szCs w:val="20"/>
              </w:rPr>
            </w:pPr>
            <w:r w:rsidRPr="00260995">
              <w:rPr>
                <w:sz w:val="20"/>
                <w:szCs w:val="20"/>
              </w:rPr>
              <w:t>Федеральное государственное бюджетное учреждение «Сергиево-Посадский детский дом слепоглухих»</w:t>
            </w:r>
          </w:p>
        </w:tc>
        <w:tc>
          <w:tcPr>
            <w:tcW w:w="4962" w:type="dxa"/>
          </w:tcPr>
          <w:p w:rsidR="00CE1BB6" w:rsidRPr="00260995" w:rsidRDefault="00CE1BB6" w:rsidP="00CE1BB6">
            <w:pPr>
              <w:widowControl w:val="0"/>
              <w:autoSpaceDE w:val="0"/>
              <w:autoSpaceDN w:val="0"/>
              <w:adjustRightInd w:val="0"/>
              <w:jc w:val="both"/>
              <w:rPr>
                <w:sz w:val="20"/>
                <w:szCs w:val="20"/>
              </w:rPr>
            </w:pPr>
            <w:r w:rsidRPr="00260995">
              <w:rPr>
                <w:sz w:val="20"/>
                <w:szCs w:val="20"/>
              </w:rPr>
              <w:t>Директор</w:t>
            </w:r>
          </w:p>
          <w:p w:rsidR="00CE1BB6" w:rsidRPr="00260995" w:rsidRDefault="00CE1BB6" w:rsidP="00CE1BB6">
            <w:pPr>
              <w:widowControl w:val="0"/>
              <w:autoSpaceDE w:val="0"/>
              <w:autoSpaceDN w:val="0"/>
              <w:adjustRightInd w:val="0"/>
              <w:jc w:val="both"/>
              <w:rPr>
                <w:sz w:val="20"/>
                <w:szCs w:val="20"/>
              </w:rPr>
            </w:pPr>
            <w:r w:rsidRPr="00260995">
              <w:rPr>
                <w:sz w:val="20"/>
                <w:szCs w:val="20"/>
              </w:rPr>
              <w:t>Заместитель директора</w:t>
            </w:r>
          </w:p>
          <w:p w:rsidR="009F6785" w:rsidRPr="00260995" w:rsidRDefault="00CE1BB6" w:rsidP="00CE1BB6">
            <w:pPr>
              <w:widowControl w:val="0"/>
              <w:autoSpaceDE w:val="0"/>
              <w:autoSpaceDN w:val="0"/>
              <w:adjustRightInd w:val="0"/>
              <w:jc w:val="both"/>
              <w:rPr>
                <w:sz w:val="20"/>
                <w:szCs w:val="20"/>
              </w:rPr>
            </w:pPr>
            <w:r w:rsidRPr="00260995">
              <w:rPr>
                <w:sz w:val="20"/>
                <w:szCs w:val="20"/>
              </w:rPr>
              <w:t>Главный бухгалтер</w:t>
            </w:r>
          </w:p>
        </w:tc>
      </w:tr>
      <w:tr w:rsidR="00D55C04" w:rsidRPr="00260995" w:rsidTr="00260995">
        <w:tc>
          <w:tcPr>
            <w:tcW w:w="5670" w:type="dxa"/>
          </w:tcPr>
          <w:p w:rsidR="00D55C04" w:rsidRPr="00260995" w:rsidRDefault="00636C96" w:rsidP="00670CB2">
            <w:pPr>
              <w:widowControl w:val="0"/>
              <w:autoSpaceDE w:val="0"/>
              <w:autoSpaceDN w:val="0"/>
              <w:adjustRightInd w:val="0"/>
              <w:jc w:val="both"/>
              <w:rPr>
                <w:sz w:val="20"/>
                <w:szCs w:val="20"/>
              </w:rPr>
            </w:pPr>
            <w:r w:rsidRPr="00260995">
              <w:rPr>
                <w:sz w:val="20"/>
                <w:szCs w:val="20"/>
              </w:rPr>
              <w:t>Федеральное государственное бюджетное учреждение «Всероссийский научно-методический геронтологический центр»</w:t>
            </w:r>
          </w:p>
        </w:tc>
        <w:tc>
          <w:tcPr>
            <w:tcW w:w="4962" w:type="dxa"/>
          </w:tcPr>
          <w:p w:rsidR="00636C96" w:rsidRPr="00260995" w:rsidRDefault="00636C96" w:rsidP="00636C96">
            <w:pPr>
              <w:widowControl w:val="0"/>
              <w:autoSpaceDE w:val="0"/>
              <w:autoSpaceDN w:val="0"/>
              <w:adjustRightInd w:val="0"/>
              <w:jc w:val="both"/>
              <w:rPr>
                <w:sz w:val="20"/>
                <w:szCs w:val="20"/>
              </w:rPr>
            </w:pPr>
            <w:r w:rsidRPr="00260995">
              <w:rPr>
                <w:sz w:val="20"/>
                <w:szCs w:val="20"/>
              </w:rPr>
              <w:t>Директор</w:t>
            </w:r>
          </w:p>
          <w:p w:rsidR="00636C96" w:rsidRPr="00260995" w:rsidRDefault="00636C96" w:rsidP="00636C96">
            <w:pPr>
              <w:widowControl w:val="0"/>
              <w:autoSpaceDE w:val="0"/>
              <w:autoSpaceDN w:val="0"/>
              <w:adjustRightInd w:val="0"/>
              <w:jc w:val="both"/>
              <w:rPr>
                <w:sz w:val="20"/>
                <w:szCs w:val="20"/>
              </w:rPr>
            </w:pPr>
            <w:r w:rsidRPr="00260995">
              <w:rPr>
                <w:sz w:val="20"/>
                <w:szCs w:val="20"/>
              </w:rPr>
              <w:t>Заместитель директора</w:t>
            </w:r>
          </w:p>
          <w:p w:rsidR="00D55C04" w:rsidRPr="00260995" w:rsidRDefault="00636C96" w:rsidP="00636C96">
            <w:pPr>
              <w:widowControl w:val="0"/>
              <w:autoSpaceDE w:val="0"/>
              <w:autoSpaceDN w:val="0"/>
              <w:adjustRightInd w:val="0"/>
              <w:jc w:val="both"/>
              <w:rPr>
                <w:sz w:val="20"/>
                <w:szCs w:val="20"/>
              </w:rPr>
            </w:pPr>
            <w:r w:rsidRPr="00260995">
              <w:rPr>
                <w:sz w:val="20"/>
                <w:szCs w:val="20"/>
              </w:rPr>
              <w:t>Главный бухгалтер</w:t>
            </w:r>
          </w:p>
        </w:tc>
      </w:tr>
      <w:tr w:rsidR="00D55C04" w:rsidRPr="00260995" w:rsidTr="00260995">
        <w:tc>
          <w:tcPr>
            <w:tcW w:w="5670" w:type="dxa"/>
          </w:tcPr>
          <w:p w:rsidR="00D55C04" w:rsidRPr="00260995" w:rsidRDefault="00636C96" w:rsidP="00670CB2">
            <w:pPr>
              <w:widowControl w:val="0"/>
              <w:autoSpaceDE w:val="0"/>
              <w:autoSpaceDN w:val="0"/>
              <w:adjustRightInd w:val="0"/>
              <w:jc w:val="both"/>
              <w:rPr>
                <w:sz w:val="20"/>
                <w:szCs w:val="20"/>
              </w:rPr>
            </w:pPr>
            <w:r w:rsidRPr="00260995">
              <w:rPr>
                <w:sz w:val="20"/>
                <w:szCs w:val="20"/>
              </w:rPr>
              <w:t>Федеральные казенные учреждения «Главное бюро медико-социальной экспертизы»</w:t>
            </w:r>
          </w:p>
        </w:tc>
        <w:tc>
          <w:tcPr>
            <w:tcW w:w="4962" w:type="dxa"/>
          </w:tcPr>
          <w:p w:rsidR="00636C96" w:rsidRPr="00260995" w:rsidRDefault="00636C96" w:rsidP="00636C96">
            <w:pPr>
              <w:widowControl w:val="0"/>
              <w:autoSpaceDE w:val="0"/>
              <w:autoSpaceDN w:val="0"/>
              <w:adjustRightInd w:val="0"/>
              <w:jc w:val="both"/>
              <w:rPr>
                <w:sz w:val="20"/>
                <w:szCs w:val="20"/>
              </w:rPr>
            </w:pPr>
            <w:r w:rsidRPr="00260995">
              <w:rPr>
                <w:sz w:val="20"/>
                <w:szCs w:val="20"/>
              </w:rPr>
              <w:t>Руководитель</w:t>
            </w:r>
          </w:p>
          <w:p w:rsidR="00636C96" w:rsidRPr="00260995" w:rsidRDefault="00636C96" w:rsidP="00636C96">
            <w:pPr>
              <w:widowControl w:val="0"/>
              <w:autoSpaceDE w:val="0"/>
              <w:autoSpaceDN w:val="0"/>
              <w:adjustRightInd w:val="0"/>
              <w:jc w:val="both"/>
              <w:rPr>
                <w:sz w:val="20"/>
                <w:szCs w:val="20"/>
              </w:rPr>
            </w:pPr>
            <w:r w:rsidRPr="00260995">
              <w:rPr>
                <w:sz w:val="20"/>
                <w:szCs w:val="20"/>
              </w:rPr>
              <w:t>Заместитель руководителя</w:t>
            </w:r>
          </w:p>
          <w:p w:rsidR="00D55C04" w:rsidRPr="00260995" w:rsidRDefault="00636C96" w:rsidP="00636C96">
            <w:pPr>
              <w:widowControl w:val="0"/>
              <w:autoSpaceDE w:val="0"/>
              <w:autoSpaceDN w:val="0"/>
              <w:adjustRightInd w:val="0"/>
              <w:jc w:val="both"/>
              <w:rPr>
                <w:sz w:val="20"/>
                <w:szCs w:val="20"/>
              </w:rPr>
            </w:pPr>
            <w:r w:rsidRPr="00260995">
              <w:rPr>
                <w:sz w:val="20"/>
                <w:szCs w:val="20"/>
              </w:rPr>
              <w:t>Главный бухгалтер</w:t>
            </w:r>
          </w:p>
        </w:tc>
      </w:tr>
      <w:tr w:rsidR="00D55C04" w:rsidRPr="00260995" w:rsidTr="00260995">
        <w:tc>
          <w:tcPr>
            <w:tcW w:w="5670" w:type="dxa"/>
          </w:tcPr>
          <w:p w:rsidR="00D55C04" w:rsidRPr="00260995" w:rsidRDefault="00636C96" w:rsidP="00670CB2">
            <w:pPr>
              <w:widowControl w:val="0"/>
              <w:autoSpaceDE w:val="0"/>
              <w:autoSpaceDN w:val="0"/>
              <w:adjustRightInd w:val="0"/>
              <w:jc w:val="both"/>
              <w:rPr>
                <w:sz w:val="20"/>
                <w:szCs w:val="20"/>
              </w:rPr>
            </w:pPr>
            <w:r w:rsidRPr="00260995">
              <w:rPr>
                <w:sz w:val="20"/>
                <w:szCs w:val="20"/>
              </w:rPr>
              <w:t>Федеральные казенные образовательные учреждения среднего профессионального образования</w:t>
            </w:r>
          </w:p>
        </w:tc>
        <w:tc>
          <w:tcPr>
            <w:tcW w:w="4962" w:type="dxa"/>
          </w:tcPr>
          <w:p w:rsidR="00636C96" w:rsidRPr="00260995" w:rsidRDefault="00636C96" w:rsidP="00636C96">
            <w:pPr>
              <w:widowControl w:val="0"/>
              <w:autoSpaceDE w:val="0"/>
              <w:autoSpaceDN w:val="0"/>
              <w:adjustRightInd w:val="0"/>
              <w:jc w:val="both"/>
              <w:rPr>
                <w:sz w:val="20"/>
                <w:szCs w:val="20"/>
              </w:rPr>
            </w:pPr>
            <w:r w:rsidRPr="00260995">
              <w:rPr>
                <w:sz w:val="20"/>
                <w:szCs w:val="20"/>
              </w:rPr>
              <w:t>Директор</w:t>
            </w:r>
          </w:p>
          <w:p w:rsidR="00636C96" w:rsidRPr="00260995" w:rsidRDefault="00636C96" w:rsidP="00636C96">
            <w:pPr>
              <w:widowControl w:val="0"/>
              <w:autoSpaceDE w:val="0"/>
              <w:autoSpaceDN w:val="0"/>
              <w:adjustRightInd w:val="0"/>
              <w:jc w:val="both"/>
              <w:rPr>
                <w:sz w:val="20"/>
                <w:szCs w:val="20"/>
              </w:rPr>
            </w:pPr>
            <w:r w:rsidRPr="00260995">
              <w:rPr>
                <w:sz w:val="20"/>
                <w:szCs w:val="20"/>
              </w:rPr>
              <w:t>Заместитель директор,</w:t>
            </w:r>
          </w:p>
          <w:p w:rsidR="00D55C04" w:rsidRPr="00260995" w:rsidRDefault="00636C96" w:rsidP="00636C96">
            <w:pPr>
              <w:widowControl w:val="0"/>
              <w:autoSpaceDE w:val="0"/>
              <w:autoSpaceDN w:val="0"/>
              <w:adjustRightInd w:val="0"/>
              <w:jc w:val="both"/>
              <w:rPr>
                <w:sz w:val="20"/>
                <w:szCs w:val="20"/>
              </w:rPr>
            </w:pPr>
            <w:r w:rsidRPr="00260995">
              <w:rPr>
                <w:sz w:val="20"/>
                <w:szCs w:val="20"/>
              </w:rPr>
              <w:t>Главный бухгалтер</w:t>
            </w:r>
          </w:p>
        </w:tc>
      </w:tr>
      <w:tr w:rsidR="00D55C04" w:rsidRPr="00260995" w:rsidTr="00260995">
        <w:tc>
          <w:tcPr>
            <w:tcW w:w="5670" w:type="dxa"/>
          </w:tcPr>
          <w:p w:rsidR="00D55C04" w:rsidRPr="00260995" w:rsidRDefault="00636C96" w:rsidP="00670CB2">
            <w:pPr>
              <w:widowControl w:val="0"/>
              <w:autoSpaceDE w:val="0"/>
              <w:autoSpaceDN w:val="0"/>
              <w:adjustRightInd w:val="0"/>
              <w:jc w:val="both"/>
              <w:rPr>
                <w:sz w:val="20"/>
                <w:szCs w:val="20"/>
              </w:rPr>
            </w:pPr>
            <w:r w:rsidRPr="00260995">
              <w:rPr>
                <w:sz w:val="20"/>
                <w:szCs w:val="20"/>
              </w:rPr>
              <w:t>Федеральные государственные унитарные протезно-ортопедические и специализированные предприятия</w:t>
            </w:r>
          </w:p>
        </w:tc>
        <w:tc>
          <w:tcPr>
            <w:tcW w:w="4962" w:type="dxa"/>
          </w:tcPr>
          <w:p w:rsidR="00636C96" w:rsidRPr="00260995" w:rsidRDefault="00636C96" w:rsidP="00636C96">
            <w:pPr>
              <w:widowControl w:val="0"/>
              <w:autoSpaceDE w:val="0"/>
              <w:autoSpaceDN w:val="0"/>
              <w:adjustRightInd w:val="0"/>
              <w:jc w:val="both"/>
              <w:rPr>
                <w:sz w:val="20"/>
                <w:szCs w:val="20"/>
              </w:rPr>
            </w:pPr>
            <w:r w:rsidRPr="00260995">
              <w:rPr>
                <w:sz w:val="20"/>
                <w:szCs w:val="20"/>
              </w:rPr>
              <w:t>Директор</w:t>
            </w:r>
          </w:p>
          <w:p w:rsidR="00636C96" w:rsidRPr="00260995" w:rsidRDefault="00636C96" w:rsidP="00636C96">
            <w:pPr>
              <w:widowControl w:val="0"/>
              <w:autoSpaceDE w:val="0"/>
              <w:autoSpaceDN w:val="0"/>
              <w:adjustRightInd w:val="0"/>
              <w:jc w:val="both"/>
              <w:rPr>
                <w:sz w:val="20"/>
                <w:szCs w:val="20"/>
              </w:rPr>
            </w:pPr>
            <w:r w:rsidRPr="00260995">
              <w:rPr>
                <w:sz w:val="20"/>
                <w:szCs w:val="20"/>
              </w:rPr>
              <w:t>Заместитель директора</w:t>
            </w:r>
          </w:p>
          <w:p w:rsidR="00D55C04" w:rsidRPr="00260995" w:rsidRDefault="00636C96" w:rsidP="00636C96">
            <w:pPr>
              <w:widowControl w:val="0"/>
              <w:autoSpaceDE w:val="0"/>
              <w:autoSpaceDN w:val="0"/>
              <w:adjustRightInd w:val="0"/>
              <w:jc w:val="both"/>
              <w:rPr>
                <w:sz w:val="20"/>
                <w:szCs w:val="20"/>
              </w:rPr>
            </w:pPr>
            <w:r w:rsidRPr="00260995">
              <w:rPr>
                <w:sz w:val="20"/>
                <w:szCs w:val="20"/>
              </w:rPr>
              <w:t>Главный бухгалтер</w:t>
            </w:r>
          </w:p>
        </w:tc>
      </w:tr>
    </w:tbl>
    <w:p w:rsidR="0069715A" w:rsidRDefault="0069715A" w:rsidP="00034885">
      <w:pPr>
        <w:pStyle w:val="1"/>
        <w:spacing w:before="0" w:beforeAutospacing="0" w:after="0" w:afterAutospacing="0"/>
        <w:ind w:firstLine="360"/>
        <w:jc w:val="center"/>
        <w:rPr>
          <w:bCs w:val="0"/>
          <w:kern w:val="0"/>
          <w:sz w:val="24"/>
          <w:szCs w:val="24"/>
        </w:rPr>
      </w:pPr>
    </w:p>
    <w:p w:rsidR="0069715A" w:rsidRDefault="0069715A">
      <w:r>
        <w:rPr>
          <w:bCs/>
        </w:rPr>
        <w:br w:type="page"/>
      </w:r>
    </w:p>
    <w:p w:rsidR="00906DE9" w:rsidRPr="00034885" w:rsidRDefault="00034885" w:rsidP="00034885">
      <w:pPr>
        <w:pStyle w:val="1"/>
        <w:spacing w:before="0" w:beforeAutospacing="0" w:after="0" w:afterAutospacing="0"/>
        <w:ind w:firstLine="360"/>
        <w:jc w:val="center"/>
        <w:rPr>
          <w:b/>
          <w:sz w:val="28"/>
          <w:szCs w:val="28"/>
        </w:rPr>
      </w:pPr>
      <w:r w:rsidRPr="00034885">
        <w:rPr>
          <w:b/>
          <w:sz w:val="28"/>
          <w:szCs w:val="28"/>
        </w:rPr>
        <w:lastRenderedPageBreak/>
        <w:t xml:space="preserve">2. </w:t>
      </w:r>
      <w:r w:rsidR="00691BF6" w:rsidRPr="00034885">
        <w:rPr>
          <w:b/>
          <w:sz w:val="28"/>
          <w:szCs w:val="28"/>
        </w:rPr>
        <w:t>Непредставление сведений о доходах</w:t>
      </w:r>
    </w:p>
    <w:p w:rsidR="00691BF6" w:rsidRPr="00906DE9" w:rsidRDefault="00691BF6" w:rsidP="00906DE9">
      <w:pPr>
        <w:pStyle w:val="1"/>
        <w:spacing w:before="0" w:beforeAutospacing="0" w:after="0" w:afterAutospacing="0"/>
        <w:ind w:firstLine="360"/>
        <w:jc w:val="both"/>
        <w:rPr>
          <w:sz w:val="28"/>
          <w:szCs w:val="28"/>
        </w:rPr>
      </w:pPr>
    </w:p>
    <w:p w:rsidR="00DD61F4" w:rsidRPr="00C021CC" w:rsidRDefault="00DC38F8" w:rsidP="00DF1168">
      <w:pPr>
        <w:ind w:firstLine="708"/>
        <w:jc w:val="both"/>
        <w:rPr>
          <w:sz w:val="28"/>
          <w:szCs w:val="28"/>
        </w:rPr>
      </w:pPr>
      <w:r w:rsidRPr="00C021CC">
        <w:rPr>
          <w:sz w:val="28"/>
          <w:szCs w:val="28"/>
        </w:rPr>
        <w:t xml:space="preserve">2.1. </w:t>
      </w:r>
      <w:r w:rsidR="00906DE9" w:rsidRPr="00C021CC">
        <w:rPr>
          <w:sz w:val="28"/>
          <w:szCs w:val="28"/>
        </w:rPr>
        <w:t xml:space="preserve">В случае если </w:t>
      </w:r>
      <w:r w:rsidRPr="00C021CC">
        <w:rPr>
          <w:sz w:val="28"/>
          <w:szCs w:val="28"/>
        </w:rPr>
        <w:t xml:space="preserve">гражданский </w:t>
      </w:r>
      <w:r w:rsidR="00906DE9" w:rsidRPr="00C021CC">
        <w:rPr>
          <w:sz w:val="28"/>
          <w:szCs w:val="28"/>
        </w:rPr>
        <w:t xml:space="preserve">служащий </w:t>
      </w:r>
      <w:r w:rsidRPr="00C021CC">
        <w:rPr>
          <w:sz w:val="28"/>
          <w:szCs w:val="28"/>
        </w:rPr>
        <w:t xml:space="preserve">(работник) </w:t>
      </w:r>
      <w:r w:rsidR="00906DE9" w:rsidRPr="00C021CC">
        <w:rPr>
          <w:sz w:val="28"/>
          <w:szCs w:val="28"/>
        </w:rPr>
        <w:t>по объективным причинам не может представить сведени</w:t>
      </w:r>
      <w:r w:rsidR="00BD7522" w:rsidRPr="00C021CC">
        <w:rPr>
          <w:sz w:val="28"/>
          <w:szCs w:val="28"/>
        </w:rPr>
        <w:t>я</w:t>
      </w:r>
      <w:r w:rsidR="00906DE9" w:rsidRPr="00C021CC">
        <w:rPr>
          <w:sz w:val="28"/>
          <w:szCs w:val="28"/>
        </w:rPr>
        <w:t xml:space="preserve"> о доходах супруги (супруга) и </w:t>
      </w:r>
      <w:r w:rsidR="004C67C4" w:rsidRPr="00C021CC">
        <w:rPr>
          <w:sz w:val="28"/>
          <w:szCs w:val="28"/>
        </w:rPr>
        <w:t xml:space="preserve">(или) </w:t>
      </w:r>
      <w:r w:rsidR="00906DE9" w:rsidRPr="00C021CC">
        <w:rPr>
          <w:sz w:val="28"/>
          <w:szCs w:val="28"/>
        </w:rPr>
        <w:t xml:space="preserve">несовершеннолетних детей, ему следует направить в </w:t>
      </w:r>
      <w:r w:rsidRPr="00C021CC">
        <w:rPr>
          <w:sz w:val="28"/>
          <w:szCs w:val="28"/>
        </w:rPr>
        <w:t>отдел по профилактики коррупционных и иных правонарушений Департамента управления делами Минтруда России (</w:t>
      </w:r>
      <w:r w:rsidR="0035634A" w:rsidRPr="00C021CC">
        <w:rPr>
          <w:sz w:val="28"/>
          <w:szCs w:val="28"/>
        </w:rPr>
        <w:t>в с</w:t>
      </w:r>
      <w:r w:rsidRPr="00C021CC">
        <w:rPr>
          <w:sz w:val="28"/>
          <w:szCs w:val="28"/>
        </w:rPr>
        <w:t>труктурное подразделение или должностному лицу, ответственному за работу по профилактике коррупционных и иных правонарушений в организации</w:t>
      </w:r>
      <w:r w:rsidR="0035634A" w:rsidRPr="00C021CC">
        <w:rPr>
          <w:sz w:val="28"/>
          <w:szCs w:val="28"/>
        </w:rPr>
        <w:t xml:space="preserve">) </w:t>
      </w:r>
      <w:r w:rsidR="00906DE9" w:rsidRPr="00C021CC">
        <w:rPr>
          <w:sz w:val="28"/>
          <w:szCs w:val="28"/>
        </w:rPr>
        <w:t>заявление, в котором указ</w:t>
      </w:r>
      <w:r w:rsidR="004C67C4" w:rsidRPr="00C021CC">
        <w:rPr>
          <w:sz w:val="28"/>
          <w:szCs w:val="28"/>
        </w:rPr>
        <w:t>ываются</w:t>
      </w:r>
      <w:r w:rsidR="00906DE9" w:rsidRPr="00C021CC">
        <w:rPr>
          <w:sz w:val="28"/>
          <w:szCs w:val="28"/>
        </w:rPr>
        <w:t xml:space="preserve"> причины непредставления необходимых сведений (раздельное проживание и т.д.)</w:t>
      </w:r>
      <w:r w:rsidR="004C67C4" w:rsidRPr="00C021CC">
        <w:rPr>
          <w:sz w:val="28"/>
          <w:szCs w:val="28"/>
        </w:rPr>
        <w:t xml:space="preserve"> </w:t>
      </w:r>
      <w:r w:rsidR="005A692B" w:rsidRPr="00C021CC">
        <w:rPr>
          <w:sz w:val="28"/>
          <w:szCs w:val="28"/>
        </w:rPr>
        <w:t>и принятые меры  по предоставлению указанных сведений</w:t>
      </w:r>
      <w:r w:rsidR="00906DE9" w:rsidRPr="00C021CC">
        <w:rPr>
          <w:sz w:val="28"/>
          <w:szCs w:val="28"/>
        </w:rPr>
        <w:t xml:space="preserve">. </w:t>
      </w:r>
    </w:p>
    <w:p w:rsidR="00963011" w:rsidRPr="00D52D22" w:rsidRDefault="00DD61F4" w:rsidP="00DF1168">
      <w:pPr>
        <w:ind w:firstLine="708"/>
        <w:jc w:val="both"/>
        <w:rPr>
          <w:sz w:val="28"/>
          <w:szCs w:val="28"/>
        </w:rPr>
      </w:pPr>
      <w:r w:rsidRPr="00C021CC">
        <w:rPr>
          <w:sz w:val="28"/>
          <w:szCs w:val="28"/>
        </w:rPr>
        <w:t>Заявлени</w:t>
      </w:r>
      <w:r w:rsidR="0081473E" w:rsidRPr="00C021CC">
        <w:rPr>
          <w:sz w:val="28"/>
          <w:szCs w:val="28"/>
        </w:rPr>
        <w:t>е</w:t>
      </w:r>
      <w:r w:rsidRPr="00C021CC">
        <w:rPr>
          <w:sz w:val="28"/>
          <w:szCs w:val="28"/>
        </w:rPr>
        <w:t xml:space="preserve"> </w:t>
      </w:r>
      <w:r w:rsidR="0081473E" w:rsidRPr="00C021CC">
        <w:rPr>
          <w:sz w:val="28"/>
          <w:szCs w:val="28"/>
        </w:rPr>
        <w:t>о невозможности по объективным причинам представить сведени</w:t>
      </w:r>
      <w:r w:rsidR="00BD7522" w:rsidRPr="00C021CC">
        <w:rPr>
          <w:sz w:val="28"/>
          <w:szCs w:val="28"/>
        </w:rPr>
        <w:t>я</w:t>
      </w:r>
      <w:r w:rsidR="0081473E" w:rsidRPr="00C021CC">
        <w:rPr>
          <w:sz w:val="28"/>
          <w:szCs w:val="28"/>
        </w:rPr>
        <w:t xml:space="preserve"> о доходах супруги (супруга) и (или) несовершеннолетних детей  </w:t>
      </w:r>
      <w:r w:rsidRPr="00C021CC">
        <w:rPr>
          <w:sz w:val="28"/>
          <w:szCs w:val="28"/>
        </w:rPr>
        <w:t>гражданск</w:t>
      </w:r>
      <w:r w:rsidR="00D52D22" w:rsidRPr="00C021CC">
        <w:rPr>
          <w:sz w:val="28"/>
          <w:szCs w:val="28"/>
        </w:rPr>
        <w:t>и</w:t>
      </w:r>
      <w:r w:rsidR="00BD7522" w:rsidRPr="00C021CC">
        <w:rPr>
          <w:sz w:val="28"/>
          <w:szCs w:val="28"/>
        </w:rPr>
        <w:t>м</w:t>
      </w:r>
      <w:r w:rsidRPr="00C021CC">
        <w:rPr>
          <w:sz w:val="28"/>
          <w:szCs w:val="28"/>
        </w:rPr>
        <w:t xml:space="preserve"> служащ</w:t>
      </w:r>
      <w:r w:rsidR="00D52D22" w:rsidRPr="00C021CC">
        <w:rPr>
          <w:sz w:val="28"/>
          <w:szCs w:val="28"/>
        </w:rPr>
        <w:t>и</w:t>
      </w:r>
      <w:r w:rsidR="00BD7522" w:rsidRPr="00C021CC">
        <w:rPr>
          <w:sz w:val="28"/>
          <w:szCs w:val="28"/>
        </w:rPr>
        <w:t>м</w:t>
      </w:r>
      <w:r w:rsidR="00D52D22" w:rsidRPr="00C021CC">
        <w:rPr>
          <w:sz w:val="28"/>
          <w:szCs w:val="28"/>
        </w:rPr>
        <w:t>, руководител</w:t>
      </w:r>
      <w:r w:rsidR="00BD7522" w:rsidRPr="00C021CC">
        <w:rPr>
          <w:sz w:val="28"/>
          <w:szCs w:val="28"/>
        </w:rPr>
        <w:t>ем</w:t>
      </w:r>
      <w:r w:rsidR="00D52D22" w:rsidRPr="00C021CC">
        <w:rPr>
          <w:sz w:val="28"/>
          <w:szCs w:val="28"/>
        </w:rPr>
        <w:t xml:space="preserve"> </w:t>
      </w:r>
      <w:r w:rsidR="00AE7447" w:rsidRPr="00C021CC">
        <w:rPr>
          <w:sz w:val="28"/>
          <w:szCs w:val="28"/>
        </w:rPr>
        <w:t>организации</w:t>
      </w:r>
      <w:r w:rsidR="00D52D22" w:rsidRPr="00C021CC">
        <w:rPr>
          <w:bCs/>
          <w:sz w:val="28"/>
          <w:szCs w:val="28"/>
        </w:rPr>
        <w:t>, находящ</w:t>
      </w:r>
      <w:r w:rsidR="0081473E" w:rsidRPr="00C021CC">
        <w:rPr>
          <w:bCs/>
          <w:sz w:val="28"/>
          <w:szCs w:val="28"/>
        </w:rPr>
        <w:t>е</w:t>
      </w:r>
      <w:r w:rsidR="00AE7447" w:rsidRPr="00C021CC">
        <w:rPr>
          <w:bCs/>
          <w:sz w:val="28"/>
          <w:szCs w:val="28"/>
        </w:rPr>
        <w:t>й</w:t>
      </w:r>
      <w:r w:rsidR="0081473E" w:rsidRPr="00C021CC">
        <w:rPr>
          <w:bCs/>
          <w:sz w:val="28"/>
          <w:szCs w:val="28"/>
        </w:rPr>
        <w:t>ся</w:t>
      </w:r>
      <w:r w:rsidR="00D52D22" w:rsidRPr="00C021CC">
        <w:rPr>
          <w:bCs/>
          <w:sz w:val="28"/>
          <w:szCs w:val="28"/>
        </w:rPr>
        <w:t xml:space="preserve"> в ведении Минтруда России,</w:t>
      </w:r>
      <w:r w:rsidRPr="00C021CC">
        <w:rPr>
          <w:sz w:val="28"/>
          <w:szCs w:val="28"/>
        </w:rPr>
        <w:t xml:space="preserve"> </w:t>
      </w:r>
      <w:r w:rsidR="00D52D22" w:rsidRPr="00C021CC">
        <w:rPr>
          <w:sz w:val="28"/>
          <w:szCs w:val="28"/>
        </w:rPr>
        <w:t>представля</w:t>
      </w:r>
      <w:r w:rsidR="0081473E" w:rsidRPr="00C021CC">
        <w:rPr>
          <w:sz w:val="28"/>
          <w:szCs w:val="28"/>
        </w:rPr>
        <w:t>е</w:t>
      </w:r>
      <w:r w:rsidR="00D52D22" w:rsidRPr="00C021CC">
        <w:rPr>
          <w:sz w:val="28"/>
          <w:szCs w:val="28"/>
        </w:rPr>
        <w:t>т</w:t>
      </w:r>
      <w:r w:rsidR="00BD7522" w:rsidRPr="00C021CC">
        <w:rPr>
          <w:sz w:val="28"/>
          <w:szCs w:val="28"/>
        </w:rPr>
        <w:t>ся</w:t>
      </w:r>
      <w:r w:rsidR="00D52D22" w:rsidRPr="00C021CC">
        <w:rPr>
          <w:sz w:val="28"/>
          <w:szCs w:val="28"/>
        </w:rPr>
        <w:t xml:space="preserve"> в отдел профилактики коррупционных и иных правонарушений</w:t>
      </w:r>
      <w:r w:rsidR="00D52D22">
        <w:rPr>
          <w:sz w:val="28"/>
          <w:szCs w:val="28"/>
        </w:rPr>
        <w:t xml:space="preserve"> Департамента управления делами Минтруда</w:t>
      </w:r>
      <w:r w:rsidR="00D52D22" w:rsidRPr="0035634A">
        <w:rPr>
          <w:sz w:val="28"/>
          <w:szCs w:val="28"/>
        </w:rPr>
        <w:t xml:space="preserve"> России</w:t>
      </w:r>
      <w:r w:rsidR="00D52D22">
        <w:rPr>
          <w:sz w:val="28"/>
          <w:szCs w:val="28"/>
        </w:rPr>
        <w:t xml:space="preserve"> и </w:t>
      </w:r>
      <w:r w:rsidR="00906DE9" w:rsidRPr="00D52D22">
        <w:rPr>
          <w:sz w:val="28"/>
          <w:szCs w:val="28"/>
        </w:rPr>
        <w:t>подлеж</w:t>
      </w:r>
      <w:r w:rsidR="0081473E">
        <w:rPr>
          <w:sz w:val="28"/>
          <w:szCs w:val="28"/>
        </w:rPr>
        <w:t>и</w:t>
      </w:r>
      <w:r w:rsidR="00906DE9" w:rsidRPr="00D52D22">
        <w:rPr>
          <w:sz w:val="28"/>
          <w:szCs w:val="28"/>
        </w:rPr>
        <w:t xml:space="preserve">т рассмотрению на </w:t>
      </w:r>
      <w:r w:rsidR="00963011" w:rsidRPr="00D52D22">
        <w:rPr>
          <w:sz w:val="28"/>
          <w:szCs w:val="28"/>
        </w:rPr>
        <w:t xml:space="preserve">Комиссии </w:t>
      </w:r>
      <w:r w:rsidR="00963011" w:rsidRPr="00D52D22">
        <w:rPr>
          <w:rStyle w:val="FontStyle12"/>
          <w:sz w:val="28"/>
          <w:szCs w:val="28"/>
        </w:rPr>
        <w:t>по соблюдению требований к служебному поведению федеральных государственных гражданских служащих и урегулированию конфликта интересов Министерства труда и социальной защиты Российской Федерации (далее – Комиссия).</w:t>
      </w:r>
    </w:p>
    <w:p w:rsidR="00D52D22" w:rsidRDefault="00D52D22" w:rsidP="00DF1168">
      <w:pPr>
        <w:ind w:firstLine="708"/>
        <w:jc w:val="both"/>
        <w:rPr>
          <w:sz w:val="28"/>
          <w:szCs w:val="28"/>
        </w:rPr>
      </w:pPr>
      <w:r w:rsidRPr="006E096D">
        <w:rPr>
          <w:sz w:val="28"/>
          <w:szCs w:val="28"/>
        </w:rPr>
        <w:t xml:space="preserve">Заявления </w:t>
      </w:r>
      <w:r w:rsidRPr="006E096D">
        <w:rPr>
          <w:bCs/>
          <w:sz w:val="28"/>
          <w:szCs w:val="28"/>
        </w:rPr>
        <w:t xml:space="preserve">работников, замещающих должности в организациях,  находящихся в ведении Минтруда России (за исключением руководителей организаций) представляются в  </w:t>
      </w:r>
      <w:r w:rsidRPr="006E096D">
        <w:rPr>
          <w:sz w:val="28"/>
          <w:szCs w:val="28"/>
        </w:rPr>
        <w:t xml:space="preserve">структурное подразделение или должностному лицу, ответственному за работу по профилактике коррупционных и иных правонарушений в организации. </w:t>
      </w:r>
      <w:r w:rsidR="00FA4B8A" w:rsidRPr="006E096D">
        <w:rPr>
          <w:sz w:val="28"/>
          <w:szCs w:val="28"/>
        </w:rPr>
        <w:t>Данное заявление рассматривается руководителем организации или на Комиссии по предотвращению и урегулированию конфликта интересов данной организации (при ее наличии).</w:t>
      </w:r>
    </w:p>
    <w:p w:rsidR="00FA4B8A" w:rsidRPr="002922EE" w:rsidRDefault="00FA4B8A" w:rsidP="00DF1168">
      <w:pPr>
        <w:ind w:firstLine="708"/>
        <w:jc w:val="both"/>
        <w:rPr>
          <w:i/>
          <w:sz w:val="28"/>
          <w:szCs w:val="28"/>
        </w:rPr>
      </w:pPr>
      <w:r w:rsidRPr="002922EE">
        <w:rPr>
          <w:i/>
          <w:sz w:val="28"/>
          <w:szCs w:val="28"/>
        </w:rPr>
        <w:t>Справочно.</w:t>
      </w:r>
    </w:p>
    <w:p w:rsidR="009D2BCA" w:rsidRPr="002922EE" w:rsidRDefault="009D2BCA" w:rsidP="009D2BCA">
      <w:pPr>
        <w:autoSpaceDE w:val="0"/>
        <w:autoSpaceDN w:val="0"/>
        <w:adjustRightInd w:val="0"/>
        <w:ind w:firstLine="708"/>
        <w:jc w:val="both"/>
        <w:rPr>
          <w:i/>
          <w:sz w:val="28"/>
          <w:szCs w:val="28"/>
        </w:rPr>
      </w:pPr>
      <w:r w:rsidRPr="002922EE">
        <w:rPr>
          <w:i/>
          <w:sz w:val="28"/>
          <w:szCs w:val="28"/>
        </w:rPr>
        <w:t xml:space="preserve">В соответствии со статьей 13.3 </w:t>
      </w:r>
      <w:r w:rsidRPr="002922EE">
        <w:rPr>
          <w:i/>
          <w:iCs/>
          <w:sz w:val="28"/>
          <w:szCs w:val="28"/>
        </w:rPr>
        <w:t>Федерального закон № 273-ФЗ о</w:t>
      </w:r>
      <w:r w:rsidRPr="002922EE">
        <w:rPr>
          <w:i/>
          <w:sz w:val="28"/>
          <w:szCs w:val="28"/>
        </w:rPr>
        <w:t>рганизации обязаны разрабатывать и принимать меры по предупреждению коррупции. Меры по предупреждению коррупции, принимаемые в организации, могут включать:</w:t>
      </w:r>
    </w:p>
    <w:p w:rsidR="009D2BCA" w:rsidRPr="002922EE" w:rsidRDefault="009D2BCA" w:rsidP="009D2BCA">
      <w:pPr>
        <w:autoSpaceDE w:val="0"/>
        <w:autoSpaceDN w:val="0"/>
        <w:adjustRightInd w:val="0"/>
        <w:ind w:firstLine="708"/>
        <w:jc w:val="both"/>
        <w:rPr>
          <w:i/>
          <w:sz w:val="28"/>
          <w:szCs w:val="28"/>
        </w:rPr>
      </w:pPr>
      <w:r w:rsidRPr="002922EE">
        <w:rPr>
          <w:i/>
          <w:sz w:val="28"/>
          <w:szCs w:val="28"/>
        </w:rPr>
        <w:t>1) определение подразделений или должностных лиц, ответственных за профилактику коррупционных и иных правонарушений;</w:t>
      </w:r>
    </w:p>
    <w:p w:rsidR="009D2BCA" w:rsidRPr="002922EE" w:rsidRDefault="009D2BCA" w:rsidP="009D2BCA">
      <w:pPr>
        <w:autoSpaceDE w:val="0"/>
        <w:autoSpaceDN w:val="0"/>
        <w:adjustRightInd w:val="0"/>
        <w:ind w:firstLine="708"/>
        <w:jc w:val="both"/>
        <w:rPr>
          <w:i/>
          <w:sz w:val="28"/>
          <w:szCs w:val="28"/>
        </w:rPr>
      </w:pPr>
      <w:r w:rsidRPr="002922EE">
        <w:rPr>
          <w:i/>
          <w:sz w:val="28"/>
          <w:szCs w:val="28"/>
        </w:rPr>
        <w:t>2) сотрудничество организации с правоохранительными органами;</w:t>
      </w:r>
    </w:p>
    <w:p w:rsidR="009D2BCA" w:rsidRPr="002922EE" w:rsidRDefault="009D2BCA" w:rsidP="009D2BCA">
      <w:pPr>
        <w:autoSpaceDE w:val="0"/>
        <w:autoSpaceDN w:val="0"/>
        <w:adjustRightInd w:val="0"/>
        <w:ind w:firstLine="708"/>
        <w:jc w:val="both"/>
        <w:rPr>
          <w:i/>
          <w:sz w:val="28"/>
          <w:szCs w:val="28"/>
        </w:rPr>
      </w:pPr>
      <w:r w:rsidRPr="002922EE">
        <w:rPr>
          <w:i/>
          <w:sz w:val="28"/>
          <w:szCs w:val="28"/>
        </w:rPr>
        <w:t>3) разработку и внедрение в практику стандартов и процедур, направленных на обеспечение добросовестной работы организации;</w:t>
      </w:r>
    </w:p>
    <w:p w:rsidR="009D2BCA" w:rsidRPr="002922EE" w:rsidRDefault="009D2BCA" w:rsidP="009D2BCA">
      <w:pPr>
        <w:autoSpaceDE w:val="0"/>
        <w:autoSpaceDN w:val="0"/>
        <w:adjustRightInd w:val="0"/>
        <w:ind w:firstLine="708"/>
        <w:jc w:val="both"/>
        <w:rPr>
          <w:i/>
          <w:sz w:val="28"/>
          <w:szCs w:val="28"/>
        </w:rPr>
      </w:pPr>
      <w:r w:rsidRPr="002922EE">
        <w:rPr>
          <w:i/>
          <w:sz w:val="28"/>
          <w:szCs w:val="28"/>
        </w:rPr>
        <w:t>4) принятие кодекса этики и служебного поведения работников организации;</w:t>
      </w:r>
    </w:p>
    <w:p w:rsidR="009D2BCA" w:rsidRPr="002922EE" w:rsidRDefault="009D2BCA" w:rsidP="009D2BCA">
      <w:pPr>
        <w:autoSpaceDE w:val="0"/>
        <w:autoSpaceDN w:val="0"/>
        <w:adjustRightInd w:val="0"/>
        <w:ind w:firstLine="708"/>
        <w:jc w:val="both"/>
        <w:rPr>
          <w:i/>
          <w:sz w:val="28"/>
          <w:szCs w:val="28"/>
        </w:rPr>
      </w:pPr>
      <w:r w:rsidRPr="002922EE">
        <w:rPr>
          <w:i/>
          <w:sz w:val="28"/>
          <w:szCs w:val="28"/>
        </w:rPr>
        <w:t>5) предотвращение и урегулирование конфликта интересов;</w:t>
      </w:r>
    </w:p>
    <w:p w:rsidR="009D2BCA" w:rsidRPr="002922EE" w:rsidRDefault="009D2BCA" w:rsidP="009D2BCA">
      <w:pPr>
        <w:autoSpaceDE w:val="0"/>
        <w:autoSpaceDN w:val="0"/>
        <w:adjustRightInd w:val="0"/>
        <w:ind w:left="540" w:firstLine="168"/>
        <w:jc w:val="both"/>
        <w:rPr>
          <w:i/>
          <w:sz w:val="28"/>
          <w:szCs w:val="28"/>
        </w:rPr>
      </w:pPr>
      <w:r w:rsidRPr="002922EE">
        <w:rPr>
          <w:i/>
          <w:sz w:val="28"/>
          <w:szCs w:val="28"/>
        </w:rPr>
        <w:t xml:space="preserve">6) недопущение составления неофициальной отчетности и использования </w:t>
      </w:r>
    </w:p>
    <w:p w:rsidR="009D2BCA" w:rsidRPr="002922EE" w:rsidRDefault="009D2BCA" w:rsidP="009D2BCA">
      <w:pPr>
        <w:autoSpaceDE w:val="0"/>
        <w:autoSpaceDN w:val="0"/>
        <w:adjustRightInd w:val="0"/>
        <w:jc w:val="both"/>
        <w:rPr>
          <w:i/>
          <w:sz w:val="28"/>
          <w:szCs w:val="28"/>
        </w:rPr>
      </w:pPr>
      <w:r w:rsidRPr="002922EE">
        <w:rPr>
          <w:i/>
          <w:sz w:val="28"/>
          <w:szCs w:val="28"/>
        </w:rPr>
        <w:t>поддельных документов.</w:t>
      </w:r>
    </w:p>
    <w:p w:rsidR="00874A0F" w:rsidRPr="002922EE" w:rsidRDefault="00874A0F" w:rsidP="00874A0F">
      <w:pPr>
        <w:autoSpaceDE w:val="0"/>
        <w:autoSpaceDN w:val="0"/>
        <w:adjustRightInd w:val="0"/>
        <w:ind w:firstLine="708"/>
        <w:jc w:val="both"/>
        <w:rPr>
          <w:i/>
          <w:sz w:val="28"/>
          <w:szCs w:val="28"/>
        </w:rPr>
      </w:pPr>
      <w:r w:rsidRPr="002922EE">
        <w:rPr>
          <w:i/>
          <w:sz w:val="28"/>
          <w:szCs w:val="28"/>
        </w:rPr>
        <w:t xml:space="preserve">В целях осуществления в организации мер по предупреждению коррупции, обеспечения соблюдения работниками, замещающими отдельные должности в организации, </w:t>
      </w:r>
      <w:r w:rsidR="000E1B8A" w:rsidRPr="002922EE">
        <w:rPr>
          <w:i/>
          <w:sz w:val="28"/>
          <w:szCs w:val="28"/>
        </w:rPr>
        <w:t xml:space="preserve">ограничений, запретов и обязанностей, предусмотренных Федеральным </w:t>
      </w:r>
      <w:hyperlink r:id="rId18" w:history="1">
        <w:r w:rsidR="000E1B8A" w:rsidRPr="002922EE">
          <w:rPr>
            <w:i/>
            <w:sz w:val="28"/>
            <w:szCs w:val="28"/>
          </w:rPr>
          <w:t>законом</w:t>
        </w:r>
      </w:hyperlink>
      <w:r w:rsidR="000E1B8A" w:rsidRPr="002922EE">
        <w:rPr>
          <w:i/>
          <w:sz w:val="28"/>
          <w:szCs w:val="28"/>
        </w:rPr>
        <w:t xml:space="preserve"> № 273-ФЗ и постановлением Правительства Российской Федерации № 568</w:t>
      </w:r>
      <w:r w:rsidR="00E26289" w:rsidRPr="002922EE">
        <w:rPr>
          <w:i/>
          <w:sz w:val="28"/>
          <w:szCs w:val="28"/>
        </w:rPr>
        <w:t xml:space="preserve">, в том числе по предотвращению и урегулированию конфликта интересов, </w:t>
      </w:r>
      <w:r w:rsidRPr="002922EE">
        <w:rPr>
          <w:i/>
          <w:sz w:val="28"/>
          <w:szCs w:val="28"/>
        </w:rPr>
        <w:t>в организаци</w:t>
      </w:r>
      <w:r w:rsidR="00E26289" w:rsidRPr="002922EE">
        <w:rPr>
          <w:i/>
          <w:sz w:val="28"/>
          <w:szCs w:val="28"/>
        </w:rPr>
        <w:t>и</w:t>
      </w:r>
      <w:r w:rsidRPr="002922EE">
        <w:rPr>
          <w:i/>
          <w:sz w:val="28"/>
          <w:szCs w:val="28"/>
        </w:rPr>
        <w:t xml:space="preserve"> могут создаваться Комиссии по предотвращению и урегулированию конфлик</w:t>
      </w:r>
      <w:r w:rsidR="00E26289" w:rsidRPr="002922EE">
        <w:rPr>
          <w:i/>
          <w:sz w:val="28"/>
          <w:szCs w:val="28"/>
        </w:rPr>
        <w:t>та интересов данной организации.</w:t>
      </w:r>
      <w:r w:rsidR="000E1B8A" w:rsidRPr="002922EE">
        <w:rPr>
          <w:i/>
          <w:sz w:val="28"/>
          <w:szCs w:val="28"/>
        </w:rPr>
        <w:t xml:space="preserve"> </w:t>
      </w:r>
    </w:p>
    <w:p w:rsidR="0061359F" w:rsidRPr="007D4810" w:rsidRDefault="004C67C4" w:rsidP="00DF1168">
      <w:pPr>
        <w:pStyle w:val="ConsPlusCell"/>
        <w:ind w:firstLine="540"/>
        <w:jc w:val="both"/>
      </w:pPr>
      <w:r w:rsidRPr="007D4810">
        <w:rPr>
          <w:bCs/>
        </w:rPr>
        <w:lastRenderedPageBreak/>
        <w:t>2.2</w:t>
      </w:r>
      <w:r w:rsidR="002C19DB">
        <w:rPr>
          <w:bCs/>
        </w:rPr>
        <w:t>.</w:t>
      </w:r>
      <w:r w:rsidRPr="007D4810">
        <w:rPr>
          <w:bCs/>
        </w:rPr>
        <w:t xml:space="preserve"> </w:t>
      </w:r>
      <w:r w:rsidR="0061359F" w:rsidRPr="007D4810">
        <w:rPr>
          <w:rStyle w:val="ad"/>
          <w:rFonts w:ascii="Times New Roman" w:hAnsi="Times New Roman" w:cs="Times New Roman"/>
          <w:color w:val="000000"/>
        </w:rPr>
        <w:t>В случае невозможности представления по объективным причинам граждан</w:t>
      </w:r>
      <w:r w:rsidR="0061359F" w:rsidRPr="007D4810">
        <w:rPr>
          <w:rStyle w:val="ad"/>
          <w:rFonts w:ascii="Times New Roman" w:hAnsi="Times New Roman" w:cs="Times New Roman"/>
          <w:color w:val="000000"/>
        </w:rPr>
        <w:softHyphen/>
        <w:t xml:space="preserve">ским служащим </w:t>
      </w:r>
      <w:r w:rsidRPr="007D4810">
        <w:rPr>
          <w:rStyle w:val="ad"/>
          <w:rFonts w:ascii="Times New Roman" w:hAnsi="Times New Roman" w:cs="Times New Roman"/>
          <w:color w:val="000000"/>
        </w:rPr>
        <w:t xml:space="preserve">(работником) </w:t>
      </w:r>
      <w:r w:rsidR="0061359F" w:rsidRPr="007D4810">
        <w:rPr>
          <w:rStyle w:val="ad"/>
          <w:rFonts w:ascii="Times New Roman" w:hAnsi="Times New Roman" w:cs="Times New Roman"/>
          <w:color w:val="000000"/>
        </w:rPr>
        <w:t>полных и достоверных сведений о доходах, об имуществе и обязательствах имущественного характера, а также о доходах супруги (супруга) и</w:t>
      </w:r>
      <w:r w:rsidRPr="007D4810">
        <w:rPr>
          <w:rStyle w:val="ad"/>
          <w:rFonts w:ascii="Times New Roman" w:hAnsi="Times New Roman" w:cs="Times New Roman"/>
          <w:color w:val="000000"/>
        </w:rPr>
        <w:t xml:space="preserve"> </w:t>
      </w:r>
      <w:r w:rsidR="0061359F" w:rsidRPr="007D4810">
        <w:rPr>
          <w:rStyle w:val="ad"/>
          <w:rFonts w:ascii="Times New Roman" w:hAnsi="Times New Roman" w:cs="Times New Roman"/>
          <w:color w:val="000000"/>
        </w:rPr>
        <w:t xml:space="preserve">(или) несовершеннолетних детей гражданские служащие </w:t>
      </w:r>
      <w:r w:rsidRPr="007D4810">
        <w:rPr>
          <w:rStyle w:val="ad"/>
          <w:rFonts w:ascii="Times New Roman" w:hAnsi="Times New Roman" w:cs="Times New Roman"/>
          <w:color w:val="000000"/>
        </w:rPr>
        <w:t xml:space="preserve">(работники) </w:t>
      </w:r>
      <w:r w:rsidR="0061359F" w:rsidRPr="007D4810">
        <w:rPr>
          <w:rStyle w:val="ad"/>
          <w:rFonts w:ascii="Times New Roman" w:hAnsi="Times New Roman" w:cs="Times New Roman"/>
          <w:color w:val="000000"/>
        </w:rPr>
        <w:t>представляют данные сведе</w:t>
      </w:r>
      <w:r w:rsidR="0061359F" w:rsidRPr="007D4810">
        <w:rPr>
          <w:rStyle w:val="ad"/>
          <w:rFonts w:ascii="Times New Roman" w:hAnsi="Times New Roman" w:cs="Times New Roman"/>
          <w:color w:val="000000"/>
        </w:rPr>
        <w:softHyphen/>
        <w:t xml:space="preserve">ния на </w:t>
      </w:r>
      <w:proofErr w:type="gramStart"/>
      <w:r w:rsidR="0061359F" w:rsidRPr="007D4810">
        <w:rPr>
          <w:rStyle w:val="ad"/>
          <w:rFonts w:ascii="Times New Roman" w:hAnsi="Times New Roman" w:cs="Times New Roman"/>
          <w:color w:val="000000"/>
        </w:rPr>
        <w:t>основе</w:t>
      </w:r>
      <w:proofErr w:type="gramEnd"/>
      <w:r w:rsidR="0061359F" w:rsidRPr="007D4810">
        <w:rPr>
          <w:rStyle w:val="ad"/>
          <w:rFonts w:ascii="Times New Roman" w:hAnsi="Times New Roman" w:cs="Times New Roman"/>
          <w:color w:val="000000"/>
        </w:rPr>
        <w:t xml:space="preserve"> имеющейся у них информации.</w:t>
      </w:r>
    </w:p>
    <w:p w:rsidR="004C67C4" w:rsidRPr="00B319FA" w:rsidRDefault="0061359F" w:rsidP="00DF1168">
      <w:pPr>
        <w:pStyle w:val="ae"/>
        <w:shd w:val="clear" w:color="auto" w:fill="auto"/>
        <w:spacing w:after="0" w:line="240" w:lineRule="auto"/>
        <w:ind w:left="20" w:right="20" w:firstLine="520"/>
        <w:rPr>
          <w:rFonts w:ascii="Times New Roman" w:hAnsi="Times New Roman" w:cs="Times New Roman"/>
          <w:sz w:val="28"/>
          <w:szCs w:val="28"/>
        </w:rPr>
      </w:pPr>
      <w:proofErr w:type="gramStart"/>
      <w:r w:rsidRPr="00B319FA">
        <w:rPr>
          <w:rStyle w:val="ad"/>
          <w:rFonts w:ascii="Times New Roman" w:hAnsi="Times New Roman" w:cs="Times New Roman"/>
          <w:color w:val="000000"/>
          <w:sz w:val="28"/>
          <w:szCs w:val="28"/>
        </w:rPr>
        <w:t>Также граждански</w:t>
      </w:r>
      <w:r w:rsidR="004C67C4" w:rsidRPr="00B319FA">
        <w:rPr>
          <w:rStyle w:val="ad"/>
          <w:rFonts w:ascii="Times New Roman" w:hAnsi="Times New Roman" w:cs="Times New Roman"/>
          <w:color w:val="000000"/>
          <w:sz w:val="28"/>
          <w:szCs w:val="28"/>
        </w:rPr>
        <w:t>й</w:t>
      </w:r>
      <w:r w:rsidRPr="00B319FA">
        <w:rPr>
          <w:rStyle w:val="ad"/>
          <w:rFonts w:ascii="Times New Roman" w:hAnsi="Times New Roman" w:cs="Times New Roman"/>
          <w:color w:val="000000"/>
          <w:sz w:val="28"/>
          <w:szCs w:val="28"/>
        </w:rPr>
        <w:t xml:space="preserve"> служащи</w:t>
      </w:r>
      <w:r w:rsidR="004C67C4" w:rsidRPr="00B319FA">
        <w:rPr>
          <w:rStyle w:val="ad"/>
          <w:rFonts w:ascii="Times New Roman" w:hAnsi="Times New Roman" w:cs="Times New Roman"/>
          <w:color w:val="000000"/>
          <w:sz w:val="28"/>
          <w:szCs w:val="28"/>
        </w:rPr>
        <w:t>й</w:t>
      </w:r>
      <w:r w:rsidR="00B319FA" w:rsidRPr="00B319FA">
        <w:rPr>
          <w:rStyle w:val="ad"/>
          <w:rFonts w:ascii="Times New Roman" w:hAnsi="Times New Roman" w:cs="Times New Roman"/>
          <w:color w:val="000000"/>
          <w:sz w:val="28"/>
          <w:szCs w:val="28"/>
        </w:rPr>
        <w:t>,</w:t>
      </w:r>
      <w:r w:rsidR="004C67C4" w:rsidRPr="00B319FA">
        <w:rPr>
          <w:rStyle w:val="ad"/>
          <w:rFonts w:ascii="Times New Roman" w:hAnsi="Times New Roman" w:cs="Times New Roman"/>
          <w:color w:val="000000"/>
          <w:sz w:val="28"/>
          <w:szCs w:val="28"/>
        </w:rPr>
        <w:t xml:space="preserve"> </w:t>
      </w:r>
      <w:r w:rsidR="00B319FA" w:rsidRPr="00B319FA">
        <w:rPr>
          <w:rFonts w:ascii="Times New Roman" w:hAnsi="Times New Roman" w:cs="Times New Roman"/>
          <w:sz w:val="28"/>
          <w:szCs w:val="28"/>
        </w:rPr>
        <w:t>руководитель организации</w:t>
      </w:r>
      <w:r w:rsidR="00B319FA" w:rsidRPr="00B319FA">
        <w:rPr>
          <w:rFonts w:ascii="Times New Roman" w:hAnsi="Times New Roman" w:cs="Times New Roman"/>
          <w:bCs/>
          <w:sz w:val="28"/>
          <w:szCs w:val="28"/>
        </w:rPr>
        <w:t>, находящейся в ведении Минтруда России,</w:t>
      </w:r>
      <w:r w:rsidR="00B319FA" w:rsidRPr="00B319FA">
        <w:rPr>
          <w:rFonts w:ascii="Times New Roman" w:hAnsi="Times New Roman" w:cs="Times New Roman"/>
          <w:sz w:val="28"/>
          <w:szCs w:val="28"/>
        </w:rPr>
        <w:t xml:space="preserve"> </w:t>
      </w:r>
      <w:r w:rsidRPr="00B319FA">
        <w:rPr>
          <w:rStyle w:val="ad"/>
          <w:rFonts w:ascii="Times New Roman" w:hAnsi="Times New Roman" w:cs="Times New Roman"/>
          <w:color w:val="000000"/>
          <w:sz w:val="28"/>
          <w:szCs w:val="28"/>
        </w:rPr>
        <w:t>пода</w:t>
      </w:r>
      <w:r w:rsidR="004C67C4" w:rsidRPr="00B319FA">
        <w:rPr>
          <w:rStyle w:val="ad"/>
          <w:rFonts w:ascii="Times New Roman" w:hAnsi="Times New Roman" w:cs="Times New Roman"/>
          <w:color w:val="000000"/>
          <w:sz w:val="28"/>
          <w:szCs w:val="28"/>
        </w:rPr>
        <w:t>е</w:t>
      </w:r>
      <w:r w:rsidRPr="00B319FA">
        <w:rPr>
          <w:rStyle w:val="ad"/>
          <w:rFonts w:ascii="Times New Roman" w:hAnsi="Times New Roman" w:cs="Times New Roman"/>
          <w:color w:val="000000"/>
          <w:sz w:val="28"/>
          <w:szCs w:val="28"/>
        </w:rPr>
        <w:t xml:space="preserve">т соответствующее заявление с указанием конкретной причины непредставления или невозможности представления полных и достоверных сведений </w:t>
      </w:r>
      <w:r w:rsidR="00B319FA" w:rsidRPr="00B319FA">
        <w:rPr>
          <w:rStyle w:val="ad"/>
          <w:rFonts w:ascii="Times New Roman" w:hAnsi="Times New Roman" w:cs="Times New Roman"/>
          <w:color w:val="000000"/>
          <w:sz w:val="28"/>
          <w:szCs w:val="28"/>
        </w:rPr>
        <w:t xml:space="preserve">о доходах </w:t>
      </w:r>
      <w:r w:rsidR="00B319FA" w:rsidRPr="00B319FA">
        <w:rPr>
          <w:rFonts w:ascii="Times New Roman" w:hAnsi="Times New Roman" w:cs="Times New Roman"/>
          <w:sz w:val="28"/>
          <w:szCs w:val="28"/>
        </w:rPr>
        <w:t xml:space="preserve">супруги (супруга) и (или) несовершеннолетних детей </w:t>
      </w:r>
      <w:r w:rsidR="002C19DB" w:rsidRPr="00B319FA">
        <w:rPr>
          <w:rFonts w:ascii="Times New Roman" w:hAnsi="Times New Roman" w:cs="Times New Roman"/>
          <w:sz w:val="28"/>
          <w:szCs w:val="28"/>
        </w:rPr>
        <w:t xml:space="preserve">и принятых мерах  по предоставлению указанных сведений </w:t>
      </w:r>
      <w:r w:rsidR="004C67C4" w:rsidRPr="00B319FA">
        <w:rPr>
          <w:rFonts w:ascii="Times New Roman" w:hAnsi="Times New Roman" w:cs="Times New Roman"/>
          <w:sz w:val="28"/>
          <w:szCs w:val="28"/>
        </w:rPr>
        <w:t>в отдел по профилактики коррупционных и иных правонарушений Департамента управления делами Минтруда России</w:t>
      </w:r>
      <w:r w:rsidR="002C19DB" w:rsidRPr="00B319FA">
        <w:rPr>
          <w:rFonts w:ascii="Times New Roman" w:hAnsi="Times New Roman" w:cs="Times New Roman"/>
          <w:sz w:val="28"/>
          <w:szCs w:val="28"/>
        </w:rPr>
        <w:t>.</w:t>
      </w:r>
      <w:proofErr w:type="gramEnd"/>
      <w:r w:rsidR="004C67C4" w:rsidRPr="00B319FA">
        <w:rPr>
          <w:rFonts w:ascii="Times New Roman" w:hAnsi="Times New Roman" w:cs="Times New Roman"/>
          <w:sz w:val="28"/>
          <w:szCs w:val="28"/>
        </w:rPr>
        <w:t xml:space="preserve"> </w:t>
      </w:r>
      <w:r w:rsidR="00B319FA" w:rsidRPr="00B319FA">
        <w:rPr>
          <w:rFonts w:ascii="Times New Roman" w:hAnsi="Times New Roman" w:cs="Times New Roman"/>
          <w:sz w:val="28"/>
          <w:szCs w:val="28"/>
        </w:rPr>
        <w:t>Данное заявление подлежит рассмотрению на Комиссии.</w:t>
      </w:r>
    </w:p>
    <w:p w:rsidR="001F744B" w:rsidRDefault="001F744B" w:rsidP="001F744B">
      <w:pPr>
        <w:ind w:firstLine="708"/>
        <w:jc w:val="both"/>
        <w:rPr>
          <w:sz w:val="28"/>
          <w:szCs w:val="28"/>
        </w:rPr>
      </w:pPr>
      <w:r w:rsidRPr="006E096D">
        <w:rPr>
          <w:sz w:val="28"/>
          <w:szCs w:val="28"/>
        </w:rPr>
        <w:t xml:space="preserve">Заявления </w:t>
      </w:r>
      <w:r w:rsidRPr="006E096D">
        <w:rPr>
          <w:bCs/>
          <w:sz w:val="28"/>
          <w:szCs w:val="28"/>
        </w:rPr>
        <w:t xml:space="preserve">работников, замещающих должности в организациях,  находящихся в ведении Минтруда России (за исключением руководителей организаций) представляются в  </w:t>
      </w:r>
      <w:r w:rsidRPr="006E096D">
        <w:rPr>
          <w:sz w:val="28"/>
          <w:szCs w:val="28"/>
        </w:rPr>
        <w:t>структурное подразделение или должностному лицу, ответственному за работу по профилактике коррупционных и иных правонарушений в организации. Данное заявление рассматривается руководителем организации или на Комиссии по предотвращению и урегулированию конфликта интересов данной организации (при ее наличии).</w:t>
      </w:r>
    </w:p>
    <w:p w:rsidR="007D4810" w:rsidRPr="007D4810" w:rsidRDefault="007D4810" w:rsidP="00DF1168">
      <w:pPr>
        <w:pStyle w:val="ae"/>
        <w:shd w:val="clear" w:color="auto" w:fill="auto"/>
        <w:spacing w:after="0" w:line="240" w:lineRule="auto"/>
        <w:ind w:left="20" w:right="20" w:firstLine="520"/>
        <w:rPr>
          <w:rStyle w:val="ad"/>
          <w:rFonts w:ascii="Times New Roman" w:hAnsi="Times New Roman" w:cs="Times New Roman"/>
          <w:color w:val="000000"/>
          <w:sz w:val="28"/>
          <w:szCs w:val="28"/>
        </w:rPr>
      </w:pPr>
      <w:r w:rsidRPr="007D4810">
        <w:rPr>
          <w:rStyle w:val="ad"/>
          <w:rFonts w:ascii="Times New Roman" w:hAnsi="Times New Roman" w:cs="Times New Roman"/>
          <w:color w:val="000000"/>
          <w:sz w:val="28"/>
          <w:szCs w:val="28"/>
        </w:rPr>
        <w:t>2.3. Поскольку з</w:t>
      </w:r>
      <w:r w:rsidRPr="007D4810">
        <w:rPr>
          <w:rFonts w:ascii="Times New Roman" w:hAnsi="Times New Roman" w:cs="Times New Roman"/>
          <w:sz w:val="28"/>
          <w:szCs w:val="28"/>
        </w:rPr>
        <w:t>аконодательством Российской Федерации перечень уважительных и объективных причин не установлен, то к</w:t>
      </w:r>
      <w:r w:rsidR="0061359F" w:rsidRPr="007D4810">
        <w:rPr>
          <w:rStyle w:val="ad"/>
          <w:rFonts w:ascii="Times New Roman" w:hAnsi="Times New Roman" w:cs="Times New Roman"/>
          <w:color w:val="000000"/>
          <w:sz w:val="28"/>
          <w:szCs w:val="28"/>
        </w:rPr>
        <w:t>ритерии, по которым какая-либо причина непредставления сведений может быть признана объективной, определяются Комиссией на основании оценки конкретных обстоятельств</w:t>
      </w:r>
      <w:r w:rsidRPr="007D4810">
        <w:rPr>
          <w:rStyle w:val="ad"/>
          <w:rFonts w:ascii="Times New Roman" w:hAnsi="Times New Roman" w:cs="Times New Roman"/>
          <w:color w:val="000000"/>
          <w:sz w:val="28"/>
          <w:szCs w:val="28"/>
        </w:rPr>
        <w:t xml:space="preserve">, исходя из </w:t>
      </w:r>
      <w:r w:rsidRPr="007D4810">
        <w:rPr>
          <w:rFonts w:ascii="Times New Roman" w:hAnsi="Times New Roman" w:cs="Times New Roman"/>
          <w:sz w:val="28"/>
          <w:szCs w:val="28"/>
        </w:rPr>
        <w:t>оценки всей совокупности имеющихся сведений, содержащихся в заявлении государственного служащего, в том числе пояснений государственного служащего в отношении мер, предпринятых им в целях получения необходимых сведений, иных материалов, свидетельствующих о невозможности представить указанные сведения (например, супруги при юридически оформленном браке фактически не проживают друг с другом и (или) между ними существуют личные неприязненные отношения, супруг (супруга) признан безвестно отсутствующим, находится в розыске и т.д.).</w:t>
      </w:r>
    </w:p>
    <w:p w:rsidR="005D55D1" w:rsidRDefault="00335A3E" w:rsidP="00DF1168">
      <w:pPr>
        <w:pStyle w:val="ConsPlusCell"/>
        <w:ind w:firstLine="540"/>
        <w:jc w:val="both"/>
        <w:rPr>
          <w:b/>
          <w:bCs/>
        </w:rPr>
      </w:pPr>
      <w:r>
        <w:rPr>
          <w:b/>
          <w:bCs/>
          <w:noProof/>
        </w:rPr>
        <w:pict>
          <v:roundrect id="_x0000_s1031" style="position:absolute;left:0;text-align:left;margin-left:.3pt;margin-top:15.6pt;width:513.75pt;height:105pt;z-index:251664384" arcsize="10923f" fillcolor="#d99594 [1941]" strokecolor="#f2f2f2 [3041]" strokeweight="3pt">
            <v:shadow on="t" type="perspective" color="#622423 [1605]" opacity=".5" offset="1pt" offset2="-1pt"/>
            <v:textbox style="mso-next-textbox:#_x0000_s1031">
              <w:txbxContent>
                <w:p w:rsidR="00496A9C" w:rsidRPr="006162BE" w:rsidRDefault="00496A9C" w:rsidP="00B04194">
                  <w:pPr>
                    <w:pStyle w:val="ConsPlusCell"/>
                    <w:ind w:firstLine="540"/>
                    <w:jc w:val="both"/>
                    <w:rPr>
                      <w:b/>
                      <w:bCs/>
                    </w:rPr>
                  </w:pPr>
                  <w:r w:rsidRPr="006162BE">
                    <w:rPr>
                      <w:b/>
                      <w:bCs/>
                    </w:rPr>
                    <w:t xml:space="preserve">Заявления </w:t>
                  </w:r>
                  <w:r w:rsidRPr="006162BE">
                    <w:t>о невозможности по объективным причинам представить сведения о доходах членов семьи, либо о</w:t>
                  </w:r>
                  <w:r>
                    <w:t xml:space="preserve"> невозможности представления по объективным причинам полных и достоверных сведений о доходах</w:t>
                  </w:r>
                  <w:r w:rsidRPr="006162BE">
                    <w:t xml:space="preserve"> членов семьи рекомендуется </w:t>
                  </w:r>
                  <w:r w:rsidRPr="006162BE">
                    <w:rPr>
                      <w:b/>
                      <w:bCs/>
                    </w:rPr>
                    <w:t>представлять одновременно со справкой о доходах, но не позднее 30 апреля года следующего за отчетным.</w:t>
                  </w:r>
                </w:p>
                <w:p w:rsidR="00496A9C" w:rsidRDefault="00496A9C"/>
              </w:txbxContent>
            </v:textbox>
          </v:roundrect>
        </w:pict>
      </w:r>
    </w:p>
    <w:p w:rsidR="007964B8" w:rsidRDefault="007964B8" w:rsidP="00DF1168">
      <w:pPr>
        <w:pStyle w:val="ConsPlusCell"/>
        <w:ind w:firstLine="540"/>
        <w:jc w:val="both"/>
        <w:rPr>
          <w:b/>
          <w:bCs/>
        </w:rPr>
      </w:pPr>
    </w:p>
    <w:p w:rsidR="00B04194" w:rsidRDefault="00B04194" w:rsidP="00DF1168">
      <w:pPr>
        <w:pStyle w:val="ConsPlusCell"/>
        <w:ind w:firstLine="540"/>
        <w:jc w:val="both"/>
        <w:rPr>
          <w:b/>
          <w:bCs/>
        </w:rPr>
      </w:pPr>
    </w:p>
    <w:p w:rsidR="00B04194" w:rsidRDefault="00B04194" w:rsidP="00DF1168">
      <w:pPr>
        <w:pStyle w:val="ConsPlusCell"/>
        <w:ind w:firstLine="540"/>
        <w:jc w:val="both"/>
        <w:rPr>
          <w:b/>
          <w:bCs/>
        </w:rPr>
      </w:pPr>
    </w:p>
    <w:p w:rsidR="00B04194" w:rsidRDefault="00B04194" w:rsidP="00DF1168">
      <w:pPr>
        <w:pStyle w:val="ConsPlusCell"/>
        <w:ind w:firstLine="540"/>
        <w:jc w:val="both"/>
        <w:rPr>
          <w:b/>
          <w:bCs/>
        </w:rPr>
      </w:pPr>
    </w:p>
    <w:p w:rsidR="00B04194" w:rsidRDefault="00B04194" w:rsidP="00DF1168">
      <w:pPr>
        <w:pStyle w:val="ConsPlusCell"/>
        <w:ind w:firstLine="540"/>
        <w:jc w:val="both"/>
        <w:rPr>
          <w:b/>
          <w:bCs/>
        </w:rPr>
      </w:pPr>
    </w:p>
    <w:p w:rsidR="00D267CD" w:rsidRPr="00F9474E" w:rsidRDefault="00F9474E" w:rsidP="00F9474E">
      <w:pPr>
        <w:rPr>
          <w:b/>
          <w:bCs/>
          <w:sz w:val="28"/>
          <w:szCs w:val="28"/>
        </w:rPr>
      </w:pPr>
      <w:r>
        <w:rPr>
          <w:b/>
          <w:bCs/>
        </w:rPr>
        <w:br w:type="page"/>
      </w:r>
    </w:p>
    <w:p w:rsidR="00E23A59" w:rsidRDefault="00E23A59" w:rsidP="00E23A59">
      <w:pPr>
        <w:pStyle w:val="ConsPlusCell"/>
        <w:ind w:firstLine="540"/>
        <w:jc w:val="right"/>
        <w:rPr>
          <w:b/>
          <w:bCs/>
        </w:rPr>
      </w:pPr>
      <w:r>
        <w:rPr>
          <w:b/>
          <w:bCs/>
        </w:rPr>
        <w:lastRenderedPageBreak/>
        <w:t>ПРИМЕР</w:t>
      </w:r>
    </w:p>
    <w:p w:rsidR="00601F0C" w:rsidRDefault="00601F0C" w:rsidP="00601F0C">
      <w:pPr>
        <w:ind w:left="4956"/>
        <w:jc w:val="both"/>
        <w:rPr>
          <w:sz w:val="28"/>
          <w:szCs w:val="28"/>
        </w:rPr>
      </w:pPr>
      <w:r w:rsidRPr="00DA0FE1">
        <w:rPr>
          <w:sz w:val="28"/>
          <w:szCs w:val="28"/>
        </w:rPr>
        <w:t xml:space="preserve">В </w:t>
      </w:r>
      <w:r>
        <w:rPr>
          <w:sz w:val="28"/>
          <w:szCs w:val="28"/>
        </w:rPr>
        <w:t>отдел по профилактики коррупционных и иных правонарушений Департамента управления делами Минтруда</w:t>
      </w:r>
      <w:r w:rsidRPr="0035634A">
        <w:rPr>
          <w:sz w:val="28"/>
          <w:szCs w:val="28"/>
        </w:rPr>
        <w:t xml:space="preserve"> России </w:t>
      </w:r>
    </w:p>
    <w:p w:rsidR="00601F0C" w:rsidRDefault="00601F0C" w:rsidP="00601F0C">
      <w:pPr>
        <w:ind w:left="5330"/>
        <w:rPr>
          <w:sz w:val="28"/>
          <w:szCs w:val="28"/>
        </w:rPr>
      </w:pPr>
    </w:p>
    <w:p w:rsidR="00601F0C" w:rsidRPr="00DA0FE1" w:rsidRDefault="00601F0C" w:rsidP="00601F0C">
      <w:pPr>
        <w:ind w:left="4248" w:firstLine="708"/>
        <w:rPr>
          <w:sz w:val="28"/>
          <w:szCs w:val="28"/>
        </w:rPr>
      </w:pPr>
      <w:r>
        <w:rPr>
          <w:sz w:val="28"/>
          <w:szCs w:val="28"/>
        </w:rPr>
        <w:t>от  _____________________________</w:t>
      </w:r>
    </w:p>
    <w:p w:rsidR="00601F0C" w:rsidRDefault="00601F0C" w:rsidP="00601F0C">
      <w:pPr>
        <w:ind w:left="5330"/>
        <w:jc w:val="center"/>
        <w:rPr>
          <w:sz w:val="22"/>
          <w:szCs w:val="22"/>
        </w:rPr>
      </w:pPr>
      <w:r w:rsidRPr="00B929F5">
        <w:rPr>
          <w:sz w:val="22"/>
          <w:szCs w:val="22"/>
        </w:rPr>
        <w:t>(Ф.И.О.)</w:t>
      </w:r>
    </w:p>
    <w:p w:rsidR="00601F0C" w:rsidRPr="00601F0C" w:rsidRDefault="00601F0C" w:rsidP="00601F0C">
      <w:pPr>
        <w:ind w:left="5330"/>
        <w:rPr>
          <w:sz w:val="22"/>
          <w:szCs w:val="22"/>
        </w:rPr>
      </w:pPr>
    </w:p>
    <w:p w:rsidR="00601F0C" w:rsidRDefault="00601F0C" w:rsidP="00601F0C">
      <w:pPr>
        <w:pBdr>
          <w:top w:val="single" w:sz="4" w:space="1" w:color="auto"/>
        </w:pBdr>
        <w:ind w:left="5330"/>
        <w:jc w:val="center"/>
      </w:pPr>
      <w:r>
        <w:t>(наименование должности и</w:t>
      </w:r>
    </w:p>
    <w:p w:rsidR="00601F0C" w:rsidRDefault="00601F0C" w:rsidP="00601F0C">
      <w:pPr>
        <w:pBdr>
          <w:top w:val="single" w:sz="4" w:space="1" w:color="auto"/>
        </w:pBdr>
        <w:ind w:left="5330"/>
        <w:jc w:val="center"/>
      </w:pPr>
      <w:r>
        <w:t>___________________________________</w:t>
      </w:r>
    </w:p>
    <w:p w:rsidR="00601F0C" w:rsidRDefault="00601F0C" w:rsidP="00601F0C">
      <w:pPr>
        <w:pBdr>
          <w:top w:val="single" w:sz="4" w:space="1" w:color="auto"/>
        </w:pBdr>
        <w:ind w:left="5330"/>
        <w:jc w:val="center"/>
      </w:pPr>
      <w:r>
        <w:t>структурного подразделения)</w:t>
      </w:r>
    </w:p>
    <w:p w:rsidR="00601F0C" w:rsidRPr="00DA0FE1" w:rsidRDefault="00601F0C" w:rsidP="00601F0C">
      <w:pPr>
        <w:pBdr>
          <w:top w:val="single" w:sz="4" w:space="1" w:color="auto"/>
        </w:pBdr>
        <w:ind w:left="5330"/>
        <w:jc w:val="center"/>
      </w:pPr>
    </w:p>
    <w:p w:rsidR="00601F0C" w:rsidRPr="00DA0FE1" w:rsidRDefault="00601F0C" w:rsidP="00601F0C">
      <w:pPr>
        <w:spacing w:before="240" w:after="240"/>
        <w:jc w:val="center"/>
        <w:rPr>
          <w:b/>
          <w:bCs/>
          <w:sz w:val="28"/>
          <w:szCs w:val="28"/>
        </w:rPr>
      </w:pPr>
      <w:r w:rsidRPr="00DA0FE1">
        <w:rPr>
          <w:b/>
          <w:bCs/>
          <w:sz w:val="28"/>
          <w:szCs w:val="28"/>
        </w:rPr>
        <w:t>Заявление</w:t>
      </w:r>
    </w:p>
    <w:p w:rsidR="00601F0C" w:rsidRPr="00DA0FE1" w:rsidRDefault="00601F0C" w:rsidP="00601F0C">
      <w:pPr>
        <w:ind w:firstLine="567"/>
        <w:jc w:val="both"/>
        <w:rPr>
          <w:sz w:val="28"/>
          <w:szCs w:val="28"/>
        </w:rPr>
      </w:pPr>
      <w:r w:rsidRPr="00DA0FE1">
        <w:rPr>
          <w:sz w:val="28"/>
          <w:szCs w:val="28"/>
        </w:rPr>
        <w:t xml:space="preserve">Сообщаю, что </w:t>
      </w:r>
      <w:r>
        <w:rPr>
          <w:sz w:val="28"/>
          <w:szCs w:val="28"/>
        </w:rPr>
        <w:t xml:space="preserve">я </w:t>
      </w:r>
      <w:r w:rsidRPr="00DA0FE1">
        <w:rPr>
          <w:sz w:val="28"/>
          <w:szCs w:val="28"/>
        </w:rPr>
        <w:t>не имею возможности представить сведения</w:t>
      </w:r>
      <w:r>
        <w:rPr>
          <w:sz w:val="28"/>
          <w:szCs w:val="28"/>
        </w:rPr>
        <w:t xml:space="preserve"> </w:t>
      </w:r>
      <w:r w:rsidRPr="00DA0FE1">
        <w:rPr>
          <w:sz w:val="28"/>
          <w:szCs w:val="28"/>
        </w:rPr>
        <w:t>о доходах, об имуществе и обязательствах имущественного характера своих</w:t>
      </w:r>
      <w:r w:rsidRPr="00DA0FE1">
        <w:rPr>
          <w:sz w:val="28"/>
          <w:szCs w:val="28"/>
        </w:rPr>
        <w:br/>
      </w:r>
    </w:p>
    <w:p w:rsidR="00601F0C" w:rsidRPr="00DA0FE1" w:rsidRDefault="00601F0C" w:rsidP="00601F0C">
      <w:pPr>
        <w:pBdr>
          <w:top w:val="single" w:sz="4" w:space="1" w:color="auto"/>
        </w:pBdr>
        <w:jc w:val="center"/>
      </w:pPr>
      <w:r w:rsidRPr="00DA0FE1">
        <w:t>(Ф.И.О. супруги, супруга и (или) несовершеннолетних детей</w:t>
      </w:r>
      <w:r w:rsidR="00496DC0">
        <w:t>, дата рождения</w:t>
      </w:r>
      <w:r w:rsidRPr="00DA0FE1">
        <w:t>)</w:t>
      </w:r>
    </w:p>
    <w:p w:rsidR="00601F0C" w:rsidRDefault="00601F0C" w:rsidP="00601F0C">
      <w:pPr>
        <w:rPr>
          <w:sz w:val="28"/>
          <w:szCs w:val="28"/>
        </w:rPr>
      </w:pPr>
      <w:r>
        <w:rPr>
          <w:sz w:val="28"/>
          <w:szCs w:val="28"/>
        </w:rPr>
        <w:t>____________________________________________________________________</w:t>
      </w:r>
      <w:r w:rsidR="004C48FE">
        <w:rPr>
          <w:sz w:val="28"/>
          <w:szCs w:val="28"/>
        </w:rPr>
        <w:t>____</w:t>
      </w:r>
    </w:p>
    <w:p w:rsidR="00601F0C" w:rsidRDefault="00601F0C" w:rsidP="00601F0C">
      <w:pPr>
        <w:rPr>
          <w:sz w:val="28"/>
          <w:szCs w:val="28"/>
        </w:rPr>
      </w:pPr>
    </w:p>
    <w:p w:rsidR="004C48FE" w:rsidRDefault="00601F0C" w:rsidP="00601F0C">
      <w:r w:rsidRPr="00DA0FE1">
        <w:rPr>
          <w:sz w:val="28"/>
          <w:szCs w:val="28"/>
        </w:rPr>
        <w:t xml:space="preserve">в связи с тем, что </w:t>
      </w:r>
      <w:r>
        <w:rPr>
          <w:sz w:val="28"/>
          <w:szCs w:val="28"/>
        </w:rPr>
        <w:t>_______________________________________________________</w:t>
      </w:r>
      <w:r w:rsidRPr="00DA0FE1">
        <w:rPr>
          <w:sz w:val="28"/>
          <w:szCs w:val="28"/>
        </w:rPr>
        <w:t xml:space="preserve"> </w:t>
      </w:r>
      <w:r>
        <w:rPr>
          <w:sz w:val="28"/>
          <w:szCs w:val="28"/>
        </w:rPr>
        <w:t>_</w:t>
      </w:r>
      <w:r>
        <w:t xml:space="preserve">       </w:t>
      </w:r>
      <w:r w:rsidR="004C48FE">
        <w:t xml:space="preserve">             </w:t>
      </w:r>
    </w:p>
    <w:p w:rsidR="00601F0C" w:rsidRDefault="004C48FE" w:rsidP="00601F0C">
      <w:r>
        <w:t xml:space="preserve">                                     </w:t>
      </w:r>
      <w:r w:rsidR="00601F0C" w:rsidRPr="00DA0FE1">
        <w:t xml:space="preserve">(указываются все причины и обстоятельства, необходимые для того, чтобы  </w:t>
      </w:r>
    </w:p>
    <w:p w:rsidR="00601F0C" w:rsidRPr="00DA0FE1" w:rsidRDefault="00601F0C" w:rsidP="00601F0C">
      <w:pPr>
        <w:rPr>
          <w:sz w:val="28"/>
          <w:szCs w:val="28"/>
        </w:rPr>
      </w:pPr>
    </w:p>
    <w:p w:rsidR="00601F0C" w:rsidRPr="00DA0FE1" w:rsidRDefault="004C48FE" w:rsidP="00601F0C">
      <w:pPr>
        <w:pBdr>
          <w:top w:val="single" w:sz="4" w:space="1" w:color="auto"/>
        </w:pBdr>
        <w:jc w:val="center"/>
      </w:pPr>
      <w:r>
        <w:t xml:space="preserve">Комиссия </w:t>
      </w:r>
      <w:r w:rsidR="00601F0C" w:rsidRPr="00DA0FE1">
        <w:t>могла сделать вывод о том, что непредставление сведений носит объективный характер)</w:t>
      </w:r>
    </w:p>
    <w:p w:rsidR="00601F0C" w:rsidRPr="00DA0FE1" w:rsidRDefault="00601F0C" w:rsidP="00601F0C">
      <w:pPr>
        <w:pBdr>
          <w:top w:val="single" w:sz="4" w:space="1" w:color="auto"/>
        </w:pBdr>
        <w:rPr>
          <w:sz w:val="28"/>
          <w:szCs w:val="28"/>
        </w:rPr>
      </w:pPr>
      <w:r>
        <w:rPr>
          <w:sz w:val="28"/>
          <w:szCs w:val="28"/>
        </w:rPr>
        <w:t>____________________________________________________________________</w:t>
      </w:r>
      <w:r w:rsidR="004C48FE">
        <w:rPr>
          <w:sz w:val="28"/>
          <w:szCs w:val="28"/>
        </w:rPr>
        <w:t>____</w:t>
      </w:r>
    </w:p>
    <w:p w:rsidR="00601F0C" w:rsidRPr="00DA0FE1" w:rsidRDefault="00601F0C" w:rsidP="00601F0C">
      <w:pPr>
        <w:spacing w:before="240"/>
        <w:jc w:val="both"/>
        <w:rPr>
          <w:sz w:val="28"/>
          <w:szCs w:val="28"/>
        </w:rPr>
      </w:pPr>
      <w:r w:rsidRPr="00DA0FE1">
        <w:rPr>
          <w:sz w:val="28"/>
          <w:szCs w:val="28"/>
        </w:rPr>
        <w:t>К заявлению прилагаю следующие дополнительные материалы (в случае наличия):</w:t>
      </w:r>
      <w:r w:rsidRPr="00DA0FE1">
        <w:rPr>
          <w:sz w:val="28"/>
          <w:szCs w:val="28"/>
        </w:rPr>
        <w:br/>
      </w:r>
    </w:p>
    <w:p w:rsidR="00601F0C" w:rsidRPr="00DA0FE1" w:rsidRDefault="00601F0C" w:rsidP="00601F0C">
      <w:pPr>
        <w:pBdr>
          <w:top w:val="single" w:sz="4" w:space="1" w:color="auto"/>
        </w:pBdr>
        <w:jc w:val="center"/>
      </w:pPr>
      <w:r w:rsidRPr="00DA0FE1">
        <w:t>(указываются дополнительные материалы)</w:t>
      </w:r>
    </w:p>
    <w:p w:rsidR="00601F0C" w:rsidRPr="00DA0FE1" w:rsidRDefault="00601F0C" w:rsidP="00601F0C">
      <w:pPr>
        <w:rPr>
          <w:sz w:val="28"/>
          <w:szCs w:val="28"/>
        </w:rPr>
      </w:pPr>
    </w:p>
    <w:p w:rsidR="00601F0C" w:rsidRPr="00DA0FE1" w:rsidRDefault="00601F0C" w:rsidP="00601F0C">
      <w:pPr>
        <w:pBdr>
          <w:top w:val="single" w:sz="4" w:space="1" w:color="auto"/>
        </w:pBdr>
        <w:rPr>
          <w:sz w:val="28"/>
          <w:szCs w:val="28"/>
        </w:rPr>
      </w:pPr>
    </w:p>
    <w:p w:rsidR="00601F0C" w:rsidRDefault="00601F0C" w:rsidP="00601F0C">
      <w:pPr>
        <w:spacing w:after="240"/>
        <w:rPr>
          <w:sz w:val="28"/>
          <w:szCs w:val="28"/>
        </w:rPr>
      </w:pPr>
      <w:r>
        <w:rPr>
          <w:sz w:val="28"/>
          <w:szCs w:val="28"/>
        </w:rPr>
        <w:t>Меры</w:t>
      </w:r>
      <w:r w:rsidR="0086156A">
        <w:rPr>
          <w:sz w:val="28"/>
          <w:szCs w:val="28"/>
        </w:rPr>
        <w:t>,</w:t>
      </w:r>
      <w:r>
        <w:rPr>
          <w:sz w:val="28"/>
          <w:szCs w:val="28"/>
        </w:rPr>
        <w:t xml:space="preserve"> принятые гражданским служащим по предоставлению указанных сведений:</w:t>
      </w:r>
    </w:p>
    <w:p w:rsidR="00601F0C" w:rsidRPr="00DA0FE1" w:rsidRDefault="00601F0C" w:rsidP="00601F0C">
      <w:pPr>
        <w:spacing w:after="240"/>
        <w:rPr>
          <w:sz w:val="28"/>
          <w:szCs w:val="28"/>
        </w:rPr>
      </w:pPr>
      <w:r>
        <w:rPr>
          <w:sz w:val="28"/>
          <w:szCs w:val="28"/>
        </w:rPr>
        <w:t>___________________________________________________________________</w:t>
      </w:r>
    </w:p>
    <w:tbl>
      <w:tblPr>
        <w:tblW w:w="9980" w:type="dxa"/>
        <w:tblLayout w:type="fixed"/>
        <w:tblCellMar>
          <w:left w:w="28" w:type="dxa"/>
          <w:right w:w="28" w:type="dxa"/>
        </w:tblCellMar>
        <w:tblLook w:val="0000"/>
      </w:tblPr>
      <w:tblGrid>
        <w:gridCol w:w="2552"/>
        <w:gridCol w:w="4876"/>
        <w:gridCol w:w="2552"/>
      </w:tblGrid>
      <w:tr w:rsidR="00601F0C" w:rsidRPr="00DA0FE1" w:rsidTr="007E301C">
        <w:tc>
          <w:tcPr>
            <w:tcW w:w="2552" w:type="dxa"/>
            <w:tcBorders>
              <w:top w:val="nil"/>
              <w:left w:val="nil"/>
              <w:bottom w:val="single" w:sz="4" w:space="0" w:color="auto"/>
              <w:right w:val="nil"/>
            </w:tcBorders>
            <w:vAlign w:val="bottom"/>
          </w:tcPr>
          <w:p w:rsidR="00601F0C" w:rsidRPr="00DA0FE1" w:rsidRDefault="00601F0C" w:rsidP="007E301C">
            <w:pPr>
              <w:jc w:val="center"/>
              <w:rPr>
                <w:sz w:val="28"/>
                <w:szCs w:val="28"/>
              </w:rPr>
            </w:pPr>
          </w:p>
        </w:tc>
        <w:tc>
          <w:tcPr>
            <w:tcW w:w="4876" w:type="dxa"/>
            <w:tcBorders>
              <w:top w:val="nil"/>
              <w:left w:val="nil"/>
              <w:bottom w:val="nil"/>
              <w:right w:val="nil"/>
            </w:tcBorders>
            <w:vAlign w:val="bottom"/>
          </w:tcPr>
          <w:p w:rsidR="00601F0C" w:rsidRPr="00DA0FE1" w:rsidRDefault="00601F0C" w:rsidP="007E301C">
            <w:pPr>
              <w:rPr>
                <w:sz w:val="28"/>
                <w:szCs w:val="28"/>
              </w:rPr>
            </w:pPr>
          </w:p>
        </w:tc>
        <w:tc>
          <w:tcPr>
            <w:tcW w:w="2552" w:type="dxa"/>
            <w:tcBorders>
              <w:top w:val="nil"/>
              <w:left w:val="nil"/>
              <w:bottom w:val="single" w:sz="4" w:space="0" w:color="auto"/>
              <w:right w:val="nil"/>
            </w:tcBorders>
            <w:vAlign w:val="bottom"/>
          </w:tcPr>
          <w:p w:rsidR="00601F0C" w:rsidRPr="00DA0FE1" w:rsidRDefault="00601F0C" w:rsidP="007E301C">
            <w:pPr>
              <w:jc w:val="center"/>
              <w:rPr>
                <w:sz w:val="28"/>
                <w:szCs w:val="28"/>
              </w:rPr>
            </w:pPr>
          </w:p>
        </w:tc>
      </w:tr>
      <w:tr w:rsidR="00601F0C" w:rsidRPr="00DA0FE1" w:rsidTr="007E301C">
        <w:tc>
          <w:tcPr>
            <w:tcW w:w="2552" w:type="dxa"/>
            <w:tcBorders>
              <w:top w:val="nil"/>
              <w:left w:val="nil"/>
              <w:bottom w:val="nil"/>
              <w:right w:val="nil"/>
            </w:tcBorders>
          </w:tcPr>
          <w:p w:rsidR="00601F0C" w:rsidRPr="00DA0FE1" w:rsidRDefault="00601F0C" w:rsidP="007E301C">
            <w:pPr>
              <w:jc w:val="center"/>
            </w:pPr>
            <w:r w:rsidRPr="00DA0FE1">
              <w:t>(дата)</w:t>
            </w:r>
          </w:p>
        </w:tc>
        <w:tc>
          <w:tcPr>
            <w:tcW w:w="4876" w:type="dxa"/>
            <w:tcBorders>
              <w:top w:val="nil"/>
              <w:left w:val="nil"/>
              <w:bottom w:val="nil"/>
              <w:right w:val="nil"/>
            </w:tcBorders>
          </w:tcPr>
          <w:p w:rsidR="00601F0C" w:rsidRPr="00DA0FE1" w:rsidRDefault="00601F0C" w:rsidP="007E301C">
            <w:pPr>
              <w:rPr>
                <w:sz w:val="28"/>
                <w:szCs w:val="28"/>
              </w:rPr>
            </w:pPr>
          </w:p>
        </w:tc>
        <w:tc>
          <w:tcPr>
            <w:tcW w:w="2552" w:type="dxa"/>
            <w:tcBorders>
              <w:top w:val="nil"/>
              <w:left w:val="nil"/>
              <w:bottom w:val="nil"/>
              <w:right w:val="nil"/>
            </w:tcBorders>
          </w:tcPr>
          <w:p w:rsidR="00601F0C" w:rsidRPr="00DA0FE1" w:rsidRDefault="00601F0C" w:rsidP="007E301C">
            <w:pPr>
              <w:jc w:val="center"/>
            </w:pPr>
            <w:r w:rsidRPr="00DA0FE1">
              <w:t>(подпись)</w:t>
            </w:r>
          </w:p>
        </w:tc>
      </w:tr>
    </w:tbl>
    <w:p w:rsidR="00601F0C" w:rsidRPr="00DA0FE1" w:rsidRDefault="00601F0C" w:rsidP="00601F0C">
      <w:pPr>
        <w:adjustRightInd w:val="0"/>
        <w:ind w:firstLine="540"/>
        <w:jc w:val="both"/>
        <w:rPr>
          <w:sz w:val="28"/>
          <w:szCs w:val="28"/>
        </w:rPr>
      </w:pPr>
    </w:p>
    <w:p w:rsidR="005D55D1" w:rsidRDefault="005D55D1" w:rsidP="004455CC">
      <w:pPr>
        <w:pStyle w:val="ConsPlusCell"/>
        <w:ind w:firstLine="540"/>
        <w:jc w:val="both"/>
        <w:rPr>
          <w:b/>
          <w:bCs/>
        </w:rPr>
      </w:pPr>
    </w:p>
    <w:p w:rsidR="005D55D1" w:rsidRDefault="005D55D1" w:rsidP="004455CC">
      <w:pPr>
        <w:pStyle w:val="ConsPlusCell"/>
        <w:ind w:firstLine="540"/>
        <w:jc w:val="both"/>
        <w:rPr>
          <w:b/>
          <w:bCs/>
        </w:rPr>
      </w:pPr>
    </w:p>
    <w:p w:rsidR="00153C40" w:rsidRDefault="00153C40" w:rsidP="00D3448F">
      <w:pPr>
        <w:pStyle w:val="31"/>
        <w:shd w:val="clear" w:color="auto" w:fill="auto"/>
        <w:tabs>
          <w:tab w:val="left" w:pos="274"/>
        </w:tabs>
        <w:spacing w:before="0" w:after="0" w:line="240" w:lineRule="auto"/>
        <w:ind w:left="1077" w:firstLine="0"/>
        <w:rPr>
          <w:rFonts w:ascii="Times New Roman" w:hAnsi="Times New Roman" w:cs="Times New Roman"/>
          <w:b/>
          <w:bCs/>
          <w:sz w:val="28"/>
          <w:szCs w:val="28"/>
        </w:rPr>
      </w:pPr>
      <w:bookmarkStart w:id="2" w:name="bookmark3"/>
    </w:p>
    <w:p w:rsidR="00153C40" w:rsidRDefault="00153C40" w:rsidP="00D3448F">
      <w:pPr>
        <w:pStyle w:val="31"/>
        <w:shd w:val="clear" w:color="auto" w:fill="auto"/>
        <w:tabs>
          <w:tab w:val="left" w:pos="274"/>
        </w:tabs>
        <w:spacing w:before="0" w:after="0" w:line="240" w:lineRule="auto"/>
        <w:ind w:left="1077" w:firstLine="0"/>
        <w:rPr>
          <w:rFonts w:ascii="Times New Roman" w:hAnsi="Times New Roman" w:cs="Times New Roman"/>
          <w:b/>
          <w:bCs/>
          <w:sz w:val="28"/>
          <w:szCs w:val="28"/>
        </w:rPr>
      </w:pPr>
    </w:p>
    <w:p w:rsidR="00153C40" w:rsidRDefault="00153C40" w:rsidP="00D3448F">
      <w:pPr>
        <w:pStyle w:val="31"/>
        <w:shd w:val="clear" w:color="auto" w:fill="auto"/>
        <w:tabs>
          <w:tab w:val="left" w:pos="274"/>
        </w:tabs>
        <w:spacing w:before="0" w:after="0" w:line="240" w:lineRule="auto"/>
        <w:ind w:left="1077" w:firstLine="0"/>
        <w:rPr>
          <w:rFonts w:ascii="Times New Roman" w:hAnsi="Times New Roman" w:cs="Times New Roman"/>
          <w:b/>
          <w:bCs/>
          <w:sz w:val="28"/>
          <w:szCs w:val="28"/>
        </w:rPr>
      </w:pPr>
    </w:p>
    <w:p w:rsidR="003070FA" w:rsidRDefault="003070FA" w:rsidP="00D3448F">
      <w:pPr>
        <w:pStyle w:val="31"/>
        <w:shd w:val="clear" w:color="auto" w:fill="auto"/>
        <w:tabs>
          <w:tab w:val="left" w:pos="274"/>
        </w:tabs>
        <w:spacing w:before="0" w:after="0" w:line="240" w:lineRule="auto"/>
        <w:ind w:left="1077" w:firstLine="0"/>
        <w:rPr>
          <w:rFonts w:ascii="Times New Roman" w:hAnsi="Times New Roman" w:cs="Times New Roman"/>
          <w:b/>
          <w:bCs/>
          <w:sz w:val="28"/>
          <w:szCs w:val="28"/>
        </w:rPr>
      </w:pPr>
    </w:p>
    <w:p w:rsidR="00153C40" w:rsidRDefault="00153C40" w:rsidP="00D3448F">
      <w:pPr>
        <w:pStyle w:val="31"/>
        <w:shd w:val="clear" w:color="auto" w:fill="auto"/>
        <w:tabs>
          <w:tab w:val="left" w:pos="274"/>
        </w:tabs>
        <w:spacing w:before="0" w:after="0" w:line="240" w:lineRule="auto"/>
        <w:ind w:left="1077" w:firstLine="0"/>
        <w:rPr>
          <w:rFonts w:ascii="Times New Roman" w:hAnsi="Times New Roman" w:cs="Times New Roman"/>
          <w:b/>
          <w:bCs/>
          <w:sz w:val="28"/>
          <w:szCs w:val="28"/>
        </w:rPr>
      </w:pPr>
    </w:p>
    <w:p w:rsidR="00153C40" w:rsidRDefault="00153C40" w:rsidP="00D3448F">
      <w:pPr>
        <w:pStyle w:val="31"/>
        <w:shd w:val="clear" w:color="auto" w:fill="auto"/>
        <w:tabs>
          <w:tab w:val="left" w:pos="274"/>
        </w:tabs>
        <w:spacing w:before="0" w:after="0" w:line="240" w:lineRule="auto"/>
        <w:ind w:left="1077" w:firstLine="0"/>
        <w:rPr>
          <w:rFonts w:ascii="Times New Roman" w:hAnsi="Times New Roman" w:cs="Times New Roman"/>
          <w:b/>
          <w:bCs/>
          <w:sz w:val="28"/>
          <w:szCs w:val="28"/>
        </w:rPr>
      </w:pPr>
    </w:p>
    <w:p w:rsidR="00153C40" w:rsidRDefault="00153C40" w:rsidP="00D3448F">
      <w:pPr>
        <w:pStyle w:val="31"/>
        <w:shd w:val="clear" w:color="auto" w:fill="auto"/>
        <w:tabs>
          <w:tab w:val="left" w:pos="274"/>
        </w:tabs>
        <w:spacing w:before="0" w:after="0" w:line="240" w:lineRule="auto"/>
        <w:ind w:left="1077" w:firstLine="0"/>
        <w:rPr>
          <w:rFonts w:ascii="Times New Roman" w:hAnsi="Times New Roman" w:cs="Times New Roman"/>
          <w:b/>
          <w:bCs/>
          <w:sz w:val="28"/>
          <w:szCs w:val="28"/>
        </w:rPr>
      </w:pPr>
    </w:p>
    <w:p w:rsidR="00D267CD" w:rsidRDefault="00D267CD" w:rsidP="00D3448F">
      <w:pPr>
        <w:pStyle w:val="31"/>
        <w:shd w:val="clear" w:color="auto" w:fill="auto"/>
        <w:tabs>
          <w:tab w:val="left" w:pos="274"/>
        </w:tabs>
        <w:spacing w:before="0" w:after="0" w:line="240" w:lineRule="auto"/>
        <w:ind w:left="1077" w:firstLine="0"/>
        <w:rPr>
          <w:rFonts w:ascii="Times New Roman" w:hAnsi="Times New Roman" w:cs="Times New Roman"/>
          <w:b/>
          <w:bCs/>
          <w:sz w:val="28"/>
          <w:szCs w:val="28"/>
        </w:rPr>
      </w:pPr>
    </w:p>
    <w:p w:rsidR="00A06AA6" w:rsidRPr="00A06AA6" w:rsidRDefault="00E55F5D" w:rsidP="00D3448F">
      <w:pPr>
        <w:pStyle w:val="31"/>
        <w:shd w:val="clear" w:color="auto" w:fill="auto"/>
        <w:tabs>
          <w:tab w:val="left" w:pos="274"/>
        </w:tabs>
        <w:spacing w:before="0" w:after="0" w:line="240" w:lineRule="auto"/>
        <w:ind w:left="1077" w:firstLine="0"/>
        <w:rPr>
          <w:rFonts w:ascii="Times New Roman" w:hAnsi="Times New Roman" w:cs="Times New Roman"/>
          <w:b/>
          <w:sz w:val="28"/>
          <w:szCs w:val="28"/>
        </w:rPr>
      </w:pPr>
      <w:r>
        <w:rPr>
          <w:rFonts w:ascii="Times New Roman" w:hAnsi="Times New Roman" w:cs="Times New Roman"/>
          <w:b/>
          <w:bCs/>
          <w:sz w:val="28"/>
          <w:szCs w:val="28"/>
        </w:rPr>
        <w:lastRenderedPageBreak/>
        <w:t>3</w:t>
      </w:r>
      <w:r w:rsidR="00A06AA6" w:rsidRPr="00A06AA6">
        <w:rPr>
          <w:rFonts w:ascii="Times New Roman" w:hAnsi="Times New Roman" w:cs="Times New Roman"/>
          <w:b/>
          <w:bCs/>
          <w:sz w:val="28"/>
          <w:szCs w:val="28"/>
        </w:rPr>
        <w:t xml:space="preserve">. Заполнение </w:t>
      </w:r>
      <w:r w:rsidR="00A06AA6" w:rsidRPr="00A06AA6">
        <w:rPr>
          <w:rStyle w:val="30"/>
          <w:rFonts w:ascii="Times New Roman" w:hAnsi="Times New Roman" w:cs="Times New Roman"/>
          <w:b/>
          <w:color w:val="000000"/>
          <w:sz w:val="28"/>
          <w:szCs w:val="28"/>
        </w:rPr>
        <w:t>титульных листов справки о доходах</w:t>
      </w:r>
      <w:bookmarkEnd w:id="2"/>
    </w:p>
    <w:p w:rsidR="007E301C" w:rsidRDefault="007E301C" w:rsidP="007E301C">
      <w:pPr>
        <w:pStyle w:val="ae"/>
        <w:shd w:val="clear" w:color="auto" w:fill="auto"/>
        <w:spacing w:after="0"/>
        <w:ind w:right="20" w:firstLine="0"/>
        <w:rPr>
          <w:rStyle w:val="ad"/>
          <w:color w:val="000000"/>
        </w:rPr>
      </w:pPr>
    </w:p>
    <w:p w:rsidR="007E301C" w:rsidRPr="007E301C" w:rsidRDefault="007E301C" w:rsidP="007E301C">
      <w:pPr>
        <w:pStyle w:val="ae"/>
        <w:shd w:val="clear" w:color="auto" w:fill="auto"/>
        <w:spacing w:after="0"/>
        <w:ind w:right="20" w:firstLine="708"/>
        <w:rPr>
          <w:rFonts w:ascii="Times New Roman" w:hAnsi="Times New Roman" w:cs="Times New Roman"/>
          <w:color w:val="000000"/>
          <w:sz w:val="28"/>
          <w:szCs w:val="28"/>
          <w:u w:val="single"/>
        </w:rPr>
      </w:pPr>
      <w:r>
        <w:rPr>
          <w:rStyle w:val="ad"/>
          <w:rFonts w:ascii="Times New Roman" w:hAnsi="Times New Roman" w:cs="Times New Roman"/>
          <w:color w:val="000000"/>
          <w:sz w:val="28"/>
          <w:szCs w:val="28"/>
        </w:rPr>
        <w:t>1. В</w:t>
      </w:r>
      <w:r w:rsidRPr="007E301C">
        <w:rPr>
          <w:rStyle w:val="ad"/>
          <w:rFonts w:ascii="Times New Roman" w:hAnsi="Times New Roman" w:cs="Times New Roman"/>
          <w:color w:val="000000"/>
          <w:sz w:val="28"/>
          <w:szCs w:val="28"/>
        </w:rPr>
        <w:t xml:space="preserve"> поле </w:t>
      </w:r>
      <w:r w:rsidR="00AD28B0">
        <w:rPr>
          <w:rStyle w:val="ad"/>
          <w:rFonts w:ascii="Times New Roman" w:hAnsi="Times New Roman" w:cs="Times New Roman"/>
          <w:color w:val="000000"/>
          <w:sz w:val="28"/>
          <w:szCs w:val="28"/>
        </w:rPr>
        <w:t>«</w:t>
      </w:r>
      <w:r w:rsidRPr="007E301C">
        <w:rPr>
          <w:rFonts w:ascii="Times New Roman" w:hAnsi="Times New Roman" w:cs="Times New Roman"/>
          <w:color w:val="000000"/>
          <w:sz w:val="28"/>
          <w:szCs w:val="28"/>
          <w:u w:val="single"/>
        </w:rPr>
        <w:t>наименование кадрового подразделения федерального</w:t>
      </w:r>
      <w:r w:rsidRPr="007E301C">
        <w:rPr>
          <w:rStyle w:val="ad"/>
          <w:rFonts w:ascii="Times New Roman" w:hAnsi="Times New Roman" w:cs="Times New Roman"/>
          <w:color w:val="000000"/>
          <w:sz w:val="28"/>
          <w:szCs w:val="28"/>
        </w:rPr>
        <w:t xml:space="preserve"> </w:t>
      </w:r>
      <w:r w:rsidRPr="007E301C">
        <w:rPr>
          <w:rFonts w:ascii="Times New Roman" w:hAnsi="Times New Roman" w:cs="Times New Roman"/>
          <w:color w:val="000000"/>
          <w:sz w:val="28"/>
          <w:szCs w:val="28"/>
          <w:u w:val="single"/>
        </w:rPr>
        <w:t>государственного органа, в которое представляется справка</w:t>
      </w:r>
      <w:r w:rsidR="00AD28B0">
        <w:rPr>
          <w:rFonts w:ascii="Times New Roman" w:hAnsi="Times New Roman" w:cs="Times New Roman"/>
          <w:color w:val="000000"/>
          <w:sz w:val="28"/>
          <w:szCs w:val="28"/>
          <w:u w:val="single"/>
        </w:rPr>
        <w:t>»</w:t>
      </w:r>
      <w:r w:rsidRPr="007E301C">
        <w:rPr>
          <w:rFonts w:ascii="Times New Roman" w:hAnsi="Times New Roman" w:cs="Times New Roman"/>
          <w:color w:val="000000"/>
          <w:sz w:val="28"/>
          <w:szCs w:val="28"/>
          <w:u w:val="single"/>
        </w:rPr>
        <w:t>:</w:t>
      </w:r>
    </w:p>
    <w:p w:rsidR="007E301C" w:rsidRPr="007E301C" w:rsidRDefault="007E301C" w:rsidP="007E301C">
      <w:pPr>
        <w:pStyle w:val="ae"/>
        <w:shd w:val="clear" w:color="auto" w:fill="auto"/>
        <w:spacing w:after="0"/>
        <w:ind w:left="20" w:right="20" w:firstLine="688"/>
        <w:rPr>
          <w:rStyle w:val="ad"/>
          <w:rFonts w:ascii="Times New Roman" w:hAnsi="Times New Roman" w:cs="Times New Roman"/>
          <w:color w:val="000000"/>
          <w:sz w:val="28"/>
          <w:szCs w:val="28"/>
        </w:rPr>
      </w:pPr>
      <w:r w:rsidRPr="007E301C">
        <w:rPr>
          <w:rFonts w:ascii="Times New Roman" w:hAnsi="Times New Roman" w:cs="Times New Roman"/>
          <w:color w:val="000000"/>
          <w:sz w:val="28"/>
          <w:szCs w:val="28"/>
        </w:rPr>
        <w:t>гражданские служащие (за исключением заместителей Министра), руководители государственных учреждений и унитарных предприятий</w:t>
      </w:r>
      <w:r w:rsidRPr="007E301C">
        <w:rPr>
          <w:rStyle w:val="ad"/>
          <w:rFonts w:ascii="Times New Roman" w:hAnsi="Times New Roman" w:cs="Times New Roman"/>
          <w:color w:val="000000"/>
          <w:sz w:val="28"/>
          <w:szCs w:val="28"/>
        </w:rPr>
        <w:t xml:space="preserve"> указывают - Департамент управления делами Минтруда России;</w:t>
      </w:r>
    </w:p>
    <w:p w:rsidR="001508CD" w:rsidRPr="001508CD" w:rsidRDefault="007E301C" w:rsidP="007E301C">
      <w:pPr>
        <w:pStyle w:val="ae"/>
        <w:shd w:val="clear" w:color="auto" w:fill="auto"/>
        <w:spacing w:after="0"/>
        <w:ind w:left="20" w:right="20" w:firstLine="340"/>
        <w:rPr>
          <w:rFonts w:ascii="Times New Roman" w:hAnsi="Times New Roman" w:cs="Times New Roman"/>
          <w:bCs/>
          <w:sz w:val="28"/>
          <w:szCs w:val="28"/>
        </w:rPr>
      </w:pPr>
      <w:r w:rsidRPr="001508CD">
        <w:rPr>
          <w:rFonts w:ascii="Times New Roman" w:hAnsi="Times New Roman" w:cs="Times New Roman"/>
          <w:sz w:val="28"/>
          <w:szCs w:val="28"/>
        </w:rPr>
        <w:tab/>
      </w:r>
      <w:r w:rsidR="001508CD" w:rsidRPr="001508CD">
        <w:rPr>
          <w:rFonts w:ascii="Times New Roman" w:hAnsi="Times New Roman" w:cs="Times New Roman"/>
          <w:bCs/>
          <w:sz w:val="28"/>
          <w:szCs w:val="28"/>
        </w:rPr>
        <w:t xml:space="preserve">работники, замещающие иные должности в организациях,  находящихся в ведении Минтруда России  - указывают </w:t>
      </w:r>
      <w:r w:rsidR="001508CD" w:rsidRPr="001508CD">
        <w:rPr>
          <w:rFonts w:ascii="Times New Roman" w:hAnsi="Times New Roman" w:cs="Times New Roman"/>
          <w:sz w:val="28"/>
          <w:szCs w:val="28"/>
        </w:rPr>
        <w:t>структурное подразделение или должностное лицо, ответственное за работу по профилактике коррупционных и иных правонарушений в организации.</w:t>
      </w:r>
    </w:p>
    <w:p w:rsidR="007E301C" w:rsidRPr="007E301C" w:rsidRDefault="001508CD" w:rsidP="001508CD">
      <w:pPr>
        <w:pStyle w:val="ae"/>
        <w:shd w:val="clear" w:color="auto" w:fill="auto"/>
        <w:spacing w:after="0"/>
        <w:ind w:left="20" w:right="20" w:firstLine="688"/>
        <w:rPr>
          <w:rFonts w:ascii="Times New Roman" w:hAnsi="Times New Roman" w:cs="Times New Roman"/>
          <w:sz w:val="28"/>
          <w:szCs w:val="28"/>
        </w:rPr>
      </w:pPr>
      <w:r>
        <w:rPr>
          <w:rStyle w:val="ad"/>
          <w:rFonts w:ascii="Times New Roman" w:hAnsi="Times New Roman" w:cs="Times New Roman"/>
          <w:color w:val="000000"/>
          <w:sz w:val="28"/>
          <w:szCs w:val="28"/>
        </w:rPr>
        <w:t>2. С</w:t>
      </w:r>
      <w:r w:rsidR="007E301C" w:rsidRPr="007E301C">
        <w:rPr>
          <w:rStyle w:val="ad"/>
          <w:rFonts w:ascii="Times New Roman" w:hAnsi="Times New Roman" w:cs="Times New Roman"/>
          <w:color w:val="000000"/>
          <w:sz w:val="28"/>
          <w:szCs w:val="28"/>
        </w:rPr>
        <w:t xml:space="preserve">вою фамилию, имя, отчество </w:t>
      </w:r>
      <w:r w:rsidR="00AD28B0">
        <w:rPr>
          <w:rStyle w:val="ad"/>
          <w:rFonts w:ascii="Times New Roman" w:hAnsi="Times New Roman" w:cs="Times New Roman"/>
          <w:color w:val="000000"/>
          <w:sz w:val="28"/>
          <w:szCs w:val="28"/>
        </w:rPr>
        <w:t xml:space="preserve">необходимо </w:t>
      </w:r>
      <w:r>
        <w:rPr>
          <w:rStyle w:val="ad"/>
          <w:rFonts w:ascii="Times New Roman" w:hAnsi="Times New Roman" w:cs="Times New Roman"/>
          <w:color w:val="000000"/>
          <w:sz w:val="28"/>
          <w:szCs w:val="28"/>
        </w:rPr>
        <w:t xml:space="preserve">указывать </w:t>
      </w:r>
      <w:r w:rsidR="007E301C" w:rsidRPr="007E301C">
        <w:rPr>
          <w:rStyle w:val="ad"/>
          <w:rFonts w:ascii="Times New Roman" w:hAnsi="Times New Roman" w:cs="Times New Roman"/>
          <w:color w:val="000000"/>
          <w:sz w:val="28"/>
          <w:szCs w:val="28"/>
        </w:rPr>
        <w:t>в именительном падеже полностью, без сокращений, в соответствии с документом, удостоверяющим личность</w:t>
      </w:r>
      <w:r>
        <w:rPr>
          <w:rStyle w:val="ad"/>
          <w:rFonts w:ascii="Times New Roman" w:hAnsi="Times New Roman" w:cs="Times New Roman"/>
          <w:color w:val="000000"/>
          <w:sz w:val="28"/>
          <w:szCs w:val="28"/>
        </w:rPr>
        <w:t>.</w:t>
      </w:r>
    </w:p>
    <w:p w:rsidR="007E301C" w:rsidRPr="007E301C" w:rsidRDefault="001508CD" w:rsidP="001508CD">
      <w:pPr>
        <w:pStyle w:val="ae"/>
        <w:shd w:val="clear" w:color="auto" w:fill="auto"/>
        <w:spacing w:after="0"/>
        <w:ind w:left="20" w:right="20" w:firstLine="688"/>
        <w:rPr>
          <w:rFonts w:ascii="Times New Roman" w:hAnsi="Times New Roman" w:cs="Times New Roman"/>
          <w:sz w:val="28"/>
          <w:szCs w:val="28"/>
        </w:rPr>
      </w:pPr>
      <w:r>
        <w:rPr>
          <w:rStyle w:val="ad"/>
          <w:rFonts w:ascii="Times New Roman" w:hAnsi="Times New Roman" w:cs="Times New Roman"/>
          <w:color w:val="000000"/>
          <w:sz w:val="28"/>
          <w:szCs w:val="28"/>
        </w:rPr>
        <w:t>3. С</w:t>
      </w:r>
      <w:r w:rsidR="007E301C" w:rsidRPr="007E301C">
        <w:rPr>
          <w:rStyle w:val="ad"/>
          <w:rFonts w:ascii="Times New Roman" w:hAnsi="Times New Roman" w:cs="Times New Roman"/>
          <w:color w:val="000000"/>
          <w:sz w:val="28"/>
          <w:szCs w:val="28"/>
        </w:rPr>
        <w:t xml:space="preserve">вою дату рождения (число, месяц, год) </w:t>
      </w:r>
      <w:r>
        <w:rPr>
          <w:rStyle w:val="ad"/>
          <w:rFonts w:ascii="Times New Roman" w:hAnsi="Times New Roman" w:cs="Times New Roman"/>
          <w:color w:val="000000"/>
          <w:sz w:val="28"/>
          <w:szCs w:val="28"/>
        </w:rPr>
        <w:t xml:space="preserve">указывать </w:t>
      </w:r>
      <w:r w:rsidR="007E301C" w:rsidRPr="007E301C">
        <w:rPr>
          <w:rStyle w:val="ad"/>
          <w:rFonts w:ascii="Times New Roman" w:hAnsi="Times New Roman" w:cs="Times New Roman"/>
          <w:color w:val="000000"/>
          <w:sz w:val="28"/>
          <w:szCs w:val="28"/>
        </w:rPr>
        <w:t>в соответствии с записью в документе, удостоверяющем личность</w:t>
      </w:r>
      <w:r>
        <w:rPr>
          <w:rStyle w:val="ad"/>
          <w:rFonts w:ascii="Times New Roman" w:hAnsi="Times New Roman" w:cs="Times New Roman"/>
          <w:color w:val="000000"/>
          <w:sz w:val="28"/>
          <w:szCs w:val="28"/>
        </w:rPr>
        <w:t>.</w:t>
      </w:r>
    </w:p>
    <w:p w:rsidR="007E301C" w:rsidRDefault="001508CD" w:rsidP="001508CD">
      <w:pPr>
        <w:pStyle w:val="ae"/>
        <w:shd w:val="clear" w:color="auto" w:fill="auto"/>
        <w:spacing w:after="0"/>
        <w:ind w:left="20" w:right="20" w:firstLine="688"/>
        <w:rPr>
          <w:rStyle w:val="ad"/>
          <w:rFonts w:ascii="Times New Roman" w:hAnsi="Times New Roman" w:cs="Times New Roman"/>
          <w:color w:val="000000"/>
          <w:sz w:val="28"/>
          <w:szCs w:val="28"/>
        </w:rPr>
      </w:pPr>
      <w:r>
        <w:rPr>
          <w:rStyle w:val="ad"/>
          <w:rFonts w:ascii="Times New Roman" w:hAnsi="Times New Roman" w:cs="Times New Roman"/>
          <w:color w:val="000000"/>
          <w:sz w:val="28"/>
          <w:szCs w:val="28"/>
        </w:rPr>
        <w:t>4. М</w:t>
      </w:r>
      <w:r w:rsidR="007E301C" w:rsidRPr="007E301C">
        <w:rPr>
          <w:rStyle w:val="ad"/>
          <w:rFonts w:ascii="Times New Roman" w:hAnsi="Times New Roman" w:cs="Times New Roman"/>
          <w:color w:val="000000"/>
          <w:sz w:val="28"/>
          <w:szCs w:val="28"/>
        </w:rPr>
        <w:t>есто службы</w:t>
      </w:r>
      <w:r w:rsidR="00FE6DD6">
        <w:rPr>
          <w:rStyle w:val="ad"/>
          <w:rFonts w:ascii="Times New Roman" w:hAnsi="Times New Roman" w:cs="Times New Roman"/>
          <w:color w:val="000000"/>
          <w:sz w:val="28"/>
          <w:szCs w:val="28"/>
        </w:rPr>
        <w:t xml:space="preserve"> (работы)</w:t>
      </w:r>
      <w:r w:rsidR="007E301C" w:rsidRPr="007E301C">
        <w:rPr>
          <w:rStyle w:val="ad"/>
          <w:rFonts w:ascii="Times New Roman" w:hAnsi="Times New Roman" w:cs="Times New Roman"/>
          <w:color w:val="000000"/>
          <w:sz w:val="28"/>
          <w:szCs w:val="28"/>
        </w:rPr>
        <w:t xml:space="preserve"> и занимаем</w:t>
      </w:r>
      <w:r w:rsidR="00AD28B0">
        <w:rPr>
          <w:rStyle w:val="ad"/>
          <w:rFonts w:ascii="Times New Roman" w:hAnsi="Times New Roman" w:cs="Times New Roman"/>
          <w:color w:val="000000"/>
          <w:sz w:val="28"/>
          <w:szCs w:val="28"/>
        </w:rPr>
        <w:t>ую</w:t>
      </w:r>
      <w:r w:rsidR="007E301C" w:rsidRPr="007E301C">
        <w:rPr>
          <w:rStyle w:val="ad"/>
          <w:rFonts w:ascii="Times New Roman" w:hAnsi="Times New Roman" w:cs="Times New Roman"/>
          <w:color w:val="000000"/>
          <w:sz w:val="28"/>
          <w:szCs w:val="28"/>
        </w:rPr>
        <w:t xml:space="preserve"> должность </w:t>
      </w:r>
      <w:r>
        <w:rPr>
          <w:rStyle w:val="ad"/>
          <w:rFonts w:ascii="Times New Roman" w:hAnsi="Times New Roman" w:cs="Times New Roman"/>
          <w:color w:val="000000"/>
          <w:sz w:val="28"/>
          <w:szCs w:val="28"/>
        </w:rPr>
        <w:t xml:space="preserve">указывать в соответствии с </w:t>
      </w:r>
      <w:r w:rsidR="007E301C" w:rsidRPr="007E301C">
        <w:rPr>
          <w:rStyle w:val="ad"/>
          <w:rFonts w:ascii="Times New Roman" w:hAnsi="Times New Roman" w:cs="Times New Roman"/>
          <w:color w:val="000000"/>
          <w:sz w:val="28"/>
          <w:szCs w:val="28"/>
        </w:rPr>
        <w:t xml:space="preserve"> приказом о назначении и служебным контрактом </w:t>
      </w:r>
      <w:r>
        <w:rPr>
          <w:rStyle w:val="ad"/>
          <w:rFonts w:ascii="Times New Roman" w:hAnsi="Times New Roman" w:cs="Times New Roman"/>
          <w:color w:val="000000"/>
          <w:sz w:val="28"/>
          <w:szCs w:val="28"/>
        </w:rPr>
        <w:t>(трудовым договором).</w:t>
      </w:r>
    </w:p>
    <w:p w:rsidR="007E301C" w:rsidRPr="00A2464C" w:rsidRDefault="00043BE6" w:rsidP="001508CD">
      <w:pPr>
        <w:pStyle w:val="ae"/>
        <w:shd w:val="clear" w:color="auto" w:fill="auto"/>
        <w:spacing w:after="0"/>
        <w:ind w:left="20" w:right="20" w:firstLine="688"/>
        <w:rPr>
          <w:rStyle w:val="ad"/>
          <w:rFonts w:ascii="Times New Roman" w:hAnsi="Times New Roman" w:cs="Times New Roman"/>
          <w:color w:val="000000"/>
          <w:sz w:val="28"/>
          <w:szCs w:val="28"/>
        </w:rPr>
      </w:pPr>
      <w:r>
        <w:rPr>
          <w:rStyle w:val="ad"/>
          <w:rFonts w:ascii="Times New Roman" w:hAnsi="Times New Roman" w:cs="Times New Roman"/>
          <w:color w:val="000000"/>
          <w:sz w:val="28"/>
          <w:szCs w:val="28"/>
        </w:rPr>
        <w:t>5</w:t>
      </w:r>
      <w:r w:rsidR="001508CD" w:rsidRPr="00AD28B0">
        <w:rPr>
          <w:rStyle w:val="ad"/>
          <w:rFonts w:ascii="Times New Roman" w:hAnsi="Times New Roman" w:cs="Times New Roman"/>
          <w:color w:val="000000"/>
          <w:sz w:val="28"/>
          <w:szCs w:val="28"/>
        </w:rPr>
        <w:t>. А</w:t>
      </w:r>
      <w:r w:rsidR="007E301C" w:rsidRPr="00AD28B0">
        <w:rPr>
          <w:rStyle w:val="ad"/>
          <w:rFonts w:ascii="Times New Roman" w:hAnsi="Times New Roman" w:cs="Times New Roman"/>
          <w:color w:val="000000"/>
          <w:sz w:val="28"/>
          <w:szCs w:val="28"/>
        </w:rPr>
        <w:t xml:space="preserve">дрес места жительства </w:t>
      </w:r>
      <w:r w:rsidR="001508CD" w:rsidRPr="00AD28B0">
        <w:rPr>
          <w:rStyle w:val="ad"/>
          <w:rFonts w:ascii="Times New Roman" w:hAnsi="Times New Roman" w:cs="Times New Roman"/>
          <w:color w:val="000000"/>
          <w:sz w:val="28"/>
          <w:szCs w:val="28"/>
        </w:rPr>
        <w:t xml:space="preserve">указывается </w:t>
      </w:r>
      <w:r w:rsidR="007E301C" w:rsidRPr="00AD28B0">
        <w:rPr>
          <w:rStyle w:val="ad"/>
          <w:rFonts w:ascii="Times New Roman" w:hAnsi="Times New Roman" w:cs="Times New Roman"/>
          <w:color w:val="000000"/>
          <w:sz w:val="28"/>
          <w:szCs w:val="28"/>
        </w:rPr>
        <w:t>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почтового индекса)</w:t>
      </w:r>
      <w:r w:rsidR="00A2464C">
        <w:rPr>
          <w:rStyle w:val="ad"/>
          <w:rFonts w:ascii="Times New Roman" w:hAnsi="Times New Roman" w:cs="Times New Roman"/>
          <w:color w:val="000000"/>
          <w:sz w:val="28"/>
          <w:szCs w:val="28"/>
        </w:rPr>
        <w:t xml:space="preserve"> по состоянию на дату представления справки о доходах</w:t>
      </w:r>
      <w:r w:rsidR="00164D9A" w:rsidRPr="00A2464C">
        <w:rPr>
          <w:rStyle w:val="ad"/>
          <w:rFonts w:ascii="Times New Roman" w:hAnsi="Times New Roman" w:cs="Times New Roman"/>
          <w:color w:val="000000"/>
          <w:sz w:val="28"/>
          <w:szCs w:val="28"/>
        </w:rPr>
        <w:t>.</w:t>
      </w:r>
    </w:p>
    <w:p w:rsidR="00164D9A" w:rsidRDefault="00043BE6" w:rsidP="001508CD">
      <w:pPr>
        <w:pStyle w:val="ae"/>
        <w:shd w:val="clear" w:color="auto" w:fill="auto"/>
        <w:spacing w:after="0"/>
        <w:ind w:left="20" w:right="20" w:firstLine="688"/>
        <w:rPr>
          <w:rFonts w:ascii="Times New Roman" w:hAnsi="Times New Roman" w:cs="Times New Roman"/>
          <w:sz w:val="28"/>
          <w:szCs w:val="28"/>
        </w:rPr>
      </w:pPr>
      <w:r>
        <w:rPr>
          <w:rFonts w:ascii="Times New Roman" w:hAnsi="Times New Roman" w:cs="Times New Roman"/>
          <w:sz w:val="28"/>
          <w:szCs w:val="28"/>
        </w:rPr>
        <w:t>6</w:t>
      </w:r>
      <w:r w:rsidR="00C31688">
        <w:rPr>
          <w:rFonts w:ascii="Times New Roman" w:hAnsi="Times New Roman" w:cs="Times New Roman"/>
          <w:sz w:val="28"/>
          <w:szCs w:val="28"/>
        </w:rPr>
        <w:t>. При заполнении справки о доходах на членов семьи указыва</w:t>
      </w:r>
      <w:r w:rsidR="0086156A">
        <w:rPr>
          <w:rFonts w:ascii="Times New Roman" w:hAnsi="Times New Roman" w:cs="Times New Roman"/>
          <w:sz w:val="28"/>
          <w:szCs w:val="28"/>
        </w:rPr>
        <w:t>е</w:t>
      </w:r>
      <w:r w:rsidR="00C31688">
        <w:rPr>
          <w:rFonts w:ascii="Times New Roman" w:hAnsi="Times New Roman" w:cs="Times New Roman"/>
          <w:sz w:val="28"/>
          <w:szCs w:val="28"/>
        </w:rPr>
        <w:t>тся:</w:t>
      </w:r>
    </w:p>
    <w:p w:rsidR="002B5AD5" w:rsidRPr="002B5AD5" w:rsidRDefault="002B5AD5" w:rsidP="002B5AD5">
      <w:pPr>
        <w:pStyle w:val="11"/>
        <w:shd w:val="clear" w:color="auto" w:fill="auto"/>
        <w:spacing w:line="240" w:lineRule="auto"/>
        <w:ind w:left="23" w:right="23" w:firstLine="686"/>
        <w:rPr>
          <w:rFonts w:ascii="Times New Roman" w:hAnsi="Times New Roman" w:cs="Times New Roman"/>
          <w:sz w:val="28"/>
          <w:szCs w:val="28"/>
        </w:rPr>
      </w:pPr>
      <w:r w:rsidRPr="002B5AD5">
        <w:rPr>
          <w:rStyle w:val="af1"/>
          <w:rFonts w:ascii="Times New Roman" w:hAnsi="Times New Roman" w:cs="Times New Roman"/>
          <w:color w:val="000000"/>
          <w:sz w:val="28"/>
          <w:szCs w:val="28"/>
        </w:rPr>
        <w:t>степень родства - супруг (супруга), несовершеннолетняя дочь, несовершеннолетний сын;</w:t>
      </w:r>
    </w:p>
    <w:p w:rsidR="002B5AD5" w:rsidRPr="002B5AD5" w:rsidRDefault="002B5AD5" w:rsidP="002B5AD5">
      <w:pPr>
        <w:pStyle w:val="11"/>
        <w:shd w:val="clear" w:color="auto" w:fill="auto"/>
        <w:spacing w:line="240" w:lineRule="auto"/>
        <w:ind w:left="23" w:right="23" w:firstLine="686"/>
        <w:rPr>
          <w:rFonts w:ascii="Times New Roman" w:hAnsi="Times New Roman" w:cs="Times New Roman"/>
          <w:sz w:val="28"/>
          <w:szCs w:val="28"/>
        </w:rPr>
      </w:pPr>
      <w:r w:rsidRPr="002B5AD5">
        <w:rPr>
          <w:rStyle w:val="af1"/>
          <w:rFonts w:ascii="Times New Roman" w:hAnsi="Times New Roman" w:cs="Times New Roman"/>
          <w:color w:val="000000"/>
          <w:sz w:val="28"/>
          <w:szCs w:val="28"/>
        </w:rPr>
        <w:t>фамили</w:t>
      </w:r>
      <w:r w:rsidR="00AD28B0">
        <w:rPr>
          <w:rStyle w:val="af1"/>
          <w:rFonts w:ascii="Times New Roman" w:hAnsi="Times New Roman" w:cs="Times New Roman"/>
          <w:color w:val="000000"/>
          <w:sz w:val="28"/>
          <w:szCs w:val="28"/>
        </w:rPr>
        <w:t>я</w:t>
      </w:r>
      <w:r w:rsidRPr="002B5AD5">
        <w:rPr>
          <w:rStyle w:val="af1"/>
          <w:rFonts w:ascii="Times New Roman" w:hAnsi="Times New Roman" w:cs="Times New Roman"/>
          <w:color w:val="000000"/>
          <w:sz w:val="28"/>
          <w:szCs w:val="28"/>
        </w:rPr>
        <w:t>, имя, отчество полностью без сокращений и дат</w:t>
      </w:r>
      <w:r w:rsidR="0086156A">
        <w:rPr>
          <w:rStyle w:val="af1"/>
          <w:rFonts w:ascii="Times New Roman" w:hAnsi="Times New Roman" w:cs="Times New Roman"/>
          <w:color w:val="000000"/>
          <w:sz w:val="28"/>
          <w:szCs w:val="28"/>
        </w:rPr>
        <w:t>а</w:t>
      </w:r>
      <w:r w:rsidRPr="002B5AD5">
        <w:rPr>
          <w:rStyle w:val="af1"/>
          <w:rFonts w:ascii="Times New Roman" w:hAnsi="Times New Roman" w:cs="Times New Roman"/>
          <w:color w:val="000000"/>
          <w:sz w:val="28"/>
          <w:szCs w:val="28"/>
        </w:rPr>
        <w:t xml:space="preserve"> рождения (число, месяц, год) члена семьи, на которого заполняется справка о доходах, в соответствии с документом, удостоверяющим личность;</w:t>
      </w:r>
    </w:p>
    <w:p w:rsidR="00F9474E" w:rsidRDefault="002B5AD5" w:rsidP="00F9474E">
      <w:pPr>
        <w:pStyle w:val="11"/>
        <w:shd w:val="clear" w:color="auto" w:fill="auto"/>
        <w:spacing w:line="240" w:lineRule="auto"/>
        <w:ind w:left="23" w:right="23" w:firstLine="686"/>
        <w:rPr>
          <w:rStyle w:val="af1"/>
          <w:rFonts w:ascii="Times New Roman" w:hAnsi="Times New Roman" w:cs="Times New Roman"/>
          <w:color w:val="000000"/>
          <w:sz w:val="28"/>
          <w:szCs w:val="28"/>
        </w:rPr>
      </w:pPr>
      <w:r w:rsidRPr="002B5AD5">
        <w:rPr>
          <w:rStyle w:val="af1"/>
          <w:rFonts w:ascii="Times New Roman" w:hAnsi="Times New Roman" w:cs="Times New Roman"/>
          <w:color w:val="000000"/>
          <w:sz w:val="28"/>
          <w:szCs w:val="28"/>
        </w:rPr>
        <w:t>основное место работы или службы, занимаемая должность, а в случае отсутствия основного места работы или службы — род занятий (временно неработающий, пенсионер, домохозяйка, студент, учащийся школы, колледжа, дошкольник и т.д.).</w:t>
      </w:r>
    </w:p>
    <w:p w:rsidR="00D267CD" w:rsidRPr="00F9474E" w:rsidRDefault="00F9474E" w:rsidP="00F9474E">
      <w:pPr>
        <w:rPr>
          <w:color w:val="000000"/>
          <w:sz w:val="28"/>
          <w:szCs w:val="28"/>
          <w:shd w:val="clear" w:color="auto" w:fill="FFFFFF"/>
        </w:rPr>
      </w:pPr>
      <w:r>
        <w:rPr>
          <w:rStyle w:val="af1"/>
          <w:rFonts w:ascii="Times New Roman" w:hAnsi="Times New Roman" w:cs="Times New Roman"/>
          <w:color w:val="000000"/>
          <w:sz w:val="28"/>
          <w:szCs w:val="28"/>
        </w:rPr>
        <w:br w:type="page"/>
      </w:r>
    </w:p>
    <w:p w:rsidR="00542C92" w:rsidRPr="00A06AA6" w:rsidRDefault="00E55F5D" w:rsidP="003E3EDE">
      <w:pPr>
        <w:pStyle w:val="31"/>
        <w:shd w:val="clear" w:color="auto" w:fill="auto"/>
        <w:tabs>
          <w:tab w:val="left" w:pos="274"/>
          <w:tab w:val="left" w:pos="4200"/>
        </w:tabs>
        <w:spacing w:before="0" w:after="0" w:line="240" w:lineRule="auto"/>
        <w:ind w:left="1077" w:firstLine="0"/>
        <w:rPr>
          <w:rFonts w:ascii="Times New Roman" w:hAnsi="Times New Roman" w:cs="Times New Roman"/>
          <w:b/>
          <w:sz w:val="28"/>
          <w:szCs w:val="28"/>
        </w:rPr>
      </w:pPr>
      <w:r>
        <w:rPr>
          <w:rFonts w:ascii="Times New Roman" w:hAnsi="Times New Roman" w:cs="Times New Roman"/>
          <w:b/>
          <w:bCs/>
          <w:sz w:val="28"/>
          <w:szCs w:val="28"/>
        </w:rPr>
        <w:lastRenderedPageBreak/>
        <w:t>4</w:t>
      </w:r>
      <w:r w:rsidR="00542C92" w:rsidRPr="00A06AA6">
        <w:rPr>
          <w:rFonts w:ascii="Times New Roman" w:hAnsi="Times New Roman" w:cs="Times New Roman"/>
          <w:b/>
          <w:bCs/>
          <w:sz w:val="28"/>
          <w:szCs w:val="28"/>
        </w:rPr>
        <w:t xml:space="preserve">. Заполнение </w:t>
      </w:r>
      <w:r w:rsidR="00542C92">
        <w:rPr>
          <w:rFonts w:ascii="Times New Roman" w:hAnsi="Times New Roman" w:cs="Times New Roman"/>
          <w:b/>
          <w:bCs/>
          <w:sz w:val="28"/>
          <w:szCs w:val="28"/>
        </w:rPr>
        <w:t>раздела 1 «Сведения о доходах»</w:t>
      </w:r>
    </w:p>
    <w:p w:rsidR="00EE7843" w:rsidRPr="00AF5135" w:rsidRDefault="00EE7843" w:rsidP="00AF5135">
      <w:pPr>
        <w:pStyle w:val="ConsPlusCell"/>
        <w:ind w:firstLine="540"/>
        <w:jc w:val="both"/>
        <w:rPr>
          <w:b/>
          <w:bCs/>
        </w:rPr>
      </w:pPr>
    </w:p>
    <w:p w:rsidR="00AF5135" w:rsidRPr="00AF5135" w:rsidRDefault="00AF5135" w:rsidP="00CC7464">
      <w:pPr>
        <w:ind w:firstLine="540"/>
        <w:jc w:val="both"/>
        <w:rPr>
          <w:sz w:val="28"/>
          <w:szCs w:val="28"/>
        </w:rPr>
      </w:pPr>
      <w:r w:rsidRPr="00AF5135">
        <w:rPr>
          <w:sz w:val="28"/>
          <w:szCs w:val="28"/>
        </w:rPr>
        <w:t>Заполнение данного раздела предусматривает предоставление сведений о доходах, полученных за отчетный период (с 1 января по 31 декабря) от источников в Российской Федерации и за пределами Российской Федерации.</w:t>
      </w:r>
    </w:p>
    <w:p w:rsidR="00AF5135" w:rsidRDefault="00AF5135" w:rsidP="00763388">
      <w:pPr>
        <w:autoSpaceDE w:val="0"/>
        <w:autoSpaceDN w:val="0"/>
        <w:adjustRightInd w:val="0"/>
        <w:ind w:firstLine="540"/>
        <w:jc w:val="both"/>
        <w:rPr>
          <w:sz w:val="28"/>
          <w:szCs w:val="28"/>
        </w:rPr>
      </w:pPr>
      <w:r w:rsidRPr="00AF5135">
        <w:rPr>
          <w:sz w:val="28"/>
          <w:szCs w:val="28"/>
        </w:rPr>
        <w:t>Доходом признается экономическая выгода в денежной или натуральной форме, учитываемая в случае возможности ее оценки и в той мере, в которой такую выгоду можно оценить, и определяемая в соответствии с главой 23 «</w:t>
      </w:r>
      <w:hyperlink r:id="rId19" w:history="1">
        <w:r w:rsidRPr="00AF5135">
          <w:rPr>
            <w:sz w:val="28"/>
            <w:szCs w:val="28"/>
          </w:rPr>
          <w:t>Налог на доходы физических лиц</w:t>
        </w:r>
      </w:hyperlink>
      <w:r w:rsidRPr="00AF5135">
        <w:rPr>
          <w:sz w:val="28"/>
          <w:szCs w:val="28"/>
        </w:rPr>
        <w:t>» Налогового кодекса Российской Федерации (статья 41 Налогового кодекса Российской Федерации).</w:t>
      </w:r>
    </w:p>
    <w:p w:rsidR="00B85A9E" w:rsidRDefault="00B85A9E" w:rsidP="00B85A9E">
      <w:pPr>
        <w:pStyle w:val="ConsPlusCell"/>
        <w:ind w:firstLine="708"/>
        <w:jc w:val="both"/>
        <w:rPr>
          <w:rStyle w:val="ad"/>
          <w:rFonts w:ascii="Times New Roman" w:hAnsi="Times New Roman" w:cs="Times New Roman"/>
          <w:color w:val="000000"/>
        </w:rPr>
      </w:pPr>
      <w:r w:rsidRPr="00EC0807">
        <w:rPr>
          <w:bCs/>
        </w:rPr>
        <w:t xml:space="preserve">В данном разделе </w:t>
      </w:r>
      <w:r w:rsidRPr="00CC7464">
        <w:rPr>
          <w:b/>
          <w:bCs/>
        </w:rPr>
        <w:t>указываются суммы начисленных доходов</w:t>
      </w:r>
      <w:r w:rsidRPr="00CC7464">
        <w:rPr>
          <w:rStyle w:val="FontStyle12"/>
          <w:b/>
          <w:color w:val="000000"/>
        </w:rPr>
        <w:t xml:space="preserve"> </w:t>
      </w:r>
      <w:r w:rsidRPr="00CC7464">
        <w:rPr>
          <w:rStyle w:val="ad"/>
          <w:rFonts w:ascii="Times New Roman" w:hAnsi="Times New Roman" w:cs="Times New Roman"/>
          <w:b/>
          <w:color w:val="000000"/>
        </w:rPr>
        <w:t>без вычета причитающихся с этой суммы налогов и иных вычетов</w:t>
      </w:r>
      <w:r w:rsidRPr="00EC0807">
        <w:rPr>
          <w:rStyle w:val="ad"/>
          <w:rFonts w:ascii="Times New Roman" w:hAnsi="Times New Roman" w:cs="Times New Roman"/>
          <w:color w:val="000000"/>
        </w:rPr>
        <w:t>.</w:t>
      </w:r>
    </w:p>
    <w:p w:rsidR="00B85A9E" w:rsidRDefault="00B85A9E" w:rsidP="00B85A9E">
      <w:pPr>
        <w:pStyle w:val="ae"/>
        <w:shd w:val="clear" w:color="auto" w:fill="auto"/>
        <w:tabs>
          <w:tab w:val="left" w:pos="591"/>
        </w:tabs>
        <w:spacing w:after="0" w:line="240" w:lineRule="auto"/>
        <w:ind w:right="20" w:firstLine="0"/>
        <w:rPr>
          <w:rStyle w:val="ad"/>
          <w:rFonts w:ascii="Times New Roman" w:hAnsi="Times New Roman" w:cs="Times New Roman"/>
          <w:color w:val="000000"/>
          <w:sz w:val="28"/>
          <w:szCs w:val="28"/>
        </w:rPr>
      </w:pPr>
      <w:r>
        <w:rPr>
          <w:rStyle w:val="ad"/>
          <w:rFonts w:ascii="Times New Roman" w:hAnsi="Times New Roman" w:cs="Times New Roman"/>
          <w:color w:val="000000"/>
          <w:sz w:val="28"/>
          <w:szCs w:val="28"/>
        </w:rPr>
        <w:tab/>
      </w:r>
      <w:r w:rsidRPr="00F727A7">
        <w:rPr>
          <w:rStyle w:val="ad"/>
          <w:rFonts w:ascii="Times New Roman" w:hAnsi="Times New Roman" w:cs="Times New Roman"/>
          <w:color w:val="000000"/>
          <w:sz w:val="28"/>
          <w:szCs w:val="28"/>
        </w:rPr>
        <w:t>Сведения о суммах доходов следует указывать в соответствии со справками формы 2-НДФЛ. Данные справки необходимо получить из всех организаций, где мог быть получен доход в прошедшем году: предыдущие места работы, вузы (в случае осуществления научной или преподавательской деятельности) и другие организации. Гражданскому служащему (работнику) следует своевременно позаботиться о том, чтобы члены его семьи также получили справки 2-НДФЛ.</w:t>
      </w:r>
      <w:r>
        <w:rPr>
          <w:rStyle w:val="ad"/>
          <w:rFonts w:ascii="Times New Roman" w:hAnsi="Times New Roman" w:cs="Times New Roman"/>
          <w:color w:val="000000"/>
          <w:sz w:val="28"/>
          <w:szCs w:val="28"/>
        </w:rPr>
        <w:t xml:space="preserve"> </w:t>
      </w:r>
    </w:p>
    <w:p w:rsidR="00B85A9E" w:rsidRDefault="00B85A9E" w:rsidP="00B85A9E">
      <w:pPr>
        <w:pStyle w:val="ae"/>
        <w:shd w:val="clear" w:color="auto" w:fill="auto"/>
        <w:tabs>
          <w:tab w:val="left" w:pos="591"/>
        </w:tabs>
        <w:spacing w:after="0" w:line="240" w:lineRule="auto"/>
        <w:ind w:right="20" w:firstLine="0"/>
        <w:rPr>
          <w:rStyle w:val="ad"/>
          <w:rFonts w:ascii="Times New Roman" w:hAnsi="Times New Roman" w:cs="Times New Roman"/>
          <w:color w:val="000000"/>
          <w:sz w:val="28"/>
          <w:szCs w:val="28"/>
        </w:rPr>
      </w:pPr>
      <w:r>
        <w:rPr>
          <w:rStyle w:val="ad"/>
          <w:rFonts w:ascii="Times New Roman" w:hAnsi="Times New Roman" w:cs="Times New Roman"/>
          <w:color w:val="000000"/>
          <w:sz w:val="28"/>
          <w:szCs w:val="28"/>
        </w:rPr>
        <w:tab/>
      </w:r>
      <w:r w:rsidRPr="00F727A7">
        <w:rPr>
          <w:rStyle w:val="ad"/>
          <w:rFonts w:ascii="Times New Roman" w:hAnsi="Times New Roman" w:cs="Times New Roman"/>
          <w:color w:val="000000"/>
          <w:sz w:val="28"/>
          <w:szCs w:val="28"/>
        </w:rPr>
        <w:t xml:space="preserve">Кроме справок 2-НДФЛ сведения о полученных доходах можно установить из таких документов, как </w:t>
      </w:r>
      <w:r w:rsidR="00A56E0F">
        <w:rPr>
          <w:rStyle w:val="ad"/>
          <w:rFonts w:ascii="Times New Roman" w:hAnsi="Times New Roman" w:cs="Times New Roman"/>
          <w:color w:val="000000"/>
          <w:sz w:val="28"/>
          <w:szCs w:val="28"/>
        </w:rPr>
        <w:t xml:space="preserve">расчетные листки, </w:t>
      </w:r>
      <w:r w:rsidRPr="00F727A7">
        <w:rPr>
          <w:rStyle w:val="ad"/>
          <w:rFonts w:ascii="Times New Roman" w:hAnsi="Times New Roman" w:cs="Times New Roman"/>
          <w:color w:val="000000"/>
          <w:sz w:val="28"/>
          <w:szCs w:val="28"/>
        </w:rPr>
        <w:t>договоры подряда, авторские (лицензионные) договоры (в том числе из актов сдачи-приемки выполненных работ по договорам), сберегательные книжки, справки банков и иных кредитных организаций</w:t>
      </w:r>
      <w:r w:rsidR="00A56E0F">
        <w:rPr>
          <w:rStyle w:val="ad"/>
          <w:rFonts w:ascii="Times New Roman" w:hAnsi="Times New Roman" w:cs="Times New Roman"/>
          <w:color w:val="000000"/>
          <w:sz w:val="28"/>
          <w:szCs w:val="28"/>
        </w:rPr>
        <w:t>, в том числе</w:t>
      </w:r>
      <w:r w:rsidRPr="00F727A7">
        <w:rPr>
          <w:rStyle w:val="ad"/>
          <w:rFonts w:ascii="Times New Roman" w:hAnsi="Times New Roman" w:cs="Times New Roman"/>
          <w:color w:val="000000"/>
          <w:sz w:val="28"/>
          <w:szCs w:val="28"/>
        </w:rPr>
        <w:t xml:space="preserve"> о доходах от вкладов за отчетный период, справки финансовых органов коммерческих организаций о доходах от ценных бумаг и долей участия за отчетный период и др.</w:t>
      </w:r>
    </w:p>
    <w:p w:rsidR="00B85A9E" w:rsidRDefault="00B85A9E" w:rsidP="00B85A9E">
      <w:pPr>
        <w:pStyle w:val="ae"/>
        <w:shd w:val="clear" w:color="auto" w:fill="auto"/>
        <w:tabs>
          <w:tab w:val="left" w:pos="591"/>
        </w:tabs>
        <w:spacing w:after="0" w:line="240" w:lineRule="auto"/>
        <w:ind w:right="20" w:firstLine="0"/>
        <w:rPr>
          <w:rStyle w:val="ad"/>
          <w:rFonts w:ascii="Times New Roman" w:hAnsi="Times New Roman" w:cs="Times New Roman"/>
          <w:color w:val="000000"/>
          <w:sz w:val="28"/>
          <w:szCs w:val="28"/>
        </w:rPr>
      </w:pPr>
      <w:r>
        <w:rPr>
          <w:rStyle w:val="ad"/>
          <w:rFonts w:ascii="Times New Roman" w:hAnsi="Times New Roman" w:cs="Times New Roman"/>
          <w:color w:val="000000"/>
          <w:sz w:val="28"/>
          <w:szCs w:val="28"/>
        </w:rPr>
        <w:tab/>
        <w:t>Доходы, полученные в иностранной валюте, указываются в рублях по курсу, установленному Банком России на дату получения дохода.</w:t>
      </w:r>
    </w:p>
    <w:p w:rsidR="002807BF" w:rsidRPr="00E77035" w:rsidRDefault="002807BF" w:rsidP="002807BF">
      <w:pPr>
        <w:pStyle w:val="ae"/>
        <w:shd w:val="clear" w:color="auto" w:fill="auto"/>
        <w:tabs>
          <w:tab w:val="left" w:pos="596"/>
        </w:tabs>
        <w:spacing w:after="0"/>
        <w:ind w:left="20" w:right="20" w:firstLine="340"/>
        <w:rPr>
          <w:rStyle w:val="ad"/>
          <w:rFonts w:ascii="Times New Roman" w:hAnsi="Times New Roman" w:cs="Times New Roman"/>
          <w:b/>
          <w:sz w:val="28"/>
          <w:szCs w:val="28"/>
        </w:rPr>
      </w:pPr>
      <w:r w:rsidRPr="00830792">
        <w:rPr>
          <w:rStyle w:val="ad"/>
          <w:rFonts w:ascii="Times New Roman" w:hAnsi="Times New Roman" w:cs="Times New Roman"/>
          <w:sz w:val="28"/>
          <w:szCs w:val="28"/>
        </w:rPr>
        <w:tab/>
      </w:r>
      <w:proofErr w:type="gramStart"/>
      <w:r w:rsidRPr="00830792">
        <w:rPr>
          <w:rStyle w:val="ad"/>
          <w:rFonts w:ascii="Times New Roman" w:hAnsi="Times New Roman" w:cs="Times New Roman"/>
          <w:sz w:val="28"/>
          <w:szCs w:val="28"/>
        </w:rPr>
        <w:t xml:space="preserve">В строке 1 </w:t>
      </w:r>
      <w:r w:rsidRPr="00830792">
        <w:rPr>
          <w:rFonts w:ascii="Times New Roman" w:hAnsi="Times New Roman" w:cs="Times New Roman"/>
          <w:sz w:val="28"/>
          <w:szCs w:val="28"/>
        </w:rPr>
        <w:t>«Доход по основному месту работы»</w:t>
      </w:r>
      <w:r w:rsidRPr="00830792">
        <w:rPr>
          <w:rStyle w:val="ad"/>
          <w:rFonts w:ascii="Times New Roman" w:hAnsi="Times New Roman" w:cs="Times New Roman"/>
          <w:sz w:val="28"/>
          <w:szCs w:val="28"/>
        </w:rPr>
        <w:t xml:space="preserve"> указывается величина дохода </w:t>
      </w:r>
      <w:r w:rsidR="00DC2D5B" w:rsidRPr="00C021CC">
        <w:rPr>
          <w:rStyle w:val="ad"/>
          <w:rFonts w:ascii="Times New Roman" w:hAnsi="Times New Roman" w:cs="Times New Roman"/>
          <w:sz w:val="28"/>
          <w:szCs w:val="28"/>
        </w:rPr>
        <w:t xml:space="preserve">по </w:t>
      </w:r>
      <w:r w:rsidRPr="00C021CC">
        <w:rPr>
          <w:rFonts w:ascii="Times New Roman" w:hAnsi="Times New Roman" w:cs="Times New Roman"/>
          <w:sz w:val="28"/>
          <w:szCs w:val="28"/>
        </w:rPr>
        <w:t xml:space="preserve">основному месту работы (общая сумма дохода, содержащаяся в справке </w:t>
      </w:r>
      <w:r w:rsidRPr="00C021CC">
        <w:rPr>
          <w:rFonts w:ascii="Times New Roman" w:hAnsi="Times New Roman" w:cs="Times New Roman"/>
          <w:sz w:val="28"/>
          <w:szCs w:val="28"/>
        </w:rPr>
        <w:br/>
        <w:t>№ 2-НДФЛ по месту службы (работы</w:t>
      </w:r>
      <w:r w:rsidRPr="00E77035">
        <w:rPr>
          <w:rFonts w:ascii="Times New Roman" w:hAnsi="Times New Roman" w:cs="Times New Roman"/>
          <w:b/>
          <w:sz w:val="28"/>
          <w:szCs w:val="28"/>
        </w:rPr>
        <w:t>).</w:t>
      </w:r>
      <w:proofErr w:type="gramEnd"/>
      <w:r w:rsidRPr="00E77035">
        <w:rPr>
          <w:rFonts w:ascii="Times New Roman" w:hAnsi="Times New Roman" w:cs="Times New Roman"/>
          <w:b/>
          <w:sz w:val="28"/>
          <w:szCs w:val="28"/>
        </w:rPr>
        <w:t xml:space="preserve"> </w:t>
      </w:r>
      <w:r w:rsidRPr="003D41B9">
        <w:rPr>
          <w:rStyle w:val="ad"/>
          <w:rFonts w:ascii="Times New Roman" w:hAnsi="Times New Roman" w:cs="Times New Roman"/>
          <w:b/>
          <w:sz w:val="28"/>
          <w:szCs w:val="28"/>
        </w:rPr>
        <w:t xml:space="preserve">В том случае, если основное место работы в отчетный период менялось, то в данной строке </w:t>
      </w:r>
      <w:r w:rsidR="001B183D" w:rsidRPr="003D41B9">
        <w:rPr>
          <w:rStyle w:val="ad"/>
          <w:rFonts w:ascii="Times New Roman" w:hAnsi="Times New Roman" w:cs="Times New Roman"/>
          <w:b/>
          <w:sz w:val="28"/>
          <w:szCs w:val="28"/>
        </w:rPr>
        <w:t xml:space="preserve">рекомендуется </w:t>
      </w:r>
      <w:r w:rsidRPr="003D41B9">
        <w:rPr>
          <w:rStyle w:val="ad"/>
          <w:rFonts w:ascii="Times New Roman" w:hAnsi="Times New Roman" w:cs="Times New Roman"/>
          <w:b/>
          <w:sz w:val="28"/>
          <w:szCs w:val="28"/>
        </w:rPr>
        <w:t>указыват</w:t>
      </w:r>
      <w:r w:rsidR="001B183D" w:rsidRPr="003D41B9">
        <w:rPr>
          <w:rStyle w:val="ad"/>
          <w:rFonts w:ascii="Times New Roman" w:hAnsi="Times New Roman" w:cs="Times New Roman"/>
          <w:b/>
          <w:sz w:val="28"/>
          <w:szCs w:val="28"/>
        </w:rPr>
        <w:t>ь</w:t>
      </w:r>
      <w:r w:rsidRPr="003D41B9">
        <w:rPr>
          <w:rStyle w:val="ad"/>
          <w:rFonts w:ascii="Times New Roman" w:hAnsi="Times New Roman" w:cs="Times New Roman"/>
          <w:b/>
          <w:sz w:val="28"/>
          <w:szCs w:val="28"/>
        </w:rPr>
        <w:t xml:space="preserve"> величин</w:t>
      </w:r>
      <w:r w:rsidR="001B183D" w:rsidRPr="003D41B9">
        <w:rPr>
          <w:rStyle w:val="ad"/>
          <w:rFonts w:ascii="Times New Roman" w:hAnsi="Times New Roman" w:cs="Times New Roman"/>
          <w:b/>
          <w:sz w:val="28"/>
          <w:szCs w:val="28"/>
        </w:rPr>
        <w:t>у</w:t>
      </w:r>
      <w:r w:rsidRPr="003D41B9">
        <w:rPr>
          <w:rStyle w:val="ad"/>
          <w:rFonts w:ascii="Times New Roman" w:hAnsi="Times New Roman" w:cs="Times New Roman"/>
          <w:b/>
          <w:sz w:val="28"/>
          <w:szCs w:val="28"/>
        </w:rPr>
        <w:t xml:space="preserve"> дохода по каждому месту работы с указанием наименования работодателя.</w:t>
      </w:r>
    </w:p>
    <w:p w:rsidR="00830792" w:rsidRPr="00830792" w:rsidRDefault="00830792" w:rsidP="00830792">
      <w:pPr>
        <w:widowControl w:val="0"/>
        <w:autoSpaceDE w:val="0"/>
        <w:autoSpaceDN w:val="0"/>
        <w:adjustRightInd w:val="0"/>
        <w:ind w:firstLine="540"/>
        <w:jc w:val="both"/>
        <w:rPr>
          <w:sz w:val="28"/>
          <w:szCs w:val="28"/>
        </w:rPr>
      </w:pPr>
      <w:r w:rsidRPr="00830792">
        <w:rPr>
          <w:sz w:val="28"/>
          <w:szCs w:val="28"/>
        </w:rPr>
        <w:t xml:space="preserve">В </w:t>
      </w:r>
      <w:hyperlink r:id="rId20" w:history="1">
        <w:r w:rsidRPr="00830792">
          <w:rPr>
            <w:sz w:val="28"/>
            <w:szCs w:val="28"/>
          </w:rPr>
          <w:t>строке 2</w:t>
        </w:r>
      </w:hyperlink>
      <w:r w:rsidRPr="00830792">
        <w:rPr>
          <w:sz w:val="28"/>
          <w:szCs w:val="28"/>
        </w:rPr>
        <w:t xml:space="preserve"> «Доход от педагогической деятельности» указывается общая сумма дохода, полученная со всех мест преподавания по </w:t>
      </w:r>
      <w:hyperlink r:id="rId21" w:history="1">
        <w:r w:rsidRPr="00830792">
          <w:rPr>
            <w:sz w:val="28"/>
            <w:szCs w:val="28"/>
          </w:rPr>
          <w:t>справке № 2-НДФЛ</w:t>
        </w:r>
      </w:hyperlink>
      <w:r w:rsidRPr="00830792">
        <w:rPr>
          <w:sz w:val="28"/>
          <w:szCs w:val="28"/>
        </w:rPr>
        <w:t>.</w:t>
      </w:r>
    </w:p>
    <w:p w:rsidR="00830792" w:rsidRPr="00830792" w:rsidRDefault="00830792" w:rsidP="00830792">
      <w:pPr>
        <w:widowControl w:val="0"/>
        <w:autoSpaceDE w:val="0"/>
        <w:autoSpaceDN w:val="0"/>
        <w:adjustRightInd w:val="0"/>
        <w:ind w:firstLine="540"/>
        <w:jc w:val="both"/>
        <w:rPr>
          <w:sz w:val="28"/>
          <w:szCs w:val="28"/>
        </w:rPr>
      </w:pPr>
      <w:r w:rsidRPr="00830792">
        <w:rPr>
          <w:sz w:val="28"/>
          <w:szCs w:val="28"/>
        </w:rPr>
        <w:t xml:space="preserve">В </w:t>
      </w:r>
      <w:hyperlink r:id="rId22" w:history="1">
        <w:r w:rsidRPr="00830792">
          <w:rPr>
            <w:sz w:val="28"/>
            <w:szCs w:val="28"/>
          </w:rPr>
          <w:t>строке 3</w:t>
        </w:r>
      </w:hyperlink>
      <w:r w:rsidRPr="00830792">
        <w:rPr>
          <w:sz w:val="28"/>
          <w:szCs w:val="28"/>
        </w:rPr>
        <w:t xml:space="preserve"> «Доход от научной деятельности» указывается общая сумма дохода, полученная со всех мест осуществления гражданским служащим научной деятельности по </w:t>
      </w:r>
      <w:hyperlink r:id="rId23" w:history="1">
        <w:r w:rsidRPr="00830792">
          <w:rPr>
            <w:sz w:val="28"/>
            <w:szCs w:val="28"/>
          </w:rPr>
          <w:t>справке 2-НДФЛ</w:t>
        </w:r>
      </w:hyperlink>
      <w:r w:rsidRPr="00830792">
        <w:rPr>
          <w:sz w:val="28"/>
          <w:szCs w:val="28"/>
        </w:rPr>
        <w:t>.</w:t>
      </w:r>
    </w:p>
    <w:p w:rsidR="00830792" w:rsidRPr="00830792" w:rsidRDefault="00830792" w:rsidP="00830792">
      <w:pPr>
        <w:widowControl w:val="0"/>
        <w:autoSpaceDE w:val="0"/>
        <w:autoSpaceDN w:val="0"/>
        <w:adjustRightInd w:val="0"/>
        <w:ind w:firstLine="540"/>
        <w:jc w:val="both"/>
        <w:rPr>
          <w:sz w:val="28"/>
          <w:szCs w:val="28"/>
        </w:rPr>
      </w:pPr>
      <w:r w:rsidRPr="00830792">
        <w:rPr>
          <w:sz w:val="28"/>
          <w:szCs w:val="28"/>
        </w:rPr>
        <w:t xml:space="preserve">В </w:t>
      </w:r>
      <w:hyperlink r:id="rId24" w:history="1">
        <w:r w:rsidRPr="00830792">
          <w:rPr>
            <w:sz w:val="28"/>
            <w:szCs w:val="28"/>
          </w:rPr>
          <w:t>строке 4</w:t>
        </w:r>
      </w:hyperlink>
      <w:r w:rsidRPr="00830792">
        <w:rPr>
          <w:sz w:val="28"/>
          <w:szCs w:val="28"/>
        </w:rPr>
        <w:t xml:space="preserve"> «Доход от иной творческой деятельности» указывается общая сумма доходов, полученных гражданским служащим в разных сферах творческой деятельности (технической, художественной, публицистической и т.д.). Например, указываются доходы от публикации произведений литературы, искусства, внедрения программных продуктов, баз данных, доходы, полученные в результате использования изобретений, промышленных образцов, полезных моделей, гонорары за участие в съемках и т.д.</w:t>
      </w:r>
    </w:p>
    <w:p w:rsidR="00830792" w:rsidRPr="00830792" w:rsidRDefault="00830792" w:rsidP="00830792">
      <w:pPr>
        <w:pStyle w:val="Default"/>
        <w:ind w:firstLine="540"/>
        <w:jc w:val="both"/>
        <w:rPr>
          <w:color w:val="auto"/>
          <w:sz w:val="28"/>
          <w:szCs w:val="28"/>
        </w:rPr>
      </w:pPr>
      <w:r w:rsidRPr="00830792">
        <w:rPr>
          <w:color w:val="auto"/>
          <w:sz w:val="28"/>
          <w:szCs w:val="28"/>
        </w:rPr>
        <w:t xml:space="preserve">Подлежат указанию в строках 3, 4, например, суммы, полученные государственными служащими (работниками) в виде: </w:t>
      </w:r>
    </w:p>
    <w:p w:rsidR="00830792" w:rsidRPr="00830792" w:rsidRDefault="00830792" w:rsidP="00830792">
      <w:pPr>
        <w:pStyle w:val="Default"/>
        <w:ind w:firstLine="20"/>
        <w:jc w:val="both"/>
        <w:rPr>
          <w:color w:val="auto"/>
          <w:sz w:val="28"/>
          <w:szCs w:val="28"/>
        </w:rPr>
      </w:pPr>
      <w:r w:rsidRPr="00830792">
        <w:rPr>
          <w:color w:val="auto"/>
          <w:sz w:val="28"/>
          <w:szCs w:val="28"/>
        </w:rPr>
        <w:lastRenderedPageBreak/>
        <w:t xml:space="preserve">       - грантов, предоставляемых для поддержки науки и образования культуры и искусства в Российской Федерации от международных и иных организаций; </w:t>
      </w:r>
    </w:p>
    <w:p w:rsidR="00830792" w:rsidRPr="00830792" w:rsidRDefault="00830792" w:rsidP="00830792">
      <w:pPr>
        <w:pStyle w:val="Default"/>
        <w:jc w:val="both"/>
        <w:rPr>
          <w:color w:val="auto"/>
          <w:sz w:val="28"/>
          <w:szCs w:val="28"/>
        </w:rPr>
      </w:pPr>
      <w:r w:rsidRPr="00830792">
        <w:rPr>
          <w:color w:val="auto"/>
          <w:sz w:val="28"/>
          <w:szCs w:val="28"/>
        </w:rPr>
        <w:t xml:space="preserve">     </w:t>
      </w:r>
      <w:r>
        <w:rPr>
          <w:color w:val="auto"/>
          <w:sz w:val="28"/>
          <w:szCs w:val="28"/>
        </w:rPr>
        <w:tab/>
      </w:r>
      <w:r w:rsidRPr="00830792">
        <w:rPr>
          <w:color w:val="auto"/>
          <w:sz w:val="28"/>
          <w:szCs w:val="28"/>
        </w:rPr>
        <w:t xml:space="preserve"> - международных (и иных) премий за выдающиеся достижения в области науки и техники, литературы и искусства, образования, культуры и т.д. </w:t>
      </w:r>
    </w:p>
    <w:p w:rsidR="00A83DD0" w:rsidRDefault="00A83DD0" w:rsidP="00A83DD0">
      <w:pPr>
        <w:pStyle w:val="ae"/>
        <w:shd w:val="clear" w:color="auto" w:fill="auto"/>
        <w:tabs>
          <w:tab w:val="left" w:pos="649"/>
        </w:tabs>
        <w:spacing w:after="0"/>
        <w:ind w:left="20" w:right="20" w:firstLine="0"/>
        <w:rPr>
          <w:rStyle w:val="ad"/>
          <w:rFonts w:ascii="Times New Roman" w:hAnsi="Times New Roman" w:cs="Times New Roman"/>
          <w:color w:val="000000"/>
          <w:sz w:val="28"/>
          <w:szCs w:val="28"/>
        </w:rPr>
      </w:pPr>
      <w:r>
        <w:rPr>
          <w:rStyle w:val="ad"/>
          <w:color w:val="000000"/>
        </w:rPr>
        <w:tab/>
      </w:r>
      <w:r w:rsidRPr="00DC3D7B">
        <w:rPr>
          <w:rStyle w:val="ad"/>
          <w:rFonts w:ascii="Times New Roman" w:hAnsi="Times New Roman" w:cs="Times New Roman"/>
          <w:color w:val="000000"/>
          <w:sz w:val="28"/>
          <w:szCs w:val="28"/>
        </w:rPr>
        <w:t xml:space="preserve">В </w:t>
      </w:r>
      <w:r>
        <w:rPr>
          <w:rStyle w:val="ad"/>
          <w:rFonts w:ascii="Times New Roman" w:hAnsi="Times New Roman" w:cs="Times New Roman"/>
          <w:color w:val="000000"/>
          <w:sz w:val="28"/>
          <w:szCs w:val="28"/>
        </w:rPr>
        <w:t>строке</w:t>
      </w:r>
      <w:r w:rsidRPr="00DC3D7B">
        <w:rPr>
          <w:rStyle w:val="ad"/>
          <w:rFonts w:ascii="Times New Roman" w:hAnsi="Times New Roman" w:cs="Times New Roman"/>
          <w:color w:val="000000"/>
          <w:sz w:val="28"/>
          <w:szCs w:val="28"/>
        </w:rPr>
        <w:t xml:space="preserve"> 5 </w:t>
      </w:r>
      <w:r w:rsidRPr="003515A5">
        <w:rPr>
          <w:rFonts w:ascii="Times New Roman" w:hAnsi="Times New Roman" w:cs="Times New Roman"/>
          <w:color w:val="000000"/>
          <w:sz w:val="28"/>
          <w:szCs w:val="28"/>
        </w:rPr>
        <w:t>«Доход от вкладов в банках и иных кредитных организациях»</w:t>
      </w:r>
      <w:r w:rsidRPr="00DC3D7B">
        <w:rPr>
          <w:rStyle w:val="ad"/>
          <w:rFonts w:ascii="Times New Roman" w:hAnsi="Times New Roman" w:cs="Times New Roman"/>
          <w:color w:val="000000"/>
          <w:sz w:val="28"/>
          <w:szCs w:val="28"/>
        </w:rPr>
        <w:t xml:space="preserve"> указывается общая сумма начисленных за год процентов по всем вкладам, в том числе </w:t>
      </w:r>
      <w:r>
        <w:rPr>
          <w:rStyle w:val="ad"/>
          <w:rFonts w:ascii="Times New Roman" w:hAnsi="Times New Roman" w:cs="Times New Roman"/>
          <w:color w:val="000000"/>
          <w:sz w:val="28"/>
          <w:szCs w:val="28"/>
        </w:rPr>
        <w:t>«</w:t>
      </w:r>
      <w:r w:rsidRPr="00DC3D7B">
        <w:rPr>
          <w:rStyle w:val="ad"/>
          <w:rFonts w:ascii="Times New Roman" w:hAnsi="Times New Roman" w:cs="Times New Roman"/>
          <w:color w:val="000000"/>
          <w:sz w:val="28"/>
          <w:szCs w:val="28"/>
        </w:rPr>
        <w:t>пенсионным</w:t>
      </w:r>
      <w:r>
        <w:rPr>
          <w:rStyle w:val="ad"/>
          <w:rFonts w:ascii="Times New Roman" w:hAnsi="Times New Roman" w:cs="Times New Roman"/>
          <w:color w:val="000000"/>
          <w:sz w:val="28"/>
          <w:szCs w:val="28"/>
        </w:rPr>
        <w:t>», «до востребования»</w:t>
      </w:r>
      <w:r w:rsidRPr="00DC3D7B">
        <w:rPr>
          <w:rStyle w:val="ad"/>
          <w:rFonts w:ascii="Times New Roman" w:hAnsi="Times New Roman" w:cs="Times New Roman"/>
          <w:color w:val="000000"/>
          <w:sz w:val="28"/>
          <w:szCs w:val="28"/>
        </w:rPr>
        <w:t xml:space="preserve"> (капитализация), включая закрытые в отчетном периоде, на основании сберегательной книжки, выписки, полученной в банке или кредитной организации.</w:t>
      </w:r>
    </w:p>
    <w:p w:rsidR="00A83DD0" w:rsidRDefault="00A83DD0" w:rsidP="00A83DD0">
      <w:pPr>
        <w:autoSpaceDE w:val="0"/>
        <w:autoSpaceDN w:val="0"/>
        <w:adjustRightInd w:val="0"/>
        <w:ind w:firstLine="540"/>
        <w:jc w:val="both"/>
        <w:rPr>
          <w:sz w:val="28"/>
          <w:szCs w:val="28"/>
        </w:rPr>
      </w:pPr>
      <w:r>
        <w:rPr>
          <w:rStyle w:val="ad"/>
          <w:rFonts w:ascii="Times New Roman" w:hAnsi="Times New Roman" w:cs="Times New Roman"/>
          <w:color w:val="000000"/>
          <w:sz w:val="28"/>
          <w:szCs w:val="28"/>
        </w:rPr>
        <w:t>В</w:t>
      </w:r>
      <w:r w:rsidRPr="00170898">
        <w:rPr>
          <w:rStyle w:val="ad"/>
          <w:rFonts w:ascii="Times New Roman" w:hAnsi="Times New Roman" w:cs="Times New Roman"/>
          <w:color w:val="000000"/>
          <w:sz w:val="28"/>
          <w:szCs w:val="28"/>
        </w:rPr>
        <w:t xml:space="preserve"> </w:t>
      </w:r>
      <w:r>
        <w:rPr>
          <w:rStyle w:val="ad"/>
          <w:rFonts w:ascii="Times New Roman" w:hAnsi="Times New Roman" w:cs="Times New Roman"/>
          <w:color w:val="000000"/>
          <w:sz w:val="28"/>
          <w:szCs w:val="28"/>
        </w:rPr>
        <w:t xml:space="preserve">строке </w:t>
      </w:r>
      <w:r w:rsidRPr="00170898">
        <w:rPr>
          <w:rStyle w:val="ad"/>
          <w:rFonts w:ascii="Times New Roman" w:hAnsi="Times New Roman" w:cs="Times New Roman"/>
          <w:color w:val="000000"/>
          <w:sz w:val="28"/>
          <w:szCs w:val="28"/>
        </w:rPr>
        <w:t xml:space="preserve">6 </w:t>
      </w:r>
      <w:r w:rsidRPr="003515A5">
        <w:rPr>
          <w:color w:val="000000"/>
          <w:sz w:val="28"/>
          <w:szCs w:val="28"/>
        </w:rPr>
        <w:t>«Доход от ценных бумаг и долей участия в коммерческих</w:t>
      </w:r>
      <w:r w:rsidRPr="003515A5">
        <w:rPr>
          <w:rStyle w:val="ad"/>
          <w:rFonts w:ascii="Times New Roman" w:hAnsi="Times New Roman" w:cs="Times New Roman"/>
          <w:color w:val="000000"/>
          <w:sz w:val="28"/>
          <w:szCs w:val="28"/>
        </w:rPr>
        <w:t xml:space="preserve"> </w:t>
      </w:r>
      <w:r w:rsidRPr="003515A5">
        <w:rPr>
          <w:color w:val="000000"/>
          <w:sz w:val="28"/>
          <w:szCs w:val="28"/>
        </w:rPr>
        <w:t>организациях»</w:t>
      </w:r>
      <w:r w:rsidRPr="00170898">
        <w:rPr>
          <w:rStyle w:val="ad"/>
          <w:rFonts w:ascii="Times New Roman" w:hAnsi="Times New Roman" w:cs="Times New Roman"/>
          <w:color w:val="000000"/>
          <w:sz w:val="28"/>
          <w:szCs w:val="28"/>
        </w:rPr>
        <w:t xml:space="preserve"> указывается общая сумма доходов, полученных в отчетном</w:t>
      </w:r>
      <w:r>
        <w:rPr>
          <w:rStyle w:val="ad"/>
          <w:rFonts w:ascii="Times New Roman" w:hAnsi="Times New Roman" w:cs="Times New Roman"/>
          <w:color w:val="000000"/>
          <w:sz w:val="28"/>
          <w:szCs w:val="28"/>
        </w:rPr>
        <w:t xml:space="preserve"> </w:t>
      </w:r>
      <w:r w:rsidRPr="00170898">
        <w:rPr>
          <w:rStyle w:val="ad"/>
          <w:rFonts w:ascii="Times New Roman" w:hAnsi="Times New Roman" w:cs="Times New Roman"/>
          <w:color w:val="000000"/>
          <w:sz w:val="28"/>
          <w:szCs w:val="28"/>
        </w:rPr>
        <w:t xml:space="preserve"> периоде, в виде дивидендов</w:t>
      </w:r>
      <w:r w:rsidRPr="00170898">
        <w:rPr>
          <w:sz w:val="28"/>
          <w:szCs w:val="28"/>
        </w:rPr>
        <w:t xml:space="preserve"> от долевого участия в организации</w:t>
      </w:r>
      <w:r w:rsidRPr="00170898">
        <w:rPr>
          <w:rStyle w:val="ad"/>
          <w:rFonts w:ascii="Times New Roman" w:hAnsi="Times New Roman" w:cs="Times New Roman"/>
          <w:color w:val="000000"/>
          <w:sz w:val="28"/>
          <w:szCs w:val="28"/>
        </w:rPr>
        <w:t xml:space="preserve">, </w:t>
      </w:r>
      <w:r w:rsidRPr="00170898">
        <w:rPr>
          <w:sz w:val="28"/>
          <w:szCs w:val="28"/>
        </w:rPr>
        <w:t>процента (купона, дисконта) по ценным бумагам</w:t>
      </w:r>
      <w:r>
        <w:rPr>
          <w:sz w:val="28"/>
          <w:szCs w:val="28"/>
        </w:rPr>
        <w:t>.</w:t>
      </w:r>
    </w:p>
    <w:p w:rsidR="00A83DD0" w:rsidRDefault="00A83DD0" w:rsidP="00A83DD0">
      <w:pPr>
        <w:pStyle w:val="ae"/>
        <w:shd w:val="clear" w:color="auto" w:fill="auto"/>
        <w:tabs>
          <w:tab w:val="left" w:pos="625"/>
        </w:tabs>
        <w:spacing w:after="0"/>
        <w:ind w:left="20" w:right="20" w:firstLine="0"/>
        <w:rPr>
          <w:rStyle w:val="ad"/>
          <w:rFonts w:ascii="Times New Roman" w:hAnsi="Times New Roman" w:cs="Times New Roman"/>
          <w:color w:val="000000"/>
          <w:sz w:val="28"/>
          <w:szCs w:val="28"/>
        </w:rPr>
      </w:pPr>
      <w:r>
        <w:rPr>
          <w:rStyle w:val="ad"/>
          <w:rFonts w:ascii="Times New Roman" w:hAnsi="Times New Roman" w:cs="Times New Roman"/>
          <w:color w:val="000000"/>
          <w:sz w:val="28"/>
          <w:szCs w:val="28"/>
        </w:rPr>
        <w:tab/>
        <w:t>В строке</w:t>
      </w:r>
      <w:r w:rsidRPr="00AD6A26">
        <w:rPr>
          <w:rStyle w:val="ad"/>
          <w:rFonts w:ascii="Times New Roman" w:hAnsi="Times New Roman" w:cs="Times New Roman"/>
          <w:color w:val="000000"/>
          <w:sz w:val="28"/>
          <w:szCs w:val="28"/>
        </w:rPr>
        <w:t xml:space="preserve"> 7 </w:t>
      </w:r>
      <w:r w:rsidRPr="003515A5">
        <w:rPr>
          <w:rStyle w:val="ad"/>
          <w:rFonts w:ascii="Times New Roman" w:hAnsi="Times New Roman" w:cs="Times New Roman"/>
          <w:color w:val="000000"/>
          <w:sz w:val="28"/>
          <w:szCs w:val="28"/>
        </w:rPr>
        <w:t>«Иные доходы (указать вид дохода)»</w:t>
      </w:r>
      <w:r w:rsidRPr="00AD6A26">
        <w:rPr>
          <w:rStyle w:val="ad"/>
          <w:rFonts w:ascii="Times New Roman" w:hAnsi="Times New Roman" w:cs="Times New Roman"/>
          <w:color w:val="000000"/>
          <w:sz w:val="28"/>
          <w:szCs w:val="28"/>
        </w:rPr>
        <w:t xml:space="preserve"> указываются дохо</w:t>
      </w:r>
      <w:r w:rsidRPr="00AD6A26">
        <w:rPr>
          <w:rStyle w:val="ad"/>
          <w:rFonts w:ascii="Times New Roman" w:hAnsi="Times New Roman" w:cs="Times New Roman"/>
          <w:color w:val="000000"/>
          <w:sz w:val="28"/>
          <w:szCs w:val="28"/>
        </w:rPr>
        <w:softHyphen/>
        <w:t xml:space="preserve">ды, которые не были отражены выше. </w:t>
      </w:r>
    </w:p>
    <w:p w:rsidR="00A83DD0" w:rsidRDefault="00A83DD0" w:rsidP="00A83DD0">
      <w:pPr>
        <w:pStyle w:val="ae"/>
        <w:shd w:val="clear" w:color="auto" w:fill="auto"/>
        <w:tabs>
          <w:tab w:val="left" w:pos="625"/>
        </w:tabs>
        <w:spacing w:after="0"/>
        <w:ind w:left="20" w:right="20" w:firstLine="0"/>
        <w:rPr>
          <w:rStyle w:val="ad"/>
          <w:rFonts w:ascii="Times New Roman" w:hAnsi="Times New Roman" w:cs="Times New Roman"/>
          <w:color w:val="000000"/>
          <w:sz w:val="28"/>
          <w:szCs w:val="28"/>
        </w:rPr>
      </w:pPr>
      <w:r>
        <w:rPr>
          <w:rStyle w:val="ad"/>
          <w:rFonts w:ascii="Times New Roman" w:hAnsi="Times New Roman" w:cs="Times New Roman"/>
          <w:color w:val="000000"/>
          <w:sz w:val="28"/>
          <w:szCs w:val="28"/>
        </w:rPr>
        <w:tab/>
      </w:r>
      <w:r w:rsidRPr="00AD6A26">
        <w:rPr>
          <w:rStyle w:val="ad"/>
          <w:rFonts w:ascii="Times New Roman" w:hAnsi="Times New Roman" w:cs="Times New Roman"/>
          <w:color w:val="000000"/>
          <w:sz w:val="28"/>
          <w:szCs w:val="28"/>
        </w:rPr>
        <w:t xml:space="preserve">Например: </w:t>
      </w:r>
    </w:p>
    <w:p w:rsidR="00A83DD0" w:rsidRDefault="00A83DD0" w:rsidP="00A83DD0">
      <w:pPr>
        <w:pStyle w:val="ae"/>
        <w:shd w:val="clear" w:color="auto" w:fill="auto"/>
        <w:tabs>
          <w:tab w:val="left" w:pos="625"/>
        </w:tabs>
        <w:spacing w:after="0"/>
        <w:ind w:left="20" w:right="20" w:firstLine="0"/>
        <w:rPr>
          <w:rStyle w:val="ad"/>
          <w:rFonts w:ascii="Times New Roman" w:hAnsi="Times New Roman" w:cs="Times New Roman"/>
          <w:color w:val="000000"/>
          <w:sz w:val="28"/>
          <w:szCs w:val="28"/>
        </w:rPr>
      </w:pPr>
      <w:r>
        <w:rPr>
          <w:rStyle w:val="ad"/>
          <w:rFonts w:ascii="Times New Roman" w:hAnsi="Times New Roman" w:cs="Times New Roman"/>
          <w:color w:val="000000"/>
          <w:sz w:val="28"/>
          <w:szCs w:val="28"/>
        </w:rPr>
        <w:tab/>
        <w:t>пенсия;</w:t>
      </w:r>
    </w:p>
    <w:p w:rsidR="00A83DD0" w:rsidRPr="007617C0" w:rsidRDefault="00A83DD0" w:rsidP="00A83DD0">
      <w:pPr>
        <w:pStyle w:val="Default"/>
        <w:ind w:firstLine="20"/>
        <w:jc w:val="both"/>
        <w:rPr>
          <w:sz w:val="28"/>
          <w:szCs w:val="28"/>
        </w:rPr>
      </w:pPr>
      <w:r>
        <w:rPr>
          <w:sz w:val="28"/>
          <w:szCs w:val="28"/>
        </w:rPr>
        <w:t xml:space="preserve">        </w:t>
      </w:r>
      <w:r w:rsidRPr="007617C0">
        <w:rPr>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w:t>
      </w:r>
    </w:p>
    <w:p w:rsidR="00A83DD0" w:rsidRPr="007617C0" w:rsidRDefault="00A83DD0" w:rsidP="00A83DD0">
      <w:pPr>
        <w:pStyle w:val="Default"/>
        <w:jc w:val="both"/>
        <w:rPr>
          <w:sz w:val="28"/>
          <w:szCs w:val="28"/>
        </w:rPr>
      </w:pPr>
      <w:r>
        <w:rPr>
          <w:sz w:val="28"/>
          <w:szCs w:val="28"/>
        </w:rPr>
        <w:t xml:space="preserve">        </w:t>
      </w:r>
      <w:r w:rsidRPr="007617C0">
        <w:rPr>
          <w:sz w:val="28"/>
          <w:szCs w:val="28"/>
        </w:rPr>
        <w:t>единовременные выплаты, срочные пенсионные выплаты, осуществляемые в порядке, установленном Федеральным законом «О порядке финансирования выплат за счет средств пенсионных накоплений»</w:t>
      </w:r>
      <w:r>
        <w:rPr>
          <w:sz w:val="28"/>
          <w:szCs w:val="28"/>
        </w:rPr>
        <w:t>;</w:t>
      </w:r>
      <w:r w:rsidRPr="007617C0">
        <w:rPr>
          <w:sz w:val="28"/>
          <w:szCs w:val="28"/>
        </w:rPr>
        <w:t xml:space="preserve"> </w:t>
      </w:r>
    </w:p>
    <w:p w:rsidR="00A83DD0" w:rsidRDefault="00A83DD0" w:rsidP="00A83DD0">
      <w:pPr>
        <w:pStyle w:val="ae"/>
        <w:shd w:val="clear" w:color="auto" w:fill="auto"/>
        <w:tabs>
          <w:tab w:val="left" w:pos="625"/>
        </w:tabs>
        <w:spacing w:after="0"/>
        <w:ind w:left="20" w:right="20" w:firstLine="0"/>
        <w:rPr>
          <w:rStyle w:val="ad"/>
          <w:rFonts w:ascii="Times New Roman" w:hAnsi="Times New Roman" w:cs="Times New Roman"/>
          <w:color w:val="000000"/>
          <w:sz w:val="28"/>
          <w:szCs w:val="28"/>
        </w:rPr>
      </w:pPr>
      <w:r>
        <w:rPr>
          <w:rStyle w:val="ad"/>
          <w:rFonts w:ascii="Times New Roman" w:hAnsi="Times New Roman" w:cs="Times New Roman"/>
          <w:color w:val="000000"/>
          <w:sz w:val="28"/>
          <w:szCs w:val="28"/>
        </w:rPr>
        <w:tab/>
        <w:t>все виды пособий (</w:t>
      </w:r>
      <w:r w:rsidRPr="00E27B46">
        <w:rPr>
          <w:rFonts w:ascii="Times New Roman" w:hAnsi="Times New Roman" w:cs="Times New Roman"/>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Pr>
          <w:rStyle w:val="ad"/>
          <w:rFonts w:ascii="Times New Roman" w:hAnsi="Times New Roman" w:cs="Times New Roman"/>
          <w:color w:val="000000"/>
          <w:sz w:val="28"/>
          <w:szCs w:val="28"/>
        </w:rPr>
        <w:t xml:space="preserve"> и др.);</w:t>
      </w:r>
    </w:p>
    <w:p w:rsidR="00A83DD0" w:rsidRPr="00575B1C" w:rsidRDefault="00A83DD0" w:rsidP="00A83DD0">
      <w:pPr>
        <w:pStyle w:val="ae"/>
        <w:shd w:val="clear" w:color="auto" w:fill="auto"/>
        <w:tabs>
          <w:tab w:val="left" w:pos="625"/>
        </w:tabs>
        <w:spacing w:after="0"/>
        <w:ind w:left="20" w:right="20" w:firstLine="0"/>
        <w:rPr>
          <w:rStyle w:val="ad"/>
          <w:rFonts w:ascii="Times New Roman" w:hAnsi="Times New Roman" w:cs="Times New Roman"/>
          <w:color w:val="000000"/>
          <w:sz w:val="28"/>
          <w:szCs w:val="28"/>
        </w:rPr>
      </w:pPr>
      <w:r>
        <w:rPr>
          <w:rFonts w:ascii="Times New Roman" w:hAnsi="Times New Roman" w:cs="Times New Roman"/>
          <w:sz w:val="28"/>
          <w:szCs w:val="28"/>
        </w:rPr>
        <w:tab/>
      </w:r>
      <w:r w:rsidR="00441299">
        <w:rPr>
          <w:rFonts w:ascii="Times New Roman" w:hAnsi="Times New Roman" w:cs="Times New Roman"/>
          <w:sz w:val="28"/>
          <w:szCs w:val="28"/>
        </w:rPr>
        <w:tab/>
      </w:r>
      <w:r w:rsidRPr="00575B1C">
        <w:rPr>
          <w:rFonts w:ascii="Times New Roman" w:hAnsi="Times New Roman" w:cs="Times New Roman"/>
          <w:sz w:val="28"/>
          <w:szCs w:val="28"/>
        </w:rPr>
        <w:t>государственный сертификат на материнский (семейный) капитал</w:t>
      </w:r>
      <w:r>
        <w:rPr>
          <w:rFonts w:ascii="Times New Roman" w:hAnsi="Times New Roman" w:cs="Times New Roman"/>
          <w:sz w:val="28"/>
          <w:szCs w:val="28"/>
        </w:rPr>
        <w:t>;</w:t>
      </w:r>
    </w:p>
    <w:p w:rsidR="00A83DD0" w:rsidRDefault="00A83DD0" w:rsidP="00A83DD0">
      <w:pPr>
        <w:pStyle w:val="ae"/>
        <w:shd w:val="clear" w:color="auto" w:fill="auto"/>
        <w:tabs>
          <w:tab w:val="left" w:pos="625"/>
        </w:tabs>
        <w:spacing w:after="0"/>
        <w:ind w:left="20" w:right="20" w:firstLine="0"/>
        <w:rPr>
          <w:rStyle w:val="ad"/>
          <w:rFonts w:ascii="Times New Roman" w:hAnsi="Times New Roman" w:cs="Times New Roman"/>
          <w:color w:val="000000"/>
          <w:sz w:val="28"/>
          <w:szCs w:val="28"/>
        </w:rPr>
      </w:pPr>
      <w:r>
        <w:rPr>
          <w:rStyle w:val="ad"/>
          <w:rFonts w:ascii="Times New Roman" w:hAnsi="Times New Roman" w:cs="Times New Roman"/>
          <w:color w:val="000000"/>
          <w:sz w:val="28"/>
          <w:szCs w:val="28"/>
        </w:rPr>
        <w:tab/>
      </w:r>
      <w:r w:rsidR="00441299">
        <w:rPr>
          <w:rStyle w:val="ad"/>
          <w:rFonts w:ascii="Times New Roman" w:hAnsi="Times New Roman" w:cs="Times New Roman"/>
          <w:color w:val="000000"/>
          <w:sz w:val="28"/>
          <w:szCs w:val="28"/>
        </w:rPr>
        <w:tab/>
      </w:r>
      <w:r>
        <w:rPr>
          <w:rStyle w:val="ad"/>
          <w:rFonts w:ascii="Times New Roman" w:hAnsi="Times New Roman" w:cs="Times New Roman"/>
          <w:color w:val="000000"/>
          <w:sz w:val="28"/>
          <w:szCs w:val="28"/>
        </w:rPr>
        <w:t>алименты;</w:t>
      </w:r>
    </w:p>
    <w:p w:rsidR="00A83DD0" w:rsidRDefault="00A83DD0" w:rsidP="00A83DD0">
      <w:pPr>
        <w:pStyle w:val="ae"/>
        <w:shd w:val="clear" w:color="auto" w:fill="auto"/>
        <w:tabs>
          <w:tab w:val="left" w:pos="625"/>
        </w:tabs>
        <w:spacing w:after="0"/>
        <w:ind w:left="20" w:right="20" w:firstLine="0"/>
        <w:rPr>
          <w:rStyle w:val="ad"/>
          <w:rFonts w:ascii="Times New Roman" w:hAnsi="Times New Roman" w:cs="Times New Roman"/>
          <w:color w:val="000000"/>
          <w:sz w:val="28"/>
          <w:szCs w:val="28"/>
        </w:rPr>
      </w:pPr>
      <w:r>
        <w:rPr>
          <w:rStyle w:val="ad"/>
          <w:rFonts w:ascii="Times New Roman" w:hAnsi="Times New Roman" w:cs="Times New Roman"/>
          <w:color w:val="000000"/>
          <w:sz w:val="28"/>
          <w:szCs w:val="28"/>
        </w:rPr>
        <w:tab/>
      </w:r>
      <w:r w:rsidR="00441299">
        <w:rPr>
          <w:rStyle w:val="ad"/>
          <w:rFonts w:ascii="Times New Roman" w:hAnsi="Times New Roman" w:cs="Times New Roman"/>
          <w:color w:val="000000"/>
          <w:sz w:val="28"/>
          <w:szCs w:val="28"/>
        </w:rPr>
        <w:tab/>
      </w:r>
      <w:r>
        <w:rPr>
          <w:rStyle w:val="ad"/>
          <w:rFonts w:ascii="Times New Roman" w:hAnsi="Times New Roman" w:cs="Times New Roman"/>
          <w:color w:val="000000"/>
          <w:sz w:val="28"/>
          <w:szCs w:val="28"/>
        </w:rPr>
        <w:t>стипендия;</w:t>
      </w:r>
    </w:p>
    <w:p w:rsidR="00A83DD0" w:rsidRPr="003078E5" w:rsidRDefault="00A83DD0" w:rsidP="00A83DD0">
      <w:pPr>
        <w:ind w:firstLine="20"/>
        <w:jc w:val="both"/>
        <w:rPr>
          <w:sz w:val="28"/>
          <w:szCs w:val="28"/>
        </w:rPr>
      </w:pPr>
      <w:r>
        <w:rPr>
          <w:sz w:val="28"/>
          <w:szCs w:val="28"/>
        </w:rPr>
        <w:t xml:space="preserve">        </w:t>
      </w:r>
      <w:r w:rsidR="00441299">
        <w:rPr>
          <w:sz w:val="28"/>
          <w:szCs w:val="28"/>
        </w:rPr>
        <w:tab/>
      </w:r>
      <w:r w:rsidRPr="003078E5">
        <w:rPr>
          <w:sz w:val="28"/>
          <w:szCs w:val="28"/>
        </w:rPr>
        <w:t>единовременная субсидия на приобретение жилого помещения (указывается в тот отчетный период, в котором денежные средства перечислены со счета № 40302 на счет продавца) и иные аналогичные выплаты;</w:t>
      </w:r>
    </w:p>
    <w:p w:rsidR="00A83DD0" w:rsidRDefault="00A83DD0" w:rsidP="00A83DD0">
      <w:pPr>
        <w:pStyle w:val="ae"/>
        <w:shd w:val="clear" w:color="auto" w:fill="auto"/>
        <w:tabs>
          <w:tab w:val="left" w:pos="625"/>
        </w:tabs>
        <w:spacing w:after="0"/>
        <w:ind w:left="20" w:right="20" w:firstLine="0"/>
        <w:rPr>
          <w:rStyle w:val="ad"/>
          <w:rFonts w:ascii="Times New Roman" w:hAnsi="Times New Roman" w:cs="Times New Roman"/>
          <w:color w:val="000000"/>
          <w:sz w:val="28"/>
          <w:szCs w:val="28"/>
        </w:rPr>
      </w:pPr>
      <w:r>
        <w:rPr>
          <w:rStyle w:val="ad"/>
          <w:rFonts w:ascii="Times New Roman" w:hAnsi="Times New Roman" w:cs="Times New Roman"/>
          <w:color w:val="000000"/>
          <w:sz w:val="28"/>
          <w:szCs w:val="28"/>
        </w:rPr>
        <w:tab/>
      </w:r>
      <w:r w:rsidR="00441299">
        <w:rPr>
          <w:rStyle w:val="ad"/>
          <w:rFonts w:ascii="Times New Roman" w:hAnsi="Times New Roman" w:cs="Times New Roman"/>
          <w:color w:val="000000"/>
          <w:sz w:val="28"/>
          <w:szCs w:val="28"/>
        </w:rPr>
        <w:tab/>
      </w:r>
      <w:r w:rsidRPr="00AD6A26">
        <w:rPr>
          <w:rStyle w:val="ad"/>
          <w:rFonts w:ascii="Times New Roman" w:hAnsi="Times New Roman" w:cs="Times New Roman"/>
          <w:color w:val="000000"/>
          <w:sz w:val="28"/>
          <w:szCs w:val="28"/>
        </w:rPr>
        <w:t xml:space="preserve">доходы, полученные от сдачи в аренду или иного использования имущества; </w:t>
      </w:r>
    </w:p>
    <w:p w:rsidR="00A83DD0" w:rsidRDefault="00A83DD0" w:rsidP="00A83DD0">
      <w:pPr>
        <w:pStyle w:val="ae"/>
        <w:shd w:val="clear" w:color="auto" w:fill="auto"/>
        <w:tabs>
          <w:tab w:val="left" w:pos="625"/>
        </w:tabs>
        <w:spacing w:after="0"/>
        <w:ind w:left="20" w:right="20" w:firstLine="0"/>
        <w:rPr>
          <w:rFonts w:ascii="Times New Roman" w:hAnsi="Times New Roman" w:cs="Times New Roman"/>
          <w:sz w:val="28"/>
          <w:szCs w:val="28"/>
        </w:rPr>
      </w:pPr>
      <w:r w:rsidRPr="00B744C5">
        <w:rPr>
          <w:rStyle w:val="ad"/>
          <w:rFonts w:ascii="Times New Roman" w:hAnsi="Times New Roman" w:cs="Times New Roman"/>
          <w:color w:val="000000"/>
          <w:sz w:val="28"/>
          <w:szCs w:val="28"/>
        </w:rPr>
        <w:tab/>
      </w:r>
      <w:r w:rsidR="00441299">
        <w:rPr>
          <w:rStyle w:val="ad"/>
          <w:rFonts w:ascii="Times New Roman" w:hAnsi="Times New Roman" w:cs="Times New Roman"/>
          <w:color w:val="000000"/>
          <w:sz w:val="28"/>
          <w:szCs w:val="28"/>
        </w:rPr>
        <w:tab/>
      </w:r>
      <w:r w:rsidRPr="00B744C5">
        <w:rPr>
          <w:rStyle w:val="ad"/>
          <w:rFonts w:ascii="Times New Roman" w:hAnsi="Times New Roman" w:cs="Times New Roman"/>
          <w:color w:val="000000"/>
          <w:sz w:val="28"/>
          <w:szCs w:val="28"/>
        </w:rPr>
        <w:t>доходы от реализации недвижимого и иного имущества (реко</w:t>
      </w:r>
      <w:r w:rsidRPr="00B744C5">
        <w:rPr>
          <w:rStyle w:val="ad"/>
          <w:rFonts w:ascii="Times New Roman" w:hAnsi="Times New Roman" w:cs="Times New Roman"/>
          <w:color w:val="000000"/>
          <w:sz w:val="28"/>
          <w:szCs w:val="28"/>
        </w:rPr>
        <w:softHyphen/>
        <w:t>мендуется указать адрес проданного недвижимого имущества, вид и марку транс</w:t>
      </w:r>
      <w:r w:rsidRPr="00B744C5">
        <w:rPr>
          <w:rStyle w:val="ad"/>
          <w:rFonts w:ascii="Times New Roman" w:hAnsi="Times New Roman" w:cs="Times New Roman"/>
          <w:color w:val="000000"/>
          <w:sz w:val="28"/>
          <w:szCs w:val="28"/>
        </w:rPr>
        <w:softHyphen/>
        <w:t xml:space="preserve">портного средства), в том числе в случае </w:t>
      </w:r>
      <w:r w:rsidRPr="00B744C5">
        <w:rPr>
          <w:rFonts w:ascii="Times New Roman" w:hAnsi="Times New Roman" w:cs="Times New Roman"/>
          <w:sz w:val="28"/>
          <w:szCs w:val="28"/>
        </w:rPr>
        <w:t xml:space="preserve">зачета стоимости старого транспортного средства в стоимость при покупке нового; </w:t>
      </w:r>
    </w:p>
    <w:p w:rsidR="00A83DD0" w:rsidRDefault="00A83DD0" w:rsidP="00A83DD0">
      <w:pPr>
        <w:pStyle w:val="ae"/>
        <w:shd w:val="clear" w:color="auto" w:fill="auto"/>
        <w:tabs>
          <w:tab w:val="left" w:pos="625"/>
        </w:tabs>
        <w:spacing w:after="0"/>
        <w:ind w:left="20" w:right="20" w:firstLine="0"/>
        <w:rPr>
          <w:rStyle w:val="ad"/>
          <w:rFonts w:ascii="Times New Roman" w:hAnsi="Times New Roman" w:cs="Times New Roman"/>
          <w:color w:val="000000"/>
          <w:sz w:val="28"/>
          <w:szCs w:val="28"/>
        </w:rPr>
      </w:pPr>
      <w:r>
        <w:rPr>
          <w:rStyle w:val="ad"/>
          <w:rFonts w:ascii="Times New Roman" w:hAnsi="Times New Roman" w:cs="Times New Roman"/>
          <w:color w:val="000000"/>
          <w:sz w:val="28"/>
          <w:szCs w:val="28"/>
        </w:rPr>
        <w:tab/>
      </w:r>
      <w:r w:rsidR="00441299">
        <w:rPr>
          <w:rStyle w:val="ad"/>
          <w:rFonts w:ascii="Times New Roman" w:hAnsi="Times New Roman" w:cs="Times New Roman"/>
          <w:color w:val="000000"/>
          <w:sz w:val="28"/>
          <w:szCs w:val="28"/>
        </w:rPr>
        <w:tab/>
      </w:r>
      <w:r w:rsidRPr="00AD6A26">
        <w:rPr>
          <w:rStyle w:val="ad"/>
          <w:rFonts w:ascii="Times New Roman" w:hAnsi="Times New Roman" w:cs="Times New Roman"/>
          <w:color w:val="000000"/>
          <w:sz w:val="28"/>
          <w:szCs w:val="28"/>
        </w:rPr>
        <w:t xml:space="preserve">доходы, полученные от использования транспортных средств; </w:t>
      </w:r>
    </w:p>
    <w:p w:rsidR="00A83DD0" w:rsidRDefault="00A83DD0" w:rsidP="00A83DD0">
      <w:pPr>
        <w:pStyle w:val="ae"/>
        <w:shd w:val="clear" w:color="auto" w:fill="auto"/>
        <w:tabs>
          <w:tab w:val="left" w:pos="625"/>
        </w:tabs>
        <w:spacing w:after="0"/>
        <w:ind w:left="20" w:right="20" w:firstLine="0"/>
        <w:rPr>
          <w:rStyle w:val="ad"/>
          <w:rFonts w:ascii="Times New Roman" w:hAnsi="Times New Roman" w:cs="Times New Roman"/>
          <w:color w:val="000000"/>
          <w:sz w:val="28"/>
          <w:szCs w:val="28"/>
        </w:rPr>
      </w:pPr>
      <w:r>
        <w:rPr>
          <w:rStyle w:val="ad"/>
          <w:rFonts w:ascii="Times New Roman" w:hAnsi="Times New Roman" w:cs="Times New Roman"/>
          <w:color w:val="000000"/>
          <w:sz w:val="28"/>
          <w:szCs w:val="28"/>
        </w:rPr>
        <w:tab/>
      </w:r>
      <w:r w:rsidR="00441299">
        <w:rPr>
          <w:rStyle w:val="ad"/>
          <w:rFonts w:ascii="Times New Roman" w:hAnsi="Times New Roman" w:cs="Times New Roman"/>
          <w:color w:val="000000"/>
          <w:sz w:val="28"/>
          <w:szCs w:val="28"/>
        </w:rPr>
        <w:tab/>
      </w:r>
      <w:r w:rsidRPr="00AD6A26">
        <w:rPr>
          <w:rStyle w:val="ad"/>
          <w:rFonts w:ascii="Times New Roman" w:hAnsi="Times New Roman" w:cs="Times New Roman"/>
          <w:color w:val="000000"/>
          <w:sz w:val="28"/>
          <w:szCs w:val="28"/>
        </w:rPr>
        <w:t>выигрыши в лотереях, тотализаторах, конкурсах и иных играх</w:t>
      </w:r>
      <w:r>
        <w:rPr>
          <w:rStyle w:val="ad"/>
          <w:rFonts w:ascii="Times New Roman" w:hAnsi="Times New Roman" w:cs="Times New Roman"/>
          <w:color w:val="000000"/>
          <w:sz w:val="28"/>
          <w:szCs w:val="28"/>
        </w:rPr>
        <w:t>;</w:t>
      </w:r>
    </w:p>
    <w:p w:rsidR="00A83DD0" w:rsidRDefault="00A83DD0" w:rsidP="00A83DD0">
      <w:pPr>
        <w:pStyle w:val="ae"/>
        <w:shd w:val="clear" w:color="auto" w:fill="auto"/>
        <w:tabs>
          <w:tab w:val="left" w:pos="625"/>
        </w:tabs>
        <w:spacing w:after="0"/>
        <w:ind w:left="20" w:right="20" w:firstLine="0"/>
        <w:rPr>
          <w:rStyle w:val="ad"/>
          <w:rFonts w:ascii="Times New Roman" w:hAnsi="Times New Roman" w:cs="Times New Roman"/>
          <w:color w:val="000000"/>
          <w:sz w:val="28"/>
          <w:szCs w:val="28"/>
        </w:rPr>
      </w:pPr>
      <w:r>
        <w:rPr>
          <w:rStyle w:val="ad"/>
          <w:rFonts w:ascii="Times New Roman" w:hAnsi="Times New Roman" w:cs="Times New Roman"/>
          <w:color w:val="000000"/>
          <w:sz w:val="28"/>
          <w:szCs w:val="28"/>
        </w:rPr>
        <w:tab/>
      </w:r>
      <w:r w:rsidR="00441299">
        <w:rPr>
          <w:rStyle w:val="ad"/>
          <w:rFonts w:ascii="Times New Roman" w:hAnsi="Times New Roman" w:cs="Times New Roman"/>
          <w:color w:val="000000"/>
          <w:sz w:val="28"/>
          <w:szCs w:val="28"/>
        </w:rPr>
        <w:tab/>
      </w:r>
      <w:r w:rsidRPr="00AD6A26">
        <w:rPr>
          <w:rStyle w:val="ad"/>
          <w:rFonts w:ascii="Times New Roman" w:hAnsi="Times New Roman" w:cs="Times New Roman"/>
          <w:color w:val="000000"/>
          <w:sz w:val="28"/>
          <w:szCs w:val="28"/>
        </w:rPr>
        <w:t>вознаграждения по договорам гражданско-правового характера</w:t>
      </w:r>
      <w:r>
        <w:rPr>
          <w:rStyle w:val="ad"/>
          <w:rFonts w:ascii="Times New Roman" w:hAnsi="Times New Roman" w:cs="Times New Roman"/>
          <w:color w:val="000000"/>
          <w:sz w:val="28"/>
          <w:szCs w:val="28"/>
        </w:rPr>
        <w:t>;</w:t>
      </w:r>
    </w:p>
    <w:p w:rsidR="00A83DD0" w:rsidRDefault="00A83DD0" w:rsidP="00A83DD0">
      <w:pPr>
        <w:pStyle w:val="ae"/>
        <w:shd w:val="clear" w:color="auto" w:fill="auto"/>
        <w:tabs>
          <w:tab w:val="left" w:pos="625"/>
        </w:tabs>
        <w:spacing w:after="0"/>
        <w:ind w:left="20" w:right="20" w:firstLine="0"/>
        <w:rPr>
          <w:rStyle w:val="ad"/>
          <w:rFonts w:ascii="Times New Roman" w:hAnsi="Times New Roman" w:cs="Times New Roman"/>
          <w:color w:val="000000"/>
          <w:sz w:val="28"/>
          <w:szCs w:val="28"/>
        </w:rPr>
      </w:pPr>
      <w:r>
        <w:rPr>
          <w:rStyle w:val="ad"/>
          <w:rFonts w:ascii="Times New Roman" w:hAnsi="Times New Roman" w:cs="Times New Roman"/>
          <w:color w:val="000000"/>
          <w:sz w:val="28"/>
          <w:szCs w:val="28"/>
        </w:rPr>
        <w:tab/>
      </w:r>
      <w:r w:rsidR="00441299">
        <w:rPr>
          <w:rStyle w:val="ad"/>
          <w:rFonts w:ascii="Times New Roman" w:hAnsi="Times New Roman" w:cs="Times New Roman"/>
          <w:color w:val="000000"/>
          <w:sz w:val="28"/>
          <w:szCs w:val="28"/>
        </w:rPr>
        <w:tab/>
      </w:r>
      <w:r>
        <w:rPr>
          <w:rStyle w:val="ad"/>
          <w:rFonts w:ascii="Times New Roman" w:hAnsi="Times New Roman" w:cs="Times New Roman"/>
          <w:color w:val="000000"/>
          <w:sz w:val="28"/>
          <w:szCs w:val="28"/>
        </w:rPr>
        <w:t>доходы по трудовым договорам по совместительству;</w:t>
      </w:r>
      <w:r w:rsidRPr="00AD6A26">
        <w:rPr>
          <w:rStyle w:val="ad"/>
          <w:rFonts w:ascii="Times New Roman" w:hAnsi="Times New Roman" w:cs="Times New Roman"/>
          <w:color w:val="000000"/>
          <w:sz w:val="28"/>
          <w:szCs w:val="28"/>
        </w:rPr>
        <w:t xml:space="preserve"> </w:t>
      </w:r>
    </w:p>
    <w:p w:rsidR="00A83DD0" w:rsidRDefault="00A83DD0" w:rsidP="00A83DD0">
      <w:pPr>
        <w:pStyle w:val="ae"/>
        <w:shd w:val="clear" w:color="auto" w:fill="auto"/>
        <w:tabs>
          <w:tab w:val="left" w:pos="625"/>
        </w:tabs>
        <w:spacing w:after="0"/>
        <w:ind w:left="20" w:right="20" w:firstLine="0"/>
        <w:rPr>
          <w:rFonts w:ascii="Times New Roman" w:hAnsi="Times New Roman" w:cs="Times New Roman"/>
          <w:color w:val="000000"/>
          <w:sz w:val="28"/>
          <w:szCs w:val="28"/>
        </w:rPr>
      </w:pPr>
      <w:r>
        <w:rPr>
          <w:rStyle w:val="ad"/>
          <w:rFonts w:ascii="Times New Roman" w:hAnsi="Times New Roman" w:cs="Times New Roman"/>
          <w:color w:val="000000"/>
          <w:sz w:val="28"/>
          <w:szCs w:val="28"/>
        </w:rPr>
        <w:tab/>
      </w:r>
      <w:r w:rsidR="00441299">
        <w:rPr>
          <w:rStyle w:val="ad"/>
          <w:rFonts w:ascii="Times New Roman" w:hAnsi="Times New Roman" w:cs="Times New Roman"/>
          <w:color w:val="000000"/>
          <w:sz w:val="28"/>
          <w:szCs w:val="28"/>
        </w:rPr>
        <w:tab/>
      </w:r>
      <w:r w:rsidRPr="00AD6A26">
        <w:rPr>
          <w:rStyle w:val="ad"/>
          <w:rFonts w:ascii="Times New Roman" w:hAnsi="Times New Roman" w:cs="Times New Roman"/>
          <w:color w:val="000000"/>
          <w:sz w:val="28"/>
          <w:szCs w:val="28"/>
        </w:rPr>
        <w:t xml:space="preserve">доходы от продажи </w:t>
      </w:r>
      <w:r w:rsidRPr="00045853">
        <w:rPr>
          <w:rFonts w:ascii="Times New Roman" w:hAnsi="Times New Roman" w:cs="Times New Roman"/>
          <w:color w:val="000000"/>
          <w:sz w:val="28"/>
          <w:szCs w:val="28"/>
        </w:rPr>
        <w:t>ценных бумаг и долей участия в коммерческих</w:t>
      </w:r>
      <w:r w:rsidRPr="00045853">
        <w:rPr>
          <w:rStyle w:val="ad"/>
          <w:rFonts w:ascii="Times New Roman" w:hAnsi="Times New Roman" w:cs="Times New Roman"/>
          <w:color w:val="000000"/>
          <w:sz w:val="28"/>
          <w:szCs w:val="28"/>
        </w:rPr>
        <w:t xml:space="preserve"> </w:t>
      </w:r>
      <w:r w:rsidRPr="00045853">
        <w:rPr>
          <w:rFonts w:ascii="Times New Roman" w:hAnsi="Times New Roman" w:cs="Times New Roman"/>
          <w:color w:val="000000"/>
          <w:sz w:val="28"/>
          <w:szCs w:val="28"/>
        </w:rPr>
        <w:t>организациях</w:t>
      </w:r>
      <w:r>
        <w:rPr>
          <w:rFonts w:ascii="Times New Roman" w:hAnsi="Times New Roman" w:cs="Times New Roman"/>
          <w:color w:val="000000"/>
          <w:sz w:val="28"/>
          <w:szCs w:val="28"/>
        </w:rPr>
        <w:t xml:space="preserve"> (рекомендуется указать: вид ценной бумаги, лицо ее выпустившее, проданное количество; наименование организации и проданное количество акций или размер доли участия) и др.;</w:t>
      </w:r>
    </w:p>
    <w:p w:rsidR="00A83DD0" w:rsidRPr="00E7775E" w:rsidRDefault="00A83DD0" w:rsidP="00A83DD0">
      <w:pPr>
        <w:pStyle w:val="ae"/>
        <w:shd w:val="clear" w:color="auto" w:fill="auto"/>
        <w:tabs>
          <w:tab w:val="left" w:pos="625"/>
        </w:tabs>
        <w:spacing w:after="0"/>
        <w:ind w:left="20" w:right="20" w:firstLine="0"/>
        <w:rPr>
          <w:rFonts w:ascii="Times New Roman" w:hAnsi="Times New Roman" w:cs="Times New Roman"/>
          <w:color w:val="000000"/>
          <w:sz w:val="28"/>
          <w:szCs w:val="28"/>
        </w:rPr>
      </w:pPr>
      <w:r w:rsidRPr="00E7775E">
        <w:rPr>
          <w:rFonts w:ascii="Times New Roman" w:hAnsi="Times New Roman" w:cs="Times New Roman"/>
          <w:sz w:val="28"/>
          <w:szCs w:val="28"/>
        </w:rPr>
        <w:tab/>
      </w:r>
      <w:r w:rsidR="00441299">
        <w:rPr>
          <w:rFonts w:ascii="Times New Roman" w:hAnsi="Times New Roman" w:cs="Times New Roman"/>
          <w:sz w:val="28"/>
          <w:szCs w:val="28"/>
        </w:rPr>
        <w:tab/>
      </w:r>
      <w:r w:rsidRPr="00E7775E">
        <w:rPr>
          <w:rFonts w:ascii="Times New Roman" w:hAnsi="Times New Roman" w:cs="Times New Roman"/>
          <w:sz w:val="28"/>
          <w:szCs w:val="28"/>
        </w:rPr>
        <w:t>денежные средства полученные в порядке дарения или наследования;</w:t>
      </w:r>
    </w:p>
    <w:p w:rsidR="00A83DD0" w:rsidRPr="007617C0" w:rsidRDefault="00A83DD0" w:rsidP="00A83DD0">
      <w:pPr>
        <w:pStyle w:val="Default"/>
        <w:ind w:firstLine="709"/>
        <w:jc w:val="both"/>
        <w:rPr>
          <w:sz w:val="28"/>
          <w:szCs w:val="28"/>
        </w:rPr>
      </w:pPr>
      <w:r w:rsidRPr="007617C0">
        <w:rPr>
          <w:sz w:val="28"/>
          <w:szCs w:val="28"/>
        </w:rPr>
        <w:t xml:space="preserve">возмещение вреда, причиненного увечьем или иным повреждением здоровья; </w:t>
      </w:r>
    </w:p>
    <w:p w:rsidR="00A83DD0" w:rsidRPr="007617C0" w:rsidRDefault="00A83DD0" w:rsidP="00A83DD0">
      <w:pPr>
        <w:pStyle w:val="Default"/>
        <w:ind w:firstLine="709"/>
        <w:jc w:val="both"/>
        <w:rPr>
          <w:sz w:val="28"/>
          <w:szCs w:val="28"/>
        </w:rPr>
      </w:pPr>
      <w:r w:rsidRPr="007617C0">
        <w:rPr>
          <w:sz w:val="28"/>
          <w:szCs w:val="28"/>
        </w:rPr>
        <w:t xml:space="preserve">возмещение расходов на повышение профессионального уровня; </w:t>
      </w:r>
    </w:p>
    <w:p w:rsidR="00A83DD0" w:rsidRDefault="00A83DD0" w:rsidP="00A83DD0">
      <w:pPr>
        <w:pStyle w:val="Default"/>
        <w:ind w:firstLine="709"/>
        <w:jc w:val="both"/>
        <w:rPr>
          <w:sz w:val="28"/>
          <w:szCs w:val="28"/>
        </w:rPr>
      </w:pPr>
      <w:proofErr w:type="gramStart"/>
      <w:r w:rsidRPr="007617C0">
        <w:rPr>
          <w:sz w:val="28"/>
          <w:szCs w:val="28"/>
        </w:rPr>
        <w:lastRenderedPageBreak/>
        <w:t>выплаты</w:t>
      </w:r>
      <w:proofErr w:type="gramEnd"/>
      <w:r w:rsidRPr="007617C0">
        <w:rPr>
          <w:sz w:val="28"/>
          <w:szCs w:val="28"/>
        </w:rPr>
        <w:t xml:space="preserve"> связанные с гибелью </w:t>
      </w:r>
      <w:r w:rsidR="00C26BB5">
        <w:rPr>
          <w:sz w:val="28"/>
          <w:szCs w:val="28"/>
        </w:rPr>
        <w:t>гражданских</w:t>
      </w:r>
      <w:r w:rsidRPr="007617C0">
        <w:rPr>
          <w:sz w:val="28"/>
          <w:szCs w:val="28"/>
        </w:rPr>
        <w:t xml:space="preserve"> служащих</w:t>
      </w:r>
      <w:r>
        <w:rPr>
          <w:sz w:val="28"/>
          <w:szCs w:val="28"/>
        </w:rPr>
        <w:t xml:space="preserve"> (работников)</w:t>
      </w:r>
      <w:r w:rsidRPr="007617C0">
        <w:rPr>
          <w:sz w:val="28"/>
          <w:szCs w:val="28"/>
        </w:rPr>
        <w:t xml:space="preserve">; </w:t>
      </w:r>
    </w:p>
    <w:p w:rsidR="004311EE" w:rsidRPr="007617C0" w:rsidRDefault="004311EE" w:rsidP="004311EE">
      <w:pPr>
        <w:autoSpaceDE w:val="0"/>
        <w:autoSpaceDN w:val="0"/>
        <w:adjustRightInd w:val="0"/>
        <w:ind w:firstLine="540"/>
        <w:jc w:val="both"/>
        <w:rPr>
          <w:sz w:val="28"/>
          <w:szCs w:val="28"/>
        </w:rPr>
      </w:pPr>
      <w:r>
        <w:rPr>
          <w:b/>
          <w:bCs/>
          <w:sz w:val="28"/>
          <w:szCs w:val="28"/>
        </w:rPr>
        <w:t xml:space="preserve">  </w:t>
      </w:r>
      <w:r w:rsidRPr="004311EE">
        <w:rPr>
          <w:bCs/>
          <w:sz w:val="28"/>
          <w:szCs w:val="28"/>
        </w:rPr>
        <w:t>страховые выплаты при наступлении страхового случая</w:t>
      </w:r>
      <w:r>
        <w:rPr>
          <w:bCs/>
          <w:sz w:val="28"/>
          <w:szCs w:val="28"/>
        </w:rPr>
        <w:t>;</w:t>
      </w:r>
    </w:p>
    <w:p w:rsidR="00A83DD0" w:rsidRPr="00464544" w:rsidRDefault="00A83DD0" w:rsidP="00A83DD0">
      <w:pPr>
        <w:pStyle w:val="Default"/>
        <w:ind w:firstLine="709"/>
        <w:jc w:val="both"/>
        <w:rPr>
          <w:b/>
          <w:color w:val="FF0000"/>
          <w:sz w:val="28"/>
          <w:szCs w:val="28"/>
        </w:rPr>
      </w:pPr>
      <w:r w:rsidRPr="00464544">
        <w:rPr>
          <w:b/>
          <w:color w:val="FF0000"/>
          <w:sz w:val="28"/>
          <w:szCs w:val="28"/>
        </w:rPr>
        <w:t xml:space="preserve">выплаты, связанные с увольнением (компенсации за неиспользованный отпуск, </w:t>
      </w:r>
      <w:r w:rsidR="00A56E0F" w:rsidRPr="00464544">
        <w:rPr>
          <w:b/>
          <w:color w:val="FF0000"/>
          <w:sz w:val="28"/>
          <w:szCs w:val="28"/>
        </w:rPr>
        <w:t xml:space="preserve">суммы выплат средних месячных заработков, </w:t>
      </w:r>
      <w:r w:rsidRPr="00464544">
        <w:rPr>
          <w:b/>
          <w:color w:val="FF0000"/>
          <w:sz w:val="28"/>
          <w:szCs w:val="28"/>
        </w:rPr>
        <w:t>выходное пособие и т.д.</w:t>
      </w:r>
      <w:r w:rsidR="005A7B46" w:rsidRPr="00464544">
        <w:rPr>
          <w:b/>
          <w:color w:val="FF0000"/>
          <w:sz w:val="28"/>
          <w:szCs w:val="28"/>
        </w:rPr>
        <w:t xml:space="preserve">), в случае </w:t>
      </w:r>
      <w:r w:rsidR="00A56E0F" w:rsidRPr="00464544">
        <w:rPr>
          <w:b/>
          <w:color w:val="FF0000"/>
          <w:sz w:val="28"/>
          <w:szCs w:val="28"/>
        </w:rPr>
        <w:t xml:space="preserve"> если </w:t>
      </w:r>
      <w:r w:rsidR="005A7B46" w:rsidRPr="00464544">
        <w:rPr>
          <w:b/>
          <w:color w:val="FF0000"/>
          <w:sz w:val="28"/>
          <w:szCs w:val="28"/>
        </w:rPr>
        <w:t xml:space="preserve">данные </w:t>
      </w:r>
      <w:r w:rsidR="00A56E0F" w:rsidRPr="00464544">
        <w:rPr>
          <w:b/>
          <w:color w:val="FF0000"/>
          <w:sz w:val="28"/>
          <w:szCs w:val="28"/>
        </w:rPr>
        <w:t>выплаты не были включены в справку 2-НДФЛ</w:t>
      </w:r>
      <w:r w:rsidRPr="00464544">
        <w:rPr>
          <w:b/>
          <w:color w:val="FF0000"/>
          <w:sz w:val="28"/>
          <w:szCs w:val="28"/>
        </w:rPr>
        <w:t xml:space="preserve">); </w:t>
      </w:r>
    </w:p>
    <w:p w:rsidR="00A83DD0" w:rsidRPr="007617C0" w:rsidRDefault="00A83DD0" w:rsidP="00A83DD0">
      <w:pPr>
        <w:pStyle w:val="Default"/>
        <w:ind w:firstLine="709"/>
        <w:jc w:val="both"/>
        <w:rPr>
          <w:sz w:val="28"/>
          <w:szCs w:val="28"/>
        </w:rPr>
      </w:pPr>
      <w:r w:rsidRPr="007617C0">
        <w:rPr>
          <w:sz w:val="28"/>
          <w:szCs w:val="28"/>
        </w:rPr>
        <w:t xml:space="preserve">вознаграждения донорам за сданную кровь, ее компонентов (и иную помощь), при условии возмездной сдачи; </w:t>
      </w:r>
    </w:p>
    <w:p w:rsidR="00A83DD0" w:rsidRPr="007617C0" w:rsidRDefault="00A83DD0" w:rsidP="00A83DD0">
      <w:pPr>
        <w:pStyle w:val="Default"/>
        <w:ind w:firstLine="709"/>
        <w:jc w:val="both"/>
        <w:rPr>
          <w:sz w:val="28"/>
          <w:szCs w:val="28"/>
        </w:rPr>
      </w:pPr>
      <w:r w:rsidRPr="007617C0">
        <w:rPr>
          <w:sz w:val="28"/>
          <w:szCs w:val="28"/>
        </w:rPr>
        <w:t>суммы полной или частичной компенсации своим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w:t>
      </w:r>
      <w:r>
        <w:rPr>
          <w:sz w:val="28"/>
          <w:szCs w:val="28"/>
        </w:rPr>
        <w:t xml:space="preserve"> и др.</w:t>
      </w:r>
      <w:r w:rsidRPr="007617C0">
        <w:rPr>
          <w:sz w:val="28"/>
          <w:szCs w:val="28"/>
        </w:rPr>
        <w:t xml:space="preserve">; </w:t>
      </w:r>
    </w:p>
    <w:p w:rsidR="00A83DD0" w:rsidRPr="00AD6A26" w:rsidRDefault="00A83DD0" w:rsidP="00A83DD0">
      <w:pPr>
        <w:pStyle w:val="ae"/>
        <w:shd w:val="clear" w:color="auto" w:fill="auto"/>
        <w:tabs>
          <w:tab w:val="left" w:pos="558"/>
        </w:tabs>
        <w:spacing w:after="0"/>
        <w:ind w:left="20" w:right="20" w:firstLine="0"/>
        <w:rPr>
          <w:rFonts w:ascii="Times New Roman" w:hAnsi="Times New Roman" w:cs="Times New Roman"/>
          <w:sz w:val="28"/>
          <w:szCs w:val="28"/>
        </w:rPr>
      </w:pPr>
      <w:r>
        <w:rPr>
          <w:rStyle w:val="ad"/>
          <w:rFonts w:ascii="Times New Roman" w:hAnsi="Times New Roman" w:cs="Times New Roman"/>
          <w:color w:val="000000"/>
          <w:sz w:val="28"/>
          <w:szCs w:val="28"/>
        </w:rPr>
        <w:tab/>
      </w:r>
      <w:r>
        <w:rPr>
          <w:rStyle w:val="ad"/>
          <w:rFonts w:ascii="Times New Roman" w:hAnsi="Times New Roman" w:cs="Times New Roman"/>
          <w:color w:val="000000"/>
          <w:sz w:val="28"/>
          <w:szCs w:val="28"/>
        </w:rPr>
        <w:tab/>
        <w:t xml:space="preserve">В строке </w:t>
      </w:r>
      <w:r w:rsidRPr="00AD6A26">
        <w:rPr>
          <w:rStyle w:val="ad"/>
          <w:rFonts w:ascii="Times New Roman" w:hAnsi="Times New Roman" w:cs="Times New Roman"/>
          <w:color w:val="000000"/>
          <w:sz w:val="28"/>
          <w:szCs w:val="28"/>
        </w:rPr>
        <w:t xml:space="preserve">8 </w:t>
      </w:r>
      <w:r w:rsidRPr="00AD6A26">
        <w:rPr>
          <w:rFonts w:ascii="Times New Roman" w:hAnsi="Times New Roman" w:cs="Times New Roman"/>
          <w:color w:val="000000"/>
          <w:sz w:val="28"/>
          <w:szCs w:val="28"/>
          <w:u w:val="single"/>
        </w:rPr>
        <w:t>«Итого доход за отчетный период</w:t>
      </w:r>
      <w:r w:rsidRPr="00AD6A26">
        <w:rPr>
          <w:rStyle w:val="ad"/>
          <w:rFonts w:ascii="Times New Roman" w:hAnsi="Times New Roman" w:cs="Times New Roman"/>
          <w:color w:val="000000"/>
          <w:sz w:val="28"/>
          <w:szCs w:val="28"/>
        </w:rPr>
        <w:t>» указывается суммарная величина дохода</w:t>
      </w:r>
      <w:r>
        <w:rPr>
          <w:rStyle w:val="ad"/>
          <w:rFonts w:ascii="Times New Roman" w:hAnsi="Times New Roman" w:cs="Times New Roman"/>
          <w:color w:val="000000"/>
          <w:sz w:val="28"/>
          <w:szCs w:val="28"/>
        </w:rPr>
        <w:t xml:space="preserve"> по всем пунктам раздела 1 «Сведения о доходах»</w:t>
      </w:r>
      <w:r w:rsidRPr="00AD6A26">
        <w:rPr>
          <w:rStyle w:val="ad"/>
          <w:rFonts w:ascii="Times New Roman" w:hAnsi="Times New Roman" w:cs="Times New Roman"/>
          <w:color w:val="000000"/>
          <w:sz w:val="28"/>
          <w:szCs w:val="28"/>
        </w:rPr>
        <w:t>.</w:t>
      </w:r>
    </w:p>
    <w:p w:rsidR="0083705D" w:rsidRDefault="0083705D" w:rsidP="00CC7464">
      <w:pPr>
        <w:autoSpaceDE w:val="0"/>
        <w:autoSpaceDN w:val="0"/>
        <w:adjustRightInd w:val="0"/>
        <w:ind w:firstLine="540"/>
        <w:jc w:val="both"/>
        <w:rPr>
          <w:sz w:val="28"/>
          <w:szCs w:val="28"/>
        </w:rPr>
      </w:pPr>
      <w:r w:rsidRPr="00903070">
        <w:rPr>
          <w:b/>
          <w:sz w:val="28"/>
          <w:szCs w:val="28"/>
        </w:rPr>
        <w:t>Доходами не признаются</w:t>
      </w:r>
      <w:r w:rsidRPr="00903070">
        <w:rPr>
          <w:sz w:val="28"/>
          <w:szCs w:val="28"/>
        </w:rPr>
        <w:t xml:space="preserve"> доходы от операций, связанных с имущественными и неимущественными отношениями физических лиц, признаваемых членами семьи и (или) близкими родственниками в соответствии с Семейным кодексом Российской Федерации, за исключением доходов, полученных указанными физическими лицами в результате заключения между этими лицами договоров гражданско-правового характера или трудовых соглашений (пункт 5 статьи 208 Налогового кодекса Российской Федерации).</w:t>
      </w:r>
      <w:r w:rsidR="001413DC" w:rsidRPr="00903070">
        <w:rPr>
          <w:sz w:val="28"/>
          <w:szCs w:val="28"/>
        </w:rPr>
        <w:t xml:space="preserve"> Например, если денежные средства получены гражданским служащим (работником) от члена семьи по договору дарения, оформленному в установленном порядке, то данные денежные средства следует отразить в строке 7.1 раздела 1.  Если денежные средства получены гражданским служащим (работником) от члена семьи в дар без оформления договора дарения, то, в соответствии с Налоговым кодексом Российской Федерации, они не признаются доходом.</w:t>
      </w:r>
    </w:p>
    <w:p w:rsidR="0030403D" w:rsidRPr="003078E5" w:rsidRDefault="0030403D" w:rsidP="00763388">
      <w:pPr>
        <w:pStyle w:val="a3"/>
        <w:spacing w:before="0" w:beforeAutospacing="0" w:after="0" w:afterAutospacing="0"/>
        <w:ind w:firstLine="540"/>
        <w:jc w:val="both"/>
        <w:rPr>
          <w:sz w:val="28"/>
          <w:szCs w:val="28"/>
        </w:rPr>
      </w:pPr>
      <w:r w:rsidRPr="003078E5">
        <w:rPr>
          <w:sz w:val="28"/>
          <w:szCs w:val="28"/>
        </w:rPr>
        <w:t xml:space="preserve">Не подлежат указанию в </w:t>
      </w:r>
      <w:r>
        <w:rPr>
          <w:sz w:val="28"/>
          <w:szCs w:val="28"/>
        </w:rPr>
        <w:t xml:space="preserve">данном </w:t>
      </w:r>
      <w:r w:rsidRPr="003078E5">
        <w:rPr>
          <w:sz w:val="28"/>
          <w:szCs w:val="28"/>
        </w:rPr>
        <w:t>разделе следующие виды доходов:</w:t>
      </w:r>
    </w:p>
    <w:p w:rsidR="0030403D" w:rsidRPr="003078E5" w:rsidRDefault="0030403D" w:rsidP="00763388">
      <w:pPr>
        <w:ind w:firstLine="540"/>
        <w:jc w:val="both"/>
        <w:rPr>
          <w:sz w:val="28"/>
          <w:szCs w:val="28"/>
        </w:rPr>
      </w:pPr>
      <w:r>
        <w:rPr>
          <w:sz w:val="28"/>
          <w:szCs w:val="28"/>
        </w:rPr>
        <w:t xml:space="preserve">- </w:t>
      </w:r>
      <w:r w:rsidRPr="003078E5">
        <w:rPr>
          <w:sz w:val="28"/>
          <w:szCs w:val="28"/>
        </w:rPr>
        <w:t>возмещенные суммы расходов, связанных со служебными командировками;</w:t>
      </w:r>
    </w:p>
    <w:p w:rsidR="0030403D" w:rsidRPr="003078E5" w:rsidRDefault="0030403D" w:rsidP="00763388">
      <w:pPr>
        <w:ind w:firstLine="540"/>
        <w:jc w:val="both"/>
        <w:rPr>
          <w:sz w:val="28"/>
          <w:szCs w:val="28"/>
        </w:rPr>
      </w:pPr>
      <w:r>
        <w:rPr>
          <w:sz w:val="28"/>
          <w:szCs w:val="28"/>
        </w:rPr>
        <w:t xml:space="preserve">- </w:t>
      </w:r>
      <w:r w:rsidRPr="003078E5">
        <w:rPr>
          <w:sz w:val="28"/>
          <w:szCs w:val="28"/>
        </w:rPr>
        <w:t>компенсации расходов на оплату проезда и провоза багажа к месту использования отпуска и обратно, в том числе представляемые лицам, работающим и проживающим в районах Крайнего Севера и приравненных к ним местностям;</w:t>
      </w:r>
    </w:p>
    <w:p w:rsidR="0030403D" w:rsidRPr="003078E5" w:rsidRDefault="0030403D" w:rsidP="00763388">
      <w:pPr>
        <w:ind w:firstLine="540"/>
        <w:jc w:val="both"/>
        <w:rPr>
          <w:sz w:val="28"/>
          <w:szCs w:val="28"/>
        </w:rPr>
      </w:pPr>
      <w:r>
        <w:rPr>
          <w:sz w:val="28"/>
          <w:szCs w:val="28"/>
        </w:rPr>
        <w:t xml:space="preserve">- </w:t>
      </w:r>
      <w:r w:rsidRPr="003078E5">
        <w:rPr>
          <w:sz w:val="28"/>
          <w:szCs w:val="28"/>
        </w:rPr>
        <w:t xml:space="preserve">сумма социального </w:t>
      </w:r>
      <w:r w:rsidRPr="003D41B9">
        <w:rPr>
          <w:sz w:val="28"/>
          <w:szCs w:val="28"/>
        </w:rPr>
        <w:t>и имущественного</w:t>
      </w:r>
      <w:r>
        <w:rPr>
          <w:sz w:val="28"/>
          <w:szCs w:val="28"/>
        </w:rPr>
        <w:t xml:space="preserve"> </w:t>
      </w:r>
      <w:r w:rsidRPr="003078E5">
        <w:rPr>
          <w:sz w:val="28"/>
          <w:szCs w:val="28"/>
        </w:rPr>
        <w:t>налогового вычета;</w:t>
      </w:r>
    </w:p>
    <w:p w:rsidR="0030403D" w:rsidRPr="003078E5" w:rsidRDefault="0030403D" w:rsidP="00763388">
      <w:pPr>
        <w:ind w:firstLine="540"/>
        <w:jc w:val="both"/>
        <w:rPr>
          <w:sz w:val="28"/>
          <w:szCs w:val="28"/>
        </w:rPr>
      </w:pPr>
      <w:r>
        <w:rPr>
          <w:sz w:val="28"/>
          <w:szCs w:val="28"/>
        </w:rPr>
        <w:t xml:space="preserve">- </w:t>
      </w:r>
      <w:r w:rsidRPr="003078E5">
        <w:rPr>
          <w:sz w:val="28"/>
          <w:szCs w:val="28"/>
        </w:rPr>
        <w:t>оплата стоимости и (или) выдача полагающегося натурального довольствия, а также выплата денежных средств взамен этого довольствия;</w:t>
      </w:r>
    </w:p>
    <w:p w:rsidR="0030403D" w:rsidRPr="003078E5" w:rsidRDefault="0030403D" w:rsidP="00763388">
      <w:pPr>
        <w:ind w:firstLine="540"/>
        <w:jc w:val="both"/>
        <w:rPr>
          <w:sz w:val="28"/>
          <w:szCs w:val="28"/>
        </w:rPr>
      </w:pPr>
      <w:r>
        <w:rPr>
          <w:sz w:val="28"/>
          <w:szCs w:val="28"/>
        </w:rPr>
        <w:t xml:space="preserve">- </w:t>
      </w:r>
      <w:r w:rsidRPr="003078E5">
        <w:rPr>
          <w:sz w:val="28"/>
          <w:szCs w:val="28"/>
        </w:rPr>
        <w:t xml:space="preserve">приобретение проездных документов для исполнения служебных </w:t>
      </w:r>
      <w:r>
        <w:rPr>
          <w:sz w:val="28"/>
          <w:szCs w:val="28"/>
        </w:rPr>
        <w:t xml:space="preserve">(должностных) </w:t>
      </w:r>
      <w:r w:rsidRPr="003078E5">
        <w:rPr>
          <w:sz w:val="28"/>
          <w:szCs w:val="28"/>
        </w:rPr>
        <w:t>обязанностей.</w:t>
      </w:r>
    </w:p>
    <w:p w:rsidR="00F00C9B" w:rsidRPr="00F9474E" w:rsidRDefault="00CC7464" w:rsidP="00F9474E">
      <w:pPr>
        <w:pStyle w:val="ae"/>
        <w:shd w:val="clear" w:color="auto" w:fill="auto"/>
        <w:tabs>
          <w:tab w:val="left" w:pos="596"/>
        </w:tabs>
        <w:spacing w:after="0"/>
        <w:ind w:left="20" w:right="20" w:firstLine="340"/>
        <w:rPr>
          <w:rFonts w:ascii="Times New Roman" w:hAnsi="Times New Roman" w:cs="Times New Roman"/>
          <w:b/>
          <w:sz w:val="28"/>
          <w:szCs w:val="28"/>
        </w:rPr>
      </w:pPr>
      <w:r w:rsidRPr="00A83DD0">
        <w:rPr>
          <w:rStyle w:val="ad"/>
          <w:rFonts w:ascii="Times New Roman" w:hAnsi="Times New Roman" w:cs="Times New Roman"/>
          <w:color w:val="000000"/>
          <w:sz w:val="28"/>
          <w:szCs w:val="28"/>
        </w:rPr>
        <w:tab/>
      </w:r>
      <w:r w:rsidR="00EB6ED8" w:rsidRPr="00A83DD0">
        <w:rPr>
          <w:rFonts w:ascii="Times New Roman" w:hAnsi="Times New Roman" w:cs="Times New Roman"/>
          <w:b/>
          <w:sz w:val="28"/>
          <w:szCs w:val="28"/>
        </w:rPr>
        <w:t xml:space="preserve">Не подлежит отражению в справке информация о наличии  инвестиционных монет и коллекционных монет из драгоценных металлов. </w:t>
      </w:r>
    </w:p>
    <w:p w:rsidR="0069715A" w:rsidRDefault="0069715A">
      <w:pPr>
        <w:rPr>
          <w:b/>
          <w:bCs/>
          <w:sz w:val="28"/>
          <w:szCs w:val="28"/>
        </w:rPr>
      </w:pPr>
      <w:r>
        <w:rPr>
          <w:b/>
          <w:bCs/>
          <w:sz w:val="28"/>
          <w:szCs w:val="28"/>
        </w:rPr>
        <w:br w:type="page"/>
      </w:r>
    </w:p>
    <w:p w:rsidR="00F14865" w:rsidRPr="00A06AA6" w:rsidRDefault="00E55F5D" w:rsidP="00F14865">
      <w:pPr>
        <w:pStyle w:val="31"/>
        <w:shd w:val="clear" w:color="auto" w:fill="auto"/>
        <w:tabs>
          <w:tab w:val="left" w:pos="274"/>
        </w:tabs>
        <w:spacing w:before="0" w:after="0" w:line="240" w:lineRule="auto"/>
        <w:ind w:left="1077" w:firstLine="0"/>
        <w:rPr>
          <w:rFonts w:ascii="Times New Roman" w:hAnsi="Times New Roman" w:cs="Times New Roman"/>
          <w:b/>
          <w:sz w:val="28"/>
          <w:szCs w:val="28"/>
        </w:rPr>
      </w:pPr>
      <w:r>
        <w:rPr>
          <w:rFonts w:ascii="Times New Roman" w:hAnsi="Times New Roman" w:cs="Times New Roman"/>
          <w:b/>
          <w:bCs/>
          <w:sz w:val="28"/>
          <w:szCs w:val="28"/>
        </w:rPr>
        <w:lastRenderedPageBreak/>
        <w:t>5</w:t>
      </w:r>
      <w:r w:rsidR="00F14865" w:rsidRPr="00A06AA6">
        <w:rPr>
          <w:rFonts w:ascii="Times New Roman" w:hAnsi="Times New Roman" w:cs="Times New Roman"/>
          <w:b/>
          <w:bCs/>
          <w:sz w:val="28"/>
          <w:szCs w:val="28"/>
        </w:rPr>
        <w:t xml:space="preserve">. Заполнение </w:t>
      </w:r>
      <w:r w:rsidR="00F14865">
        <w:rPr>
          <w:rFonts w:ascii="Times New Roman" w:hAnsi="Times New Roman" w:cs="Times New Roman"/>
          <w:b/>
          <w:bCs/>
          <w:sz w:val="28"/>
          <w:szCs w:val="28"/>
        </w:rPr>
        <w:t xml:space="preserve">раздела </w:t>
      </w:r>
      <w:r w:rsidR="00F14865" w:rsidRPr="005A692B">
        <w:rPr>
          <w:rFonts w:ascii="Times New Roman" w:hAnsi="Times New Roman" w:cs="Times New Roman"/>
          <w:b/>
          <w:bCs/>
          <w:sz w:val="28"/>
          <w:szCs w:val="28"/>
        </w:rPr>
        <w:t>2</w:t>
      </w:r>
      <w:r w:rsidR="00F14865">
        <w:rPr>
          <w:rFonts w:ascii="Times New Roman" w:hAnsi="Times New Roman" w:cs="Times New Roman"/>
          <w:b/>
          <w:bCs/>
          <w:sz w:val="28"/>
          <w:szCs w:val="28"/>
        </w:rPr>
        <w:t xml:space="preserve"> «Сведения об имуществе»</w:t>
      </w:r>
    </w:p>
    <w:p w:rsidR="00D645EF" w:rsidRDefault="00D645EF" w:rsidP="009155BD">
      <w:pPr>
        <w:widowControl w:val="0"/>
        <w:autoSpaceDE w:val="0"/>
        <w:autoSpaceDN w:val="0"/>
        <w:adjustRightInd w:val="0"/>
        <w:ind w:firstLine="540"/>
        <w:jc w:val="center"/>
        <w:rPr>
          <w:b/>
          <w:sz w:val="28"/>
          <w:szCs w:val="28"/>
        </w:rPr>
      </w:pPr>
    </w:p>
    <w:p w:rsidR="00817E04" w:rsidRPr="00817E04" w:rsidRDefault="00817E04" w:rsidP="00817E04">
      <w:pPr>
        <w:widowControl w:val="0"/>
        <w:autoSpaceDE w:val="0"/>
        <w:autoSpaceDN w:val="0"/>
        <w:adjustRightInd w:val="0"/>
        <w:ind w:firstLine="540"/>
        <w:jc w:val="both"/>
        <w:rPr>
          <w:sz w:val="28"/>
          <w:szCs w:val="28"/>
        </w:rPr>
      </w:pPr>
      <w:r w:rsidRPr="00547224">
        <w:rPr>
          <w:b/>
          <w:sz w:val="28"/>
          <w:szCs w:val="28"/>
        </w:rPr>
        <w:t>В данном разделе отражаются все объекты недвижимости и транспортные средства,</w:t>
      </w:r>
      <w:r w:rsidRPr="00817E04">
        <w:rPr>
          <w:sz w:val="28"/>
          <w:szCs w:val="28"/>
        </w:rPr>
        <w:t xml:space="preserve"> </w:t>
      </w:r>
      <w:r w:rsidRPr="00547224">
        <w:rPr>
          <w:b/>
          <w:sz w:val="28"/>
          <w:szCs w:val="28"/>
        </w:rPr>
        <w:t>принадлежащие на праве собственности</w:t>
      </w:r>
      <w:r w:rsidRPr="00817E04">
        <w:rPr>
          <w:sz w:val="28"/>
          <w:szCs w:val="28"/>
        </w:rPr>
        <w:t>, независимо от того, когда они были приобретены (возникло право собственности) и в каком регионе Российской Федерации или государстве зарегистрированы.</w:t>
      </w:r>
    </w:p>
    <w:p w:rsidR="00E20017" w:rsidRDefault="00335A3E" w:rsidP="00817E04">
      <w:pPr>
        <w:widowControl w:val="0"/>
        <w:autoSpaceDE w:val="0"/>
        <w:autoSpaceDN w:val="0"/>
        <w:adjustRightInd w:val="0"/>
        <w:ind w:firstLine="540"/>
        <w:jc w:val="both"/>
        <w:rPr>
          <w:sz w:val="28"/>
          <w:szCs w:val="28"/>
        </w:rPr>
      </w:pPr>
      <w:r>
        <w:rPr>
          <w:noProof/>
          <w:sz w:val="28"/>
          <w:szCs w:val="28"/>
        </w:rPr>
        <w:pict>
          <v:roundrect id="_x0000_s1027" style="position:absolute;left:0;text-align:left;margin-left:.3pt;margin-top:6.1pt;width:503.25pt;height:120.6pt;z-index:251660288" arcsize="10923f" fillcolor="#d99594 [1941]" strokecolor="#f2f2f2 [3041]" strokeweight="3pt">
            <v:shadow on="t" type="perspective" color="#622423 [1605]" opacity=".5" offset="1pt" offset2="-1pt"/>
            <v:textbox style="mso-next-textbox:#_x0000_s1027">
              <w:txbxContent>
                <w:p w:rsidR="00496A9C" w:rsidRPr="00E4574F" w:rsidRDefault="00496A9C" w:rsidP="00E20017">
                  <w:pPr>
                    <w:widowControl w:val="0"/>
                    <w:autoSpaceDE w:val="0"/>
                    <w:autoSpaceDN w:val="0"/>
                    <w:adjustRightInd w:val="0"/>
                    <w:ind w:firstLine="540"/>
                    <w:jc w:val="both"/>
                    <w:rPr>
                      <w:b/>
                      <w:sz w:val="28"/>
                      <w:szCs w:val="28"/>
                    </w:rPr>
                  </w:pPr>
                  <w:r w:rsidRPr="00E4574F">
                    <w:rPr>
                      <w:b/>
                      <w:sz w:val="28"/>
                      <w:szCs w:val="28"/>
                    </w:rPr>
                    <w:t xml:space="preserve">Сведения об имуществе, находящемся в пользовании на основании договора аренды, безвозмездного пользования, социального найма, фактического предоставления и другие, не основанном на праве собственности, то есть сведения об обязательствах имущественного характера в настоящем разделе не указываются. Данные сведения необходимо указывать в </w:t>
                  </w:r>
                  <w:hyperlink r:id="rId25" w:history="1">
                    <w:r w:rsidRPr="00E4574F">
                      <w:rPr>
                        <w:b/>
                        <w:sz w:val="28"/>
                        <w:szCs w:val="28"/>
                      </w:rPr>
                      <w:t>подразделе 5.1</w:t>
                    </w:r>
                  </w:hyperlink>
                  <w:r w:rsidRPr="00E4574F">
                    <w:rPr>
                      <w:b/>
                      <w:sz w:val="28"/>
                      <w:szCs w:val="28"/>
                    </w:rPr>
                    <w:t xml:space="preserve"> Справки.</w:t>
                  </w:r>
                </w:p>
                <w:p w:rsidR="00496A9C" w:rsidRDefault="00496A9C"/>
              </w:txbxContent>
            </v:textbox>
          </v:roundrect>
        </w:pict>
      </w:r>
    </w:p>
    <w:p w:rsidR="00E20017" w:rsidRDefault="00E20017" w:rsidP="00817E04">
      <w:pPr>
        <w:widowControl w:val="0"/>
        <w:autoSpaceDE w:val="0"/>
        <w:autoSpaceDN w:val="0"/>
        <w:adjustRightInd w:val="0"/>
        <w:ind w:firstLine="540"/>
        <w:jc w:val="both"/>
        <w:rPr>
          <w:sz w:val="28"/>
          <w:szCs w:val="28"/>
        </w:rPr>
      </w:pPr>
    </w:p>
    <w:p w:rsidR="00E20017" w:rsidRDefault="00E20017" w:rsidP="00817E04">
      <w:pPr>
        <w:widowControl w:val="0"/>
        <w:autoSpaceDE w:val="0"/>
        <w:autoSpaceDN w:val="0"/>
        <w:adjustRightInd w:val="0"/>
        <w:ind w:firstLine="540"/>
        <w:jc w:val="both"/>
        <w:rPr>
          <w:sz w:val="28"/>
          <w:szCs w:val="28"/>
        </w:rPr>
      </w:pPr>
    </w:p>
    <w:p w:rsidR="00E20017" w:rsidRDefault="00E20017" w:rsidP="00817E04">
      <w:pPr>
        <w:widowControl w:val="0"/>
        <w:autoSpaceDE w:val="0"/>
        <w:autoSpaceDN w:val="0"/>
        <w:adjustRightInd w:val="0"/>
        <w:ind w:firstLine="540"/>
        <w:jc w:val="both"/>
        <w:rPr>
          <w:sz w:val="28"/>
          <w:szCs w:val="28"/>
        </w:rPr>
      </w:pPr>
    </w:p>
    <w:p w:rsidR="00E20017" w:rsidRDefault="00E20017" w:rsidP="008E4FBA">
      <w:pPr>
        <w:widowControl w:val="0"/>
        <w:autoSpaceDE w:val="0"/>
        <w:autoSpaceDN w:val="0"/>
        <w:adjustRightInd w:val="0"/>
        <w:ind w:firstLine="540"/>
        <w:jc w:val="both"/>
        <w:rPr>
          <w:b/>
          <w:sz w:val="28"/>
          <w:szCs w:val="28"/>
        </w:rPr>
      </w:pPr>
    </w:p>
    <w:p w:rsidR="00E20017" w:rsidRDefault="00E20017" w:rsidP="008E4FBA">
      <w:pPr>
        <w:widowControl w:val="0"/>
        <w:autoSpaceDE w:val="0"/>
        <w:autoSpaceDN w:val="0"/>
        <w:adjustRightInd w:val="0"/>
        <w:ind w:firstLine="540"/>
        <w:jc w:val="both"/>
        <w:rPr>
          <w:b/>
          <w:sz w:val="28"/>
          <w:szCs w:val="28"/>
        </w:rPr>
      </w:pPr>
    </w:p>
    <w:p w:rsidR="00E20017" w:rsidRDefault="00E20017" w:rsidP="008E4FBA">
      <w:pPr>
        <w:widowControl w:val="0"/>
        <w:autoSpaceDE w:val="0"/>
        <w:autoSpaceDN w:val="0"/>
        <w:adjustRightInd w:val="0"/>
        <w:ind w:firstLine="540"/>
        <w:jc w:val="both"/>
        <w:rPr>
          <w:b/>
          <w:sz w:val="28"/>
          <w:szCs w:val="28"/>
        </w:rPr>
      </w:pPr>
    </w:p>
    <w:p w:rsidR="00E20017" w:rsidRDefault="00E20017" w:rsidP="008E4FBA">
      <w:pPr>
        <w:widowControl w:val="0"/>
        <w:autoSpaceDE w:val="0"/>
        <w:autoSpaceDN w:val="0"/>
        <w:adjustRightInd w:val="0"/>
        <w:ind w:firstLine="540"/>
        <w:jc w:val="both"/>
        <w:rPr>
          <w:b/>
          <w:sz w:val="28"/>
          <w:szCs w:val="28"/>
        </w:rPr>
      </w:pPr>
    </w:p>
    <w:p w:rsidR="001D736D" w:rsidRPr="0096018E" w:rsidRDefault="001D736D" w:rsidP="008E4FBA">
      <w:pPr>
        <w:widowControl w:val="0"/>
        <w:autoSpaceDE w:val="0"/>
        <w:autoSpaceDN w:val="0"/>
        <w:adjustRightInd w:val="0"/>
        <w:ind w:firstLine="540"/>
        <w:jc w:val="both"/>
        <w:rPr>
          <w:b/>
          <w:sz w:val="28"/>
          <w:szCs w:val="28"/>
        </w:rPr>
      </w:pPr>
    </w:p>
    <w:p w:rsidR="008E4FBA" w:rsidRPr="001B1DA6" w:rsidRDefault="008E4FBA" w:rsidP="008E4FBA">
      <w:pPr>
        <w:widowControl w:val="0"/>
        <w:autoSpaceDE w:val="0"/>
        <w:autoSpaceDN w:val="0"/>
        <w:adjustRightInd w:val="0"/>
        <w:ind w:firstLine="540"/>
        <w:jc w:val="both"/>
        <w:rPr>
          <w:b/>
          <w:sz w:val="28"/>
          <w:szCs w:val="28"/>
        </w:rPr>
      </w:pPr>
      <w:r w:rsidRPr="001B1DA6">
        <w:rPr>
          <w:b/>
          <w:sz w:val="28"/>
          <w:szCs w:val="28"/>
        </w:rPr>
        <w:t>При заполнении п</w:t>
      </w:r>
      <w:r w:rsidRPr="001B1DA6">
        <w:rPr>
          <w:rStyle w:val="30"/>
          <w:rFonts w:ascii="Times New Roman" w:hAnsi="Times New Roman" w:cs="Times New Roman"/>
          <w:b/>
          <w:color w:val="000000"/>
          <w:sz w:val="28"/>
          <w:szCs w:val="28"/>
        </w:rPr>
        <w:t>одраздела 2.1 «Недвижимое имущество» следует учитывать следующее:</w:t>
      </w:r>
    </w:p>
    <w:p w:rsidR="00E6069E" w:rsidRDefault="00E6069E" w:rsidP="00E6069E">
      <w:pPr>
        <w:pStyle w:val="ae"/>
        <w:shd w:val="clear" w:color="auto" w:fill="auto"/>
        <w:spacing w:after="0"/>
        <w:ind w:left="20" w:right="20" w:firstLine="520"/>
        <w:rPr>
          <w:rFonts w:ascii="Times New Roman" w:hAnsi="Times New Roman" w:cs="Times New Roman"/>
          <w:sz w:val="28"/>
          <w:szCs w:val="28"/>
        </w:rPr>
      </w:pPr>
      <w:r>
        <w:rPr>
          <w:rFonts w:ascii="Times New Roman" w:hAnsi="Times New Roman" w:cs="Times New Roman"/>
          <w:sz w:val="28"/>
          <w:szCs w:val="28"/>
        </w:rPr>
        <w:t>- в</w:t>
      </w:r>
      <w:r w:rsidR="0052161D" w:rsidRPr="00E6069E">
        <w:rPr>
          <w:rFonts w:ascii="Times New Roman" w:hAnsi="Times New Roman" w:cs="Times New Roman"/>
          <w:sz w:val="28"/>
          <w:szCs w:val="28"/>
        </w:rPr>
        <w:t>ид и наименование</w:t>
      </w:r>
      <w:r w:rsidR="002F700C" w:rsidRPr="002F700C">
        <w:rPr>
          <w:rFonts w:ascii="Times New Roman" w:hAnsi="Times New Roman" w:cs="Times New Roman"/>
          <w:sz w:val="28"/>
          <w:szCs w:val="28"/>
        </w:rPr>
        <w:t xml:space="preserve"> </w:t>
      </w:r>
      <w:r w:rsidR="002F700C" w:rsidRPr="00E6069E">
        <w:rPr>
          <w:rFonts w:ascii="Times New Roman" w:hAnsi="Times New Roman" w:cs="Times New Roman"/>
          <w:sz w:val="28"/>
          <w:szCs w:val="28"/>
        </w:rPr>
        <w:t>недвижимого имущества</w:t>
      </w:r>
      <w:r w:rsidR="0052161D" w:rsidRPr="00E6069E">
        <w:rPr>
          <w:rFonts w:ascii="Times New Roman" w:hAnsi="Times New Roman" w:cs="Times New Roman"/>
          <w:sz w:val="28"/>
          <w:szCs w:val="28"/>
        </w:rPr>
        <w:t>, вид собственности, место нахождения (адрес)</w:t>
      </w:r>
      <w:r w:rsidRPr="00E6069E">
        <w:rPr>
          <w:rFonts w:ascii="Times New Roman" w:hAnsi="Times New Roman" w:cs="Times New Roman"/>
          <w:sz w:val="28"/>
          <w:szCs w:val="28"/>
        </w:rPr>
        <w:t>, площадь</w:t>
      </w:r>
      <w:r w:rsidR="0052161D" w:rsidRPr="00E6069E">
        <w:rPr>
          <w:rFonts w:ascii="Times New Roman" w:hAnsi="Times New Roman" w:cs="Times New Roman"/>
          <w:sz w:val="28"/>
          <w:szCs w:val="28"/>
        </w:rPr>
        <w:t xml:space="preserve">  недвижимого имущества указывается на основании документа</w:t>
      </w:r>
      <w:r w:rsidRPr="00E6069E">
        <w:rPr>
          <w:rFonts w:ascii="Times New Roman" w:hAnsi="Times New Roman" w:cs="Times New Roman"/>
          <w:sz w:val="28"/>
          <w:szCs w:val="28"/>
        </w:rPr>
        <w:t xml:space="preserve"> о праве собственности</w:t>
      </w:r>
      <w:r>
        <w:rPr>
          <w:rFonts w:ascii="Times New Roman" w:hAnsi="Times New Roman" w:cs="Times New Roman"/>
          <w:sz w:val="28"/>
          <w:szCs w:val="28"/>
        </w:rPr>
        <w:t>;</w:t>
      </w:r>
    </w:p>
    <w:p w:rsidR="00C33F46" w:rsidRDefault="00C33F46" w:rsidP="00C33F46">
      <w:pPr>
        <w:pStyle w:val="ae"/>
        <w:shd w:val="clear" w:color="auto" w:fill="auto"/>
        <w:spacing w:after="0"/>
        <w:ind w:left="20" w:right="20" w:firstLine="520"/>
        <w:rPr>
          <w:rStyle w:val="ad"/>
          <w:rFonts w:ascii="Times New Roman" w:hAnsi="Times New Roman" w:cs="Times New Roman"/>
          <w:color w:val="000000"/>
          <w:sz w:val="28"/>
          <w:szCs w:val="28"/>
        </w:rPr>
      </w:pPr>
      <w:r w:rsidRPr="00C33F46">
        <w:rPr>
          <w:rStyle w:val="ad"/>
          <w:rFonts w:ascii="Times New Roman" w:hAnsi="Times New Roman" w:cs="Times New Roman"/>
          <w:color w:val="000000"/>
          <w:sz w:val="28"/>
          <w:szCs w:val="28"/>
        </w:rPr>
        <w:t>- при наличии в собственности жилого, дачного или садового дома</w:t>
      </w:r>
      <w:r w:rsidR="00486A65">
        <w:rPr>
          <w:rStyle w:val="ad"/>
          <w:rFonts w:ascii="Times New Roman" w:hAnsi="Times New Roman" w:cs="Times New Roman"/>
          <w:color w:val="000000"/>
          <w:sz w:val="28"/>
          <w:szCs w:val="28"/>
        </w:rPr>
        <w:t xml:space="preserve"> </w:t>
      </w:r>
      <w:r w:rsidRPr="00C33F46">
        <w:rPr>
          <w:rStyle w:val="ad"/>
          <w:rFonts w:ascii="Times New Roman" w:hAnsi="Times New Roman" w:cs="Times New Roman"/>
          <w:color w:val="000000"/>
          <w:sz w:val="28"/>
          <w:szCs w:val="28"/>
        </w:rPr>
        <w:t xml:space="preserve"> должен быть указан соответствующий земельный участок, на котором он расположен (под индивидуальное жилищное строительство, дачный или садовый);</w:t>
      </w:r>
    </w:p>
    <w:p w:rsidR="0006669F" w:rsidRDefault="0006669F" w:rsidP="00C33F46">
      <w:pPr>
        <w:pStyle w:val="ae"/>
        <w:shd w:val="clear" w:color="auto" w:fill="auto"/>
        <w:spacing w:after="0"/>
        <w:ind w:left="20" w:right="20" w:firstLine="520"/>
        <w:rPr>
          <w:rStyle w:val="ad"/>
          <w:rFonts w:ascii="Times New Roman" w:hAnsi="Times New Roman" w:cs="Times New Roman"/>
          <w:color w:val="000000"/>
          <w:sz w:val="28"/>
          <w:szCs w:val="28"/>
        </w:rPr>
      </w:pPr>
      <w:r>
        <w:rPr>
          <w:rStyle w:val="ad"/>
          <w:rFonts w:ascii="Times New Roman" w:hAnsi="Times New Roman" w:cs="Times New Roman"/>
          <w:color w:val="000000"/>
          <w:sz w:val="28"/>
          <w:szCs w:val="28"/>
        </w:rPr>
        <w:t xml:space="preserve">- в том случае, если недвижимое имущество принадлежит гражданскому служащему (работнику) на праве </w:t>
      </w:r>
      <w:r w:rsidR="00F77AD3">
        <w:rPr>
          <w:rStyle w:val="ad"/>
          <w:rFonts w:ascii="Times New Roman" w:hAnsi="Times New Roman" w:cs="Times New Roman"/>
          <w:color w:val="000000"/>
          <w:sz w:val="28"/>
          <w:szCs w:val="28"/>
        </w:rPr>
        <w:t xml:space="preserve">совместной собственности (без определения долей) или </w:t>
      </w:r>
      <w:r>
        <w:rPr>
          <w:rStyle w:val="ad"/>
          <w:rFonts w:ascii="Times New Roman" w:hAnsi="Times New Roman" w:cs="Times New Roman"/>
          <w:color w:val="000000"/>
          <w:sz w:val="28"/>
          <w:szCs w:val="28"/>
        </w:rPr>
        <w:t xml:space="preserve">долевой собственности указывается общая площадь данной недвижимости, а не площадь доли; </w:t>
      </w:r>
    </w:p>
    <w:p w:rsidR="0006669F" w:rsidRPr="002D37F9" w:rsidRDefault="007D2AC3" w:rsidP="00C33F46">
      <w:pPr>
        <w:pStyle w:val="ae"/>
        <w:shd w:val="clear" w:color="auto" w:fill="auto"/>
        <w:spacing w:after="0"/>
        <w:ind w:left="20" w:right="20" w:firstLine="520"/>
        <w:rPr>
          <w:rStyle w:val="ad"/>
          <w:rFonts w:ascii="Times New Roman" w:hAnsi="Times New Roman" w:cs="Times New Roman"/>
          <w:color w:val="000000"/>
          <w:sz w:val="28"/>
          <w:szCs w:val="28"/>
        </w:rPr>
      </w:pPr>
      <w:r w:rsidRPr="002D37F9">
        <w:rPr>
          <w:rStyle w:val="ad"/>
          <w:rFonts w:ascii="Times New Roman" w:hAnsi="Times New Roman" w:cs="Times New Roman"/>
          <w:color w:val="000000"/>
          <w:sz w:val="28"/>
          <w:szCs w:val="28"/>
        </w:rPr>
        <w:t>- в случае, если у гражданского служащего (работника) в собственности находится комната в жилом доме  или квартире</w:t>
      </w:r>
      <w:r w:rsidR="00C63961" w:rsidRPr="002D37F9">
        <w:rPr>
          <w:rStyle w:val="ad"/>
          <w:rFonts w:ascii="Times New Roman" w:hAnsi="Times New Roman" w:cs="Times New Roman"/>
          <w:color w:val="000000"/>
          <w:sz w:val="28"/>
          <w:szCs w:val="28"/>
        </w:rPr>
        <w:t>, часть жилого дома (квартиры)</w:t>
      </w:r>
      <w:r w:rsidRPr="002D37F9">
        <w:rPr>
          <w:rStyle w:val="ad"/>
          <w:rFonts w:ascii="Times New Roman" w:hAnsi="Times New Roman" w:cs="Times New Roman"/>
          <w:color w:val="000000"/>
          <w:sz w:val="28"/>
          <w:szCs w:val="28"/>
        </w:rPr>
        <w:t>,</w:t>
      </w:r>
      <w:r w:rsidRPr="002D37F9">
        <w:rPr>
          <w:rStyle w:val="FontStyle12"/>
          <w:color w:val="000000"/>
          <w:sz w:val="28"/>
          <w:szCs w:val="28"/>
        </w:rPr>
        <w:t xml:space="preserve"> </w:t>
      </w:r>
      <w:r w:rsidRPr="002D37F9">
        <w:rPr>
          <w:rStyle w:val="ad"/>
          <w:rFonts w:ascii="Times New Roman" w:hAnsi="Times New Roman" w:cs="Times New Roman"/>
          <w:color w:val="000000"/>
          <w:sz w:val="28"/>
          <w:szCs w:val="28"/>
        </w:rPr>
        <w:t xml:space="preserve">то в графе «Вид и наименование имущества» указывается </w:t>
      </w:r>
      <w:r w:rsidR="00C63961" w:rsidRPr="002D37F9">
        <w:rPr>
          <w:rStyle w:val="ad"/>
          <w:rFonts w:ascii="Times New Roman" w:hAnsi="Times New Roman" w:cs="Times New Roman"/>
          <w:color w:val="000000"/>
          <w:sz w:val="28"/>
          <w:szCs w:val="28"/>
        </w:rPr>
        <w:t>соответственно</w:t>
      </w:r>
      <w:r w:rsidR="002D37F9" w:rsidRPr="002D37F9">
        <w:rPr>
          <w:rStyle w:val="ad"/>
          <w:rFonts w:ascii="Times New Roman" w:hAnsi="Times New Roman" w:cs="Times New Roman"/>
          <w:color w:val="000000"/>
          <w:sz w:val="28"/>
          <w:szCs w:val="28"/>
        </w:rPr>
        <w:t xml:space="preserve"> -</w:t>
      </w:r>
      <w:r w:rsidR="00C63961" w:rsidRPr="002D37F9">
        <w:rPr>
          <w:rStyle w:val="ad"/>
          <w:rFonts w:ascii="Times New Roman" w:hAnsi="Times New Roman" w:cs="Times New Roman"/>
          <w:color w:val="000000"/>
          <w:sz w:val="28"/>
          <w:szCs w:val="28"/>
        </w:rPr>
        <w:t xml:space="preserve"> </w:t>
      </w:r>
      <w:r w:rsidRPr="002D37F9">
        <w:rPr>
          <w:rStyle w:val="ad"/>
          <w:rFonts w:ascii="Times New Roman" w:hAnsi="Times New Roman" w:cs="Times New Roman"/>
          <w:color w:val="000000"/>
          <w:sz w:val="28"/>
          <w:szCs w:val="28"/>
        </w:rPr>
        <w:t>«Комната»</w:t>
      </w:r>
      <w:r w:rsidR="00C63961" w:rsidRPr="002D37F9">
        <w:rPr>
          <w:rStyle w:val="ad"/>
          <w:rFonts w:ascii="Times New Roman" w:hAnsi="Times New Roman" w:cs="Times New Roman"/>
          <w:color w:val="000000"/>
          <w:sz w:val="28"/>
          <w:szCs w:val="28"/>
        </w:rPr>
        <w:t>, «Часть жилого дома» «Часть квартиры»</w:t>
      </w:r>
      <w:r w:rsidRPr="002D37F9">
        <w:rPr>
          <w:rStyle w:val="ad"/>
          <w:rFonts w:ascii="Times New Roman" w:hAnsi="Times New Roman" w:cs="Times New Roman"/>
          <w:color w:val="000000"/>
          <w:sz w:val="28"/>
          <w:szCs w:val="28"/>
        </w:rPr>
        <w:t xml:space="preserve">, а в графе «Площадь» </w:t>
      </w:r>
      <w:r w:rsidR="002D37F9" w:rsidRPr="002D37F9">
        <w:rPr>
          <w:rStyle w:val="ad"/>
          <w:rFonts w:ascii="Times New Roman" w:hAnsi="Times New Roman" w:cs="Times New Roman"/>
          <w:color w:val="000000"/>
          <w:sz w:val="28"/>
          <w:szCs w:val="28"/>
        </w:rPr>
        <w:t xml:space="preserve">указывается соответственно - </w:t>
      </w:r>
      <w:r w:rsidRPr="002D37F9">
        <w:rPr>
          <w:rStyle w:val="ad"/>
          <w:rFonts w:ascii="Times New Roman" w:hAnsi="Times New Roman" w:cs="Times New Roman"/>
          <w:color w:val="000000"/>
          <w:sz w:val="28"/>
          <w:szCs w:val="28"/>
        </w:rPr>
        <w:t xml:space="preserve"> площадь данной комнаты (независимо от того, находится данная комната </w:t>
      </w:r>
      <w:r w:rsidR="002D37F9" w:rsidRPr="002D37F9">
        <w:rPr>
          <w:rStyle w:val="ad"/>
          <w:rFonts w:ascii="Times New Roman" w:hAnsi="Times New Roman" w:cs="Times New Roman"/>
          <w:color w:val="000000"/>
          <w:sz w:val="28"/>
          <w:szCs w:val="28"/>
        </w:rPr>
        <w:t>в индивидуальной, совместной или долевой собственности), части жилого дома (квартиры);</w:t>
      </w:r>
    </w:p>
    <w:p w:rsidR="00024690" w:rsidRPr="002068A3" w:rsidRDefault="00517664" w:rsidP="002068A3">
      <w:pPr>
        <w:autoSpaceDE w:val="0"/>
        <w:autoSpaceDN w:val="0"/>
        <w:adjustRightInd w:val="0"/>
        <w:ind w:firstLine="540"/>
        <w:jc w:val="both"/>
        <w:rPr>
          <w:sz w:val="28"/>
          <w:szCs w:val="28"/>
        </w:rPr>
      </w:pPr>
      <w:r w:rsidRPr="002068A3">
        <w:rPr>
          <w:rStyle w:val="ad"/>
          <w:rFonts w:ascii="Times New Roman" w:hAnsi="Times New Roman" w:cs="Times New Roman"/>
          <w:color w:val="000000"/>
          <w:sz w:val="28"/>
          <w:szCs w:val="28"/>
        </w:rPr>
        <w:t xml:space="preserve">- в </w:t>
      </w:r>
      <w:r w:rsidR="0053361E">
        <w:rPr>
          <w:rStyle w:val="ad"/>
          <w:rFonts w:ascii="Times New Roman" w:hAnsi="Times New Roman" w:cs="Times New Roman"/>
          <w:color w:val="000000"/>
          <w:sz w:val="28"/>
          <w:szCs w:val="28"/>
        </w:rPr>
        <w:t>строке</w:t>
      </w:r>
      <w:r w:rsidRPr="002068A3">
        <w:rPr>
          <w:rStyle w:val="ad"/>
          <w:rFonts w:ascii="Times New Roman" w:hAnsi="Times New Roman" w:cs="Times New Roman"/>
          <w:color w:val="000000"/>
          <w:sz w:val="28"/>
          <w:szCs w:val="28"/>
        </w:rPr>
        <w:t xml:space="preserve"> 5 «Гаражи» </w:t>
      </w:r>
      <w:r w:rsidR="002068A3" w:rsidRPr="002068A3">
        <w:rPr>
          <w:rStyle w:val="ad"/>
          <w:rFonts w:ascii="Times New Roman" w:hAnsi="Times New Roman" w:cs="Times New Roman"/>
          <w:color w:val="000000"/>
          <w:sz w:val="28"/>
          <w:szCs w:val="28"/>
        </w:rPr>
        <w:t xml:space="preserve">указываются информация об </w:t>
      </w:r>
      <w:r w:rsidR="002068A3" w:rsidRPr="002068A3">
        <w:rPr>
          <w:sz w:val="28"/>
          <w:szCs w:val="28"/>
        </w:rPr>
        <w:t>организованных местах хранения автотранспорта - «Гараж», «М</w:t>
      </w:r>
      <w:r w:rsidRPr="002068A3">
        <w:rPr>
          <w:rStyle w:val="ad"/>
          <w:rFonts w:ascii="Times New Roman" w:hAnsi="Times New Roman" w:cs="Times New Roman"/>
          <w:color w:val="000000"/>
          <w:sz w:val="28"/>
          <w:szCs w:val="28"/>
        </w:rPr>
        <w:t>ашино-место</w:t>
      </w:r>
      <w:r w:rsidR="002068A3" w:rsidRPr="002068A3">
        <w:rPr>
          <w:rStyle w:val="ad"/>
          <w:rFonts w:ascii="Times New Roman" w:hAnsi="Times New Roman" w:cs="Times New Roman"/>
          <w:color w:val="000000"/>
          <w:sz w:val="28"/>
          <w:szCs w:val="28"/>
        </w:rPr>
        <w:t>»</w:t>
      </w:r>
      <w:r w:rsidRPr="002068A3">
        <w:rPr>
          <w:rStyle w:val="ad"/>
          <w:rFonts w:ascii="Times New Roman" w:hAnsi="Times New Roman" w:cs="Times New Roman"/>
          <w:color w:val="000000"/>
          <w:sz w:val="28"/>
          <w:szCs w:val="28"/>
        </w:rPr>
        <w:t xml:space="preserve"> и другие </w:t>
      </w:r>
      <w:r w:rsidR="002068A3" w:rsidRPr="002068A3">
        <w:rPr>
          <w:rStyle w:val="ad"/>
          <w:rFonts w:ascii="Times New Roman" w:hAnsi="Times New Roman" w:cs="Times New Roman"/>
          <w:color w:val="000000"/>
          <w:sz w:val="28"/>
          <w:szCs w:val="28"/>
        </w:rPr>
        <w:t xml:space="preserve">на основании </w:t>
      </w:r>
      <w:r w:rsidR="00024690" w:rsidRPr="002068A3">
        <w:rPr>
          <w:sz w:val="28"/>
          <w:szCs w:val="28"/>
        </w:rPr>
        <w:t>свидетельств</w:t>
      </w:r>
      <w:r w:rsidR="002068A3" w:rsidRPr="002068A3">
        <w:rPr>
          <w:sz w:val="28"/>
          <w:szCs w:val="28"/>
        </w:rPr>
        <w:t>а</w:t>
      </w:r>
      <w:r w:rsidR="00024690" w:rsidRPr="002068A3">
        <w:rPr>
          <w:sz w:val="28"/>
          <w:szCs w:val="28"/>
        </w:rPr>
        <w:t xml:space="preserve"> о регистрации права собственности (ин</w:t>
      </w:r>
      <w:r w:rsidR="002068A3" w:rsidRPr="002068A3">
        <w:rPr>
          <w:sz w:val="28"/>
          <w:szCs w:val="28"/>
        </w:rPr>
        <w:t>ого</w:t>
      </w:r>
      <w:r w:rsidR="00024690" w:rsidRPr="002068A3">
        <w:rPr>
          <w:sz w:val="28"/>
          <w:szCs w:val="28"/>
        </w:rPr>
        <w:t xml:space="preserve"> правоустанавливающ</w:t>
      </w:r>
      <w:r w:rsidR="002068A3" w:rsidRPr="002068A3">
        <w:rPr>
          <w:sz w:val="28"/>
          <w:szCs w:val="28"/>
        </w:rPr>
        <w:t>его</w:t>
      </w:r>
      <w:r w:rsidR="00024690" w:rsidRPr="002068A3">
        <w:rPr>
          <w:sz w:val="28"/>
          <w:szCs w:val="28"/>
        </w:rPr>
        <w:t xml:space="preserve"> документ</w:t>
      </w:r>
      <w:r w:rsidR="002068A3" w:rsidRPr="002068A3">
        <w:rPr>
          <w:sz w:val="28"/>
          <w:szCs w:val="28"/>
        </w:rPr>
        <w:t>а</w:t>
      </w:r>
      <w:r w:rsidR="00024690" w:rsidRPr="002068A3">
        <w:rPr>
          <w:sz w:val="28"/>
          <w:szCs w:val="28"/>
        </w:rPr>
        <w:t>)</w:t>
      </w:r>
      <w:r w:rsidR="002068A3" w:rsidRPr="002068A3">
        <w:rPr>
          <w:sz w:val="28"/>
          <w:szCs w:val="28"/>
        </w:rPr>
        <w:t>;</w:t>
      </w:r>
    </w:p>
    <w:p w:rsidR="00563263" w:rsidRPr="00563263" w:rsidRDefault="00563263" w:rsidP="00C33F46">
      <w:pPr>
        <w:pStyle w:val="ae"/>
        <w:shd w:val="clear" w:color="auto" w:fill="auto"/>
        <w:spacing w:after="0"/>
        <w:ind w:left="20" w:right="20" w:firstLine="520"/>
        <w:rPr>
          <w:rFonts w:ascii="Times New Roman" w:hAnsi="Times New Roman" w:cs="Times New Roman"/>
          <w:sz w:val="28"/>
          <w:szCs w:val="28"/>
        </w:rPr>
      </w:pPr>
      <w:r>
        <w:rPr>
          <w:rStyle w:val="ad"/>
          <w:rFonts w:ascii="Times New Roman" w:hAnsi="Times New Roman" w:cs="Times New Roman"/>
          <w:color w:val="000000"/>
          <w:sz w:val="28"/>
          <w:szCs w:val="28"/>
        </w:rPr>
        <w:t xml:space="preserve">- </w:t>
      </w:r>
      <w:r w:rsidR="0053361E">
        <w:rPr>
          <w:rStyle w:val="ad"/>
          <w:rFonts w:ascii="Times New Roman" w:hAnsi="Times New Roman" w:cs="Times New Roman"/>
          <w:color w:val="000000"/>
          <w:sz w:val="28"/>
          <w:szCs w:val="28"/>
        </w:rPr>
        <w:t>в строке</w:t>
      </w:r>
      <w:r w:rsidR="00024690" w:rsidRPr="00563263">
        <w:rPr>
          <w:rStyle w:val="ad"/>
          <w:rFonts w:ascii="Times New Roman" w:hAnsi="Times New Roman" w:cs="Times New Roman"/>
          <w:color w:val="000000"/>
          <w:sz w:val="28"/>
          <w:szCs w:val="28"/>
        </w:rPr>
        <w:t xml:space="preserve"> 6</w:t>
      </w:r>
      <w:r w:rsidR="00024690" w:rsidRPr="00563263">
        <w:rPr>
          <w:rFonts w:ascii="Times New Roman" w:hAnsi="Times New Roman" w:cs="Times New Roman"/>
          <w:sz w:val="28"/>
          <w:szCs w:val="28"/>
        </w:rPr>
        <w:t xml:space="preserve"> «Иное недвижимое имущество»</w:t>
      </w:r>
      <w:r w:rsidR="00024690">
        <w:rPr>
          <w:rFonts w:ascii="Times New Roman" w:hAnsi="Times New Roman" w:cs="Times New Roman"/>
          <w:sz w:val="28"/>
          <w:szCs w:val="28"/>
        </w:rPr>
        <w:t xml:space="preserve"> отражается информация </w:t>
      </w:r>
      <w:r w:rsidR="00024690">
        <w:rPr>
          <w:rStyle w:val="ad"/>
          <w:rFonts w:ascii="Times New Roman" w:hAnsi="Times New Roman" w:cs="Times New Roman"/>
          <w:color w:val="000000"/>
          <w:sz w:val="28"/>
          <w:szCs w:val="28"/>
        </w:rPr>
        <w:t xml:space="preserve">об </w:t>
      </w:r>
      <w:r w:rsidR="00D559CE">
        <w:rPr>
          <w:rStyle w:val="ad"/>
          <w:rFonts w:ascii="Times New Roman" w:hAnsi="Times New Roman" w:cs="Times New Roman"/>
          <w:color w:val="000000"/>
          <w:sz w:val="28"/>
          <w:szCs w:val="28"/>
        </w:rPr>
        <w:t xml:space="preserve">ином </w:t>
      </w:r>
      <w:r w:rsidR="00024690">
        <w:rPr>
          <w:rStyle w:val="ad"/>
          <w:rFonts w:ascii="Times New Roman" w:hAnsi="Times New Roman" w:cs="Times New Roman"/>
          <w:color w:val="000000"/>
          <w:sz w:val="28"/>
          <w:szCs w:val="28"/>
        </w:rPr>
        <w:t>недвижимом имуществе</w:t>
      </w:r>
      <w:r w:rsidR="00D559CE">
        <w:rPr>
          <w:rStyle w:val="ad"/>
          <w:rFonts w:ascii="Times New Roman" w:hAnsi="Times New Roman" w:cs="Times New Roman"/>
          <w:color w:val="000000"/>
          <w:sz w:val="28"/>
          <w:szCs w:val="28"/>
        </w:rPr>
        <w:t xml:space="preserve"> (не указанном в </w:t>
      </w:r>
      <w:r w:rsidR="0053361E">
        <w:rPr>
          <w:rStyle w:val="ad"/>
          <w:rFonts w:ascii="Times New Roman" w:hAnsi="Times New Roman" w:cs="Times New Roman"/>
          <w:color w:val="000000"/>
          <w:sz w:val="28"/>
          <w:szCs w:val="28"/>
        </w:rPr>
        <w:t>строках</w:t>
      </w:r>
      <w:r w:rsidR="00D559CE">
        <w:rPr>
          <w:rStyle w:val="ad"/>
          <w:rFonts w:ascii="Times New Roman" w:hAnsi="Times New Roman" w:cs="Times New Roman"/>
          <w:color w:val="000000"/>
          <w:sz w:val="28"/>
          <w:szCs w:val="28"/>
        </w:rPr>
        <w:t xml:space="preserve"> 1-5)</w:t>
      </w:r>
      <w:r w:rsidR="00024690">
        <w:rPr>
          <w:rStyle w:val="ad"/>
          <w:rFonts w:ascii="Times New Roman" w:hAnsi="Times New Roman" w:cs="Times New Roman"/>
          <w:color w:val="000000"/>
          <w:sz w:val="28"/>
          <w:szCs w:val="28"/>
        </w:rPr>
        <w:t xml:space="preserve">, в том числе </w:t>
      </w:r>
      <w:r>
        <w:rPr>
          <w:rStyle w:val="ad"/>
          <w:rFonts w:ascii="Times New Roman" w:hAnsi="Times New Roman" w:cs="Times New Roman"/>
          <w:color w:val="000000"/>
          <w:sz w:val="28"/>
          <w:szCs w:val="28"/>
        </w:rPr>
        <w:t>об объектах незавершенного строительства</w:t>
      </w:r>
      <w:r w:rsidR="00024690">
        <w:rPr>
          <w:rStyle w:val="ad"/>
          <w:rFonts w:ascii="Times New Roman" w:hAnsi="Times New Roman" w:cs="Times New Roman"/>
          <w:color w:val="000000"/>
          <w:sz w:val="28"/>
          <w:szCs w:val="28"/>
        </w:rPr>
        <w:t>.</w:t>
      </w:r>
    </w:p>
    <w:p w:rsidR="00563263" w:rsidRPr="001D736D" w:rsidRDefault="00563263" w:rsidP="00C33F46">
      <w:pPr>
        <w:pStyle w:val="ae"/>
        <w:shd w:val="clear" w:color="auto" w:fill="auto"/>
        <w:spacing w:after="0"/>
        <w:ind w:left="20" w:right="20" w:firstLine="520"/>
        <w:rPr>
          <w:rFonts w:ascii="Times New Roman" w:hAnsi="Times New Roman" w:cs="Times New Roman"/>
          <w:sz w:val="22"/>
          <w:szCs w:val="28"/>
        </w:rPr>
      </w:pPr>
    </w:p>
    <w:p w:rsidR="001E0261" w:rsidRPr="001B1DA6" w:rsidRDefault="001E0261" w:rsidP="001E0261">
      <w:pPr>
        <w:widowControl w:val="0"/>
        <w:autoSpaceDE w:val="0"/>
        <w:autoSpaceDN w:val="0"/>
        <w:adjustRightInd w:val="0"/>
        <w:ind w:firstLine="540"/>
        <w:jc w:val="both"/>
        <w:rPr>
          <w:b/>
          <w:sz w:val="28"/>
          <w:szCs w:val="28"/>
        </w:rPr>
      </w:pPr>
      <w:r w:rsidRPr="001B1DA6">
        <w:rPr>
          <w:b/>
          <w:sz w:val="28"/>
          <w:szCs w:val="28"/>
        </w:rPr>
        <w:t>При заполнении п</w:t>
      </w:r>
      <w:r w:rsidRPr="001B1DA6">
        <w:rPr>
          <w:rStyle w:val="30"/>
          <w:rFonts w:ascii="Times New Roman" w:hAnsi="Times New Roman" w:cs="Times New Roman"/>
          <w:b/>
          <w:color w:val="000000"/>
          <w:sz w:val="28"/>
          <w:szCs w:val="28"/>
        </w:rPr>
        <w:t>одраздела 2.</w:t>
      </w:r>
      <w:r>
        <w:rPr>
          <w:rStyle w:val="30"/>
          <w:rFonts w:ascii="Times New Roman" w:hAnsi="Times New Roman" w:cs="Times New Roman"/>
          <w:b/>
          <w:color w:val="000000"/>
          <w:sz w:val="28"/>
          <w:szCs w:val="28"/>
        </w:rPr>
        <w:t>2</w:t>
      </w:r>
      <w:r w:rsidRPr="001B1DA6">
        <w:rPr>
          <w:rStyle w:val="30"/>
          <w:rFonts w:ascii="Times New Roman" w:hAnsi="Times New Roman" w:cs="Times New Roman"/>
          <w:b/>
          <w:color w:val="000000"/>
          <w:sz w:val="28"/>
          <w:szCs w:val="28"/>
        </w:rPr>
        <w:t xml:space="preserve"> «</w:t>
      </w:r>
      <w:r>
        <w:rPr>
          <w:rStyle w:val="30"/>
          <w:rFonts w:ascii="Times New Roman" w:hAnsi="Times New Roman" w:cs="Times New Roman"/>
          <w:b/>
          <w:color w:val="000000"/>
          <w:sz w:val="28"/>
          <w:szCs w:val="28"/>
        </w:rPr>
        <w:t>Транспортные средства</w:t>
      </w:r>
      <w:r w:rsidRPr="001B1DA6">
        <w:rPr>
          <w:rStyle w:val="30"/>
          <w:rFonts w:ascii="Times New Roman" w:hAnsi="Times New Roman" w:cs="Times New Roman"/>
          <w:b/>
          <w:color w:val="000000"/>
          <w:sz w:val="28"/>
          <w:szCs w:val="28"/>
        </w:rPr>
        <w:t>» следует учитывать следующее</w:t>
      </w:r>
      <w:r w:rsidR="00D15017">
        <w:rPr>
          <w:rStyle w:val="30"/>
          <w:rFonts w:ascii="Times New Roman" w:hAnsi="Times New Roman" w:cs="Times New Roman"/>
          <w:b/>
          <w:color w:val="000000"/>
          <w:sz w:val="28"/>
          <w:szCs w:val="28"/>
        </w:rPr>
        <w:t>.</w:t>
      </w:r>
    </w:p>
    <w:p w:rsidR="007D0E2F" w:rsidRPr="003078E5" w:rsidRDefault="007D0E2F" w:rsidP="007D0E2F">
      <w:pPr>
        <w:pStyle w:val="a3"/>
        <w:spacing w:before="0" w:beforeAutospacing="0" w:after="0" w:afterAutospacing="0"/>
        <w:ind w:firstLine="540"/>
        <w:jc w:val="both"/>
        <w:rPr>
          <w:sz w:val="28"/>
          <w:szCs w:val="28"/>
        </w:rPr>
      </w:pPr>
      <w:r w:rsidRPr="003078E5">
        <w:rPr>
          <w:sz w:val="28"/>
          <w:szCs w:val="28"/>
        </w:rPr>
        <w:t xml:space="preserve">В данном </w:t>
      </w:r>
      <w:r>
        <w:rPr>
          <w:sz w:val="28"/>
          <w:szCs w:val="28"/>
        </w:rPr>
        <w:t>под</w:t>
      </w:r>
      <w:r w:rsidRPr="003078E5">
        <w:rPr>
          <w:sz w:val="28"/>
          <w:szCs w:val="28"/>
        </w:rPr>
        <w:t>разделе указываются сведения о транспортных средствах, находящихся в собственности</w:t>
      </w:r>
      <w:r>
        <w:rPr>
          <w:sz w:val="28"/>
          <w:szCs w:val="28"/>
        </w:rPr>
        <w:t xml:space="preserve">, </w:t>
      </w:r>
      <w:r w:rsidRPr="0037050E">
        <w:rPr>
          <w:sz w:val="28"/>
          <w:szCs w:val="28"/>
        </w:rPr>
        <w:t>включая находящиеся в угоне, полностью негодные к эксплуатации, переданные в пользование по доверенности, снятые с регистрационного учета и т.п.</w:t>
      </w:r>
      <w:r>
        <w:rPr>
          <w:sz w:val="28"/>
          <w:szCs w:val="28"/>
        </w:rPr>
        <w:t xml:space="preserve"> с указанием даты</w:t>
      </w:r>
      <w:r w:rsidRPr="003078E5">
        <w:rPr>
          <w:sz w:val="28"/>
          <w:szCs w:val="28"/>
        </w:rPr>
        <w:t xml:space="preserve"> производства (выпуска) </w:t>
      </w:r>
      <w:r>
        <w:rPr>
          <w:sz w:val="28"/>
          <w:szCs w:val="28"/>
        </w:rPr>
        <w:t>и покупки</w:t>
      </w:r>
      <w:r w:rsidRPr="003078E5">
        <w:rPr>
          <w:sz w:val="28"/>
          <w:szCs w:val="28"/>
        </w:rPr>
        <w:t>.</w:t>
      </w:r>
    </w:p>
    <w:p w:rsidR="00365416" w:rsidRDefault="00D15017" w:rsidP="00365416">
      <w:pPr>
        <w:widowControl w:val="0"/>
        <w:autoSpaceDE w:val="0"/>
        <w:autoSpaceDN w:val="0"/>
        <w:adjustRightInd w:val="0"/>
        <w:ind w:firstLine="540"/>
        <w:jc w:val="both"/>
        <w:rPr>
          <w:sz w:val="28"/>
          <w:szCs w:val="28"/>
        </w:rPr>
      </w:pPr>
      <w:r>
        <w:rPr>
          <w:sz w:val="28"/>
          <w:szCs w:val="28"/>
        </w:rPr>
        <w:lastRenderedPageBreak/>
        <w:t>Г</w:t>
      </w:r>
      <w:r w:rsidR="00365416" w:rsidRPr="00035FB9">
        <w:rPr>
          <w:sz w:val="28"/>
          <w:szCs w:val="28"/>
        </w:rPr>
        <w:t>рафа 2 «Вид и марка транспортного средства» заполняется согласно документу о регистрации транспортного средства</w:t>
      </w:r>
      <w:r w:rsidR="0034048D" w:rsidRPr="00035FB9">
        <w:rPr>
          <w:sz w:val="28"/>
          <w:szCs w:val="28"/>
        </w:rPr>
        <w:t xml:space="preserve"> (паспорт транспортного средства, свидетельство о регистрации транспортного средства и др.)</w:t>
      </w:r>
      <w:r w:rsidR="00365416" w:rsidRPr="00035FB9">
        <w:rPr>
          <w:sz w:val="28"/>
          <w:szCs w:val="28"/>
        </w:rPr>
        <w:t>. Необходимо указать его полн</w:t>
      </w:r>
      <w:r w:rsidR="00035FB9" w:rsidRPr="00035FB9">
        <w:rPr>
          <w:sz w:val="28"/>
          <w:szCs w:val="28"/>
        </w:rPr>
        <w:t>ые сведения о транспортном средстве, включая его ар</w:t>
      </w:r>
      <w:r w:rsidR="004F0CB2">
        <w:rPr>
          <w:sz w:val="28"/>
          <w:szCs w:val="28"/>
        </w:rPr>
        <w:t>тикул.</w:t>
      </w:r>
    </w:p>
    <w:p w:rsidR="004F0CB2" w:rsidRDefault="004F0CB2" w:rsidP="004F0CB2">
      <w:pPr>
        <w:pStyle w:val="12"/>
        <w:shd w:val="clear" w:color="auto" w:fill="auto"/>
        <w:spacing w:after="0" w:line="240" w:lineRule="auto"/>
        <w:ind w:firstLine="709"/>
        <w:jc w:val="both"/>
      </w:pPr>
      <w:r>
        <w:t>В графе 3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служащего, который представляет сведения.</w:t>
      </w:r>
    </w:p>
    <w:p w:rsidR="00D15017" w:rsidRPr="006425E8" w:rsidRDefault="00D15017" w:rsidP="00E773D5">
      <w:pPr>
        <w:widowControl w:val="0"/>
        <w:autoSpaceDE w:val="0"/>
        <w:autoSpaceDN w:val="0"/>
        <w:adjustRightInd w:val="0"/>
        <w:ind w:firstLine="540"/>
        <w:jc w:val="both"/>
        <w:rPr>
          <w:sz w:val="28"/>
          <w:szCs w:val="28"/>
        </w:rPr>
      </w:pPr>
      <w:r w:rsidRPr="006425E8">
        <w:rPr>
          <w:sz w:val="28"/>
          <w:szCs w:val="28"/>
        </w:rPr>
        <w:t>В</w:t>
      </w:r>
      <w:r w:rsidR="00E773D5" w:rsidRPr="006425E8">
        <w:rPr>
          <w:sz w:val="28"/>
          <w:szCs w:val="28"/>
        </w:rPr>
        <w:t xml:space="preserve"> графе 4 «</w:t>
      </w:r>
      <w:r w:rsidR="00352610" w:rsidRPr="006425E8">
        <w:rPr>
          <w:sz w:val="28"/>
          <w:szCs w:val="28"/>
        </w:rPr>
        <w:t>Место регистрации</w:t>
      </w:r>
      <w:r w:rsidR="00E773D5" w:rsidRPr="006425E8">
        <w:rPr>
          <w:sz w:val="28"/>
          <w:szCs w:val="28"/>
        </w:rPr>
        <w:t xml:space="preserve">» </w:t>
      </w:r>
      <w:r w:rsidR="007B5E28" w:rsidRPr="006425E8">
        <w:rPr>
          <w:sz w:val="28"/>
          <w:szCs w:val="28"/>
        </w:rPr>
        <w:t>указыва</w:t>
      </w:r>
      <w:r w:rsidR="00BA1232">
        <w:rPr>
          <w:sz w:val="28"/>
          <w:szCs w:val="28"/>
        </w:rPr>
        <w:t>ю</w:t>
      </w:r>
      <w:r w:rsidR="007B5E28" w:rsidRPr="006425E8">
        <w:rPr>
          <w:sz w:val="28"/>
          <w:szCs w:val="28"/>
        </w:rPr>
        <w:t>тся</w:t>
      </w:r>
      <w:r w:rsidR="00111508">
        <w:rPr>
          <w:sz w:val="28"/>
          <w:szCs w:val="28"/>
        </w:rPr>
        <w:t xml:space="preserve"> подразделение организации, осуществившей регистрацию транспортного средства</w:t>
      </w:r>
      <w:r w:rsidR="003E65F3">
        <w:rPr>
          <w:sz w:val="28"/>
          <w:szCs w:val="28"/>
        </w:rPr>
        <w:t xml:space="preserve"> (например, «3 отд. МОТОТР</w:t>
      </w:r>
      <w:r w:rsidR="00071A10">
        <w:rPr>
          <w:sz w:val="28"/>
          <w:szCs w:val="28"/>
        </w:rPr>
        <w:t>ЭР ГИБДД УВД по ЦАО г. Москвы»).</w:t>
      </w:r>
    </w:p>
    <w:p w:rsidR="006425E8" w:rsidRDefault="006425E8" w:rsidP="00A562A8">
      <w:pPr>
        <w:widowControl w:val="0"/>
        <w:autoSpaceDE w:val="0"/>
        <w:autoSpaceDN w:val="0"/>
        <w:adjustRightInd w:val="0"/>
        <w:ind w:firstLine="540"/>
        <w:jc w:val="both"/>
        <w:rPr>
          <w:sz w:val="28"/>
          <w:szCs w:val="28"/>
        </w:rPr>
      </w:pPr>
    </w:p>
    <w:p w:rsidR="005657EB" w:rsidRPr="005657EB" w:rsidRDefault="00E55F5D" w:rsidP="005657EB">
      <w:pPr>
        <w:pStyle w:val="31"/>
        <w:shd w:val="clear" w:color="auto" w:fill="auto"/>
        <w:tabs>
          <w:tab w:val="left" w:pos="274"/>
        </w:tabs>
        <w:spacing w:before="0" w:after="0" w:line="240" w:lineRule="auto"/>
        <w:ind w:left="1077" w:firstLine="0"/>
        <w:rPr>
          <w:rFonts w:ascii="Times New Roman" w:hAnsi="Times New Roman" w:cs="Times New Roman"/>
          <w:b/>
          <w:sz w:val="28"/>
          <w:szCs w:val="28"/>
        </w:rPr>
      </w:pPr>
      <w:r>
        <w:rPr>
          <w:rFonts w:ascii="Times New Roman" w:hAnsi="Times New Roman" w:cs="Times New Roman"/>
          <w:b/>
          <w:bCs/>
          <w:sz w:val="28"/>
          <w:szCs w:val="28"/>
        </w:rPr>
        <w:t>6</w:t>
      </w:r>
      <w:r w:rsidR="005657EB" w:rsidRPr="00A06AA6">
        <w:rPr>
          <w:rFonts w:ascii="Times New Roman" w:hAnsi="Times New Roman" w:cs="Times New Roman"/>
          <w:b/>
          <w:bCs/>
          <w:sz w:val="28"/>
          <w:szCs w:val="28"/>
        </w:rPr>
        <w:t xml:space="preserve">. Заполнение </w:t>
      </w:r>
      <w:r w:rsidR="005657EB">
        <w:rPr>
          <w:rFonts w:ascii="Times New Roman" w:hAnsi="Times New Roman" w:cs="Times New Roman"/>
          <w:b/>
          <w:bCs/>
          <w:sz w:val="28"/>
          <w:szCs w:val="28"/>
        </w:rPr>
        <w:t xml:space="preserve">раздела 3 </w:t>
      </w:r>
      <w:r w:rsidR="005657EB" w:rsidRPr="005657EB">
        <w:rPr>
          <w:rFonts w:ascii="Times New Roman" w:hAnsi="Times New Roman" w:cs="Times New Roman"/>
          <w:b/>
          <w:bCs/>
          <w:sz w:val="28"/>
          <w:szCs w:val="28"/>
        </w:rPr>
        <w:t>«Сведения о денежных средствах, находящихся на счетах в банках и иных кредитных организациях»</w:t>
      </w:r>
    </w:p>
    <w:p w:rsidR="00D645EF" w:rsidRDefault="00D645EF" w:rsidP="009155BD">
      <w:pPr>
        <w:widowControl w:val="0"/>
        <w:autoSpaceDE w:val="0"/>
        <w:autoSpaceDN w:val="0"/>
        <w:adjustRightInd w:val="0"/>
        <w:ind w:firstLine="540"/>
        <w:jc w:val="center"/>
        <w:rPr>
          <w:b/>
          <w:sz w:val="28"/>
          <w:szCs w:val="28"/>
        </w:rPr>
      </w:pPr>
    </w:p>
    <w:p w:rsidR="002D737F" w:rsidRPr="00E461F2" w:rsidRDefault="002D737F" w:rsidP="002D737F">
      <w:pPr>
        <w:widowControl w:val="0"/>
        <w:autoSpaceDE w:val="0"/>
        <w:autoSpaceDN w:val="0"/>
        <w:adjustRightInd w:val="0"/>
        <w:ind w:firstLine="540"/>
        <w:jc w:val="both"/>
        <w:rPr>
          <w:sz w:val="28"/>
          <w:szCs w:val="28"/>
        </w:rPr>
      </w:pPr>
      <w:r w:rsidRPr="00E461F2">
        <w:rPr>
          <w:sz w:val="28"/>
          <w:szCs w:val="28"/>
        </w:rPr>
        <w:t>Указывая сведения о денежных средствах, находящихся на счетах в банках и иных кредитных организациях</w:t>
      </w:r>
      <w:r w:rsidR="00D126A9" w:rsidRPr="00535B4D">
        <w:rPr>
          <w:sz w:val="28"/>
          <w:szCs w:val="28"/>
        </w:rPr>
        <w:t>, расположенных как на территории Российской Федерации, так и за пределами Российской Федерации</w:t>
      </w:r>
      <w:r w:rsidRPr="00535B4D">
        <w:rPr>
          <w:sz w:val="28"/>
          <w:szCs w:val="28"/>
        </w:rPr>
        <w:t>,</w:t>
      </w:r>
      <w:r w:rsidRPr="00E461F2">
        <w:rPr>
          <w:sz w:val="28"/>
          <w:szCs w:val="28"/>
        </w:rPr>
        <w:t xml:space="preserve"> следует отразить все счета, включая счета для начисления заработной платы (зарплатные карты, в том числе с предыдущих мест работы, давно не используемые и «нулевые счета»), пенсионные и т.п., в том числе на которых денежные средства на конец отчетного периода отсутствовали или имелся отрицательный остаток, а также кредитные, ссудные и иные счета, на которых имелись неизрасходованные средства, так как законом не ограничен перечень видов и целей открытия счетов в банках. </w:t>
      </w:r>
    </w:p>
    <w:p w:rsidR="00B40F9B" w:rsidRDefault="00B40F9B" w:rsidP="00B40F9B">
      <w:pPr>
        <w:pStyle w:val="12"/>
        <w:shd w:val="clear" w:color="auto" w:fill="auto"/>
        <w:spacing w:after="0" w:line="240" w:lineRule="auto"/>
        <w:ind w:firstLine="709"/>
        <w:jc w:val="both"/>
      </w:pPr>
      <w:r>
        <w:t xml:space="preserve">Информация, необходимая для заполнения данного подраздела, содержится в договоре банковского вклада, который в соответствии с Гражданским кодексом Российской Федерации должен быть заключен в письменной форме. </w:t>
      </w:r>
    </w:p>
    <w:p w:rsidR="00CF54ED" w:rsidRDefault="00CF54ED" w:rsidP="00B40F9B">
      <w:pPr>
        <w:pStyle w:val="12"/>
        <w:shd w:val="clear" w:color="auto" w:fill="auto"/>
        <w:spacing w:after="0" w:line="240" w:lineRule="auto"/>
        <w:ind w:firstLine="709"/>
        <w:jc w:val="both"/>
      </w:pPr>
      <w:r>
        <w:t>Датой открытия счета является дата заключения договора.</w:t>
      </w:r>
    </w:p>
    <w:p w:rsidR="00AF0E8D" w:rsidRPr="0013122D" w:rsidRDefault="00AF0E8D" w:rsidP="0013122D">
      <w:pPr>
        <w:autoSpaceDE w:val="0"/>
        <w:autoSpaceDN w:val="0"/>
        <w:adjustRightInd w:val="0"/>
        <w:ind w:firstLine="708"/>
        <w:jc w:val="both"/>
        <w:rPr>
          <w:sz w:val="28"/>
          <w:szCs w:val="28"/>
        </w:rPr>
      </w:pPr>
      <w:r w:rsidRPr="0013122D">
        <w:rPr>
          <w:sz w:val="28"/>
          <w:szCs w:val="28"/>
        </w:rPr>
        <w:t xml:space="preserve">При заполнении графы 3 «Вид и валюта счета» необходимо руководствоваться </w:t>
      </w:r>
      <w:r w:rsidR="0013122D" w:rsidRPr="0013122D">
        <w:rPr>
          <w:sz w:val="28"/>
          <w:szCs w:val="28"/>
        </w:rPr>
        <w:t xml:space="preserve">Инструкцией Банка России от 14.09.2006 № 28-И «Об открытии и закрытии банковских счетов, счетов по вкладам (депозитам)», а также </w:t>
      </w:r>
      <w:r w:rsidRPr="0013122D">
        <w:rPr>
          <w:sz w:val="28"/>
          <w:szCs w:val="28"/>
        </w:rPr>
        <w:t>следующим.</w:t>
      </w:r>
    </w:p>
    <w:p w:rsidR="00AF0E8D" w:rsidRDefault="00AF0E8D" w:rsidP="00AF0E8D">
      <w:pPr>
        <w:pStyle w:val="12"/>
        <w:shd w:val="clear" w:color="auto" w:fill="auto"/>
        <w:spacing w:after="0" w:line="240" w:lineRule="auto"/>
        <w:ind w:firstLine="709"/>
        <w:jc w:val="both"/>
      </w:pPr>
      <w:r>
        <w:t>Депозиты подразделяются на:</w:t>
      </w:r>
    </w:p>
    <w:p w:rsidR="00AF0E8D" w:rsidRDefault="00AF0E8D" w:rsidP="00AF0E8D">
      <w:pPr>
        <w:pStyle w:val="12"/>
        <w:shd w:val="clear" w:color="auto" w:fill="auto"/>
        <w:spacing w:after="0" w:line="240" w:lineRule="auto"/>
        <w:ind w:firstLine="709"/>
        <w:jc w:val="both"/>
      </w:pPr>
      <w:r>
        <w:t>- депозиты до востребования (средства, которые могут быть востребованы в любой момент без предварительного уведомления банка со стороны клиента);</w:t>
      </w:r>
    </w:p>
    <w:p w:rsidR="00AF0E8D" w:rsidRDefault="00AF0E8D" w:rsidP="00AF0E8D">
      <w:pPr>
        <w:pStyle w:val="12"/>
        <w:shd w:val="clear" w:color="auto" w:fill="auto"/>
        <w:spacing w:after="0" w:line="240" w:lineRule="auto"/>
        <w:ind w:firstLine="709"/>
        <w:jc w:val="both"/>
      </w:pPr>
      <w:r>
        <w:t>- срочные депозиты (средства, привлекаемые на определенный срок, которые нельзя использовать для текущих платежей);</w:t>
      </w:r>
    </w:p>
    <w:p w:rsidR="00AF0E8D" w:rsidRDefault="00AF0E8D" w:rsidP="00AF0E8D">
      <w:pPr>
        <w:pStyle w:val="12"/>
        <w:shd w:val="clear" w:color="auto" w:fill="auto"/>
        <w:spacing w:after="0" w:line="240" w:lineRule="auto"/>
        <w:ind w:firstLine="709"/>
        <w:jc w:val="both"/>
      </w:pPr>
      <w:r>
        <w:t>- условные депозиты (средства, подлежащие изъятию при наступлении заранее оговоренных условий).</w:t>
      </w:r>
    </w:p>
    <w:p w:rsidR="00AF0E8D" w:rsidRDefault="00AF0E8D" w:rsidP="00AF0E8D">
      <w:pPr>
        <w:pStyle w:val="12"/>
        <w:shd w:val="clear" w:color="auto" w:fill="auto"/>
        <w:spacing w:after="0" w:line="240" w:lineRule="auto"/>
        <w:ind w:firstLine="709"/>
        <w:jc w:val="both"/>
      </w:pPr>
      <w:r>
        <w:t>Текущий счет - счет, открытый банком в валюте Российской Федерации и иностранных валютах физическому лицу для проведения расчетов, не связанных с предпринимательской деятельностью и частной практикой.</w:t>
      </w:r>
    </w:p>
    <w:p w:rsidR="00964306" w:rsidRDefault="00AF0E8D" w:rsidP="00AF0E8D">
      <w:pPr>
        <w:pStyle w:val="12"/>
        <w:shd w:val="clear" w:color="auto" w:fill="auto"/>
        <w:spacing w:after="0" w:line="240" w:lineRule="auto"/>
        <w:ind w:firstLine="709"/>
        <w:jc w:val="both"/>
      </w:pPr>
      <w:proofErr w:type="gramStart"/>
      <w:r w:rsidRPr="001A1E83">
        <w:rPr>
          <w:b/>
        </w:rPr>
        <w:t>Расчетные счета открываются юридическим лицам</w:t>
      </w:r>
      <w:r>
        <w:t xml:space="preserve">, не являющимся кредитными организациями, </w:t>
      </w:r>
      <w:r w:rsidRPr="001A1E83">
        <w:rPr>
          <w:b/>
        </w:rPr>
        <w:t>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w:t>
      </w:r>
      <w:r>
        <w:t>, для совершения расчетов, связанных с предпринимательской деятельностью или частной практикой.</w:t>
      </w:r>
      <w:r w:rsidR="00BC1371">
        <w:t xml:space="preserve"> </w:t>
      </w:r>
      <w:proofErr w:type="gramEnd"/>
    </w:p>
    <w:p w:rsidR="00573B40" w:rsidRDefault="00573B40" w:rsidP="00AF0E8D">
      <w:pPr>
        <w:pStyle w:val="12"/>
        <w:shd w:val="clear" w:color="auto" w:fill="auto"/>
        <w:spacing w:after="0" w:line="240" w:lineRule="auto"/>
        <w:ind w:firstLine="709"/>
        <w:jc w:val="both"/>
      </w:pPr>
    </w:p>
    <w:p w:rsidR="00964306" w:rsidRDefault="00335A3E" w:rsidP="00AF0E8D">
      <w:pPr>
        <w:pStyle w:val="12"/>
        <w:shd w:val="clear" w:color="auto" w:fill="auto"/>
        <w:spacing w:after="0" w:line="240" w:lineRule="auto"/>
        <w:ind w:firstLine="709"/>
        <w:jc w:val="both"/>
      </w:pPr>
      <w:r>
        <w:rPr>
          <w:noProof/>
        </w:rPr>
        <w:lastRenderedPageBreak/>
        <w:pict>
          <v:roundrect id="_x0000_s1028" style="position:absolute;left:0;text-align:left;margin-left:1.8pt;margin-top:6.95pt;width:512.25pt;height:145.5pt;z-index:251661312" arcsize="10923f" fillcolor="#d99594 [1941]" strokecolor="#f2f2f2 [3041]" strokeweight="3pt">
            <v:shadow on="t" type="perspective" color="#622423 [1605]" opacity=".5" offset="1pt" offset2="-1pt"/>
            <v:textbox style="mso-next-textbox:#_x0000_s1028">
              <w:txbxContent>
                <w:p w:rsidR="00496A9C" w:rsidRPr="006162BE" w:rsidRDefault="00496A9C" w:rsidP="00964306">
                  <w:pPr>
                    <w:pStyle w:val="12"/>
                    <w:shd w:val="clear" w:color="auto" w:fill="auto"/>
                    <w:spacing w:after="0" w:line="240" w:lineRule="auto"/>
                    <w:ind w:firstLine="709"/>
                    <w:jc w:val="both"/>
                    <w:rPr>
                      <w:b/>
                    </w:rPr>
                  </w:pPr>
                  <w:r w:rsidRPr="006162BE">
                    <w:rPr>
                      <w:b/>
                    </w:rPr>
                    <w:t>Обращаем внимание, что гражданский служащий не должен иметь расчетных счетов, поскольку гражданскому служащему запрещено осуществлять предпринимательскую деятельность (пункт 4 части 1 статьи 17 Федерального закона № 79-ФЗ).</w:t>
                  </w:r>
                </w:p>
                <w:p w:rsidR="00496A9C" w:rsidRDefault="00496A9C" w:rsidP="007065BA">
                  <w:pPr>
                    <w:pStyle w:val="12"/>
                    <w:shd w:val="clear" w:color="auto" w:fill="auto"/>
                    <w:spacing w:after="0" w:line="240" w:lineRule="auto"/>
                    <w:ind w:firstLine="709"/>
                    <w:jc w:val="both"/>
                  </w:pPr>
                  <w:r w:rsidRPr="006162BE">
                    <w:rPr>
                      <w:b/>
                    </w:rPr>
                    <w:t>Гражданин, претендующий на замещение должностей гражданской службы, должен закрыть все имеющиеся у него расчетные счета до назначения на должность гражданской службы.</w:t>
                  </w:r>
                </w:p>
                <w:p w:rsidR="00496A9C" w:rsidRDefault="00496A9C"/>
              </w:txbxContent>
            </v:textbox>
          </v:roundrect>
        </w:pict>
      </w:r>
    </w:p>
    <w:p w:rsidR="00964306" w:rsidRDefault="00964306" w:rsidP="00AF0E8D">
      <w:pPr>
        <w:pStyle w:val="12"/>
        <w:shd w:val="clear" w:color="auto" w:fill="auto"/>
        <w:spacing w:after="0" w:line="240" w:lineRule="auto"/>
        <w:ind w:firstLine="709"/>
        <w:jc w:val="both"/>
      </w:pPr>
    </w:p>
    <w:p w:rsidR="00964306" w:rsidRDefault="00964306" w:rsidP="00AF0E8D">
      <w:pPr>
        <w:pStyle w:val="12"/>
        <w:shd w:val="clear" w:color="auto" w:fill="auto"/>
        <w:spacing w:after="0" w:line="240" w:lineRule="auto"/>
        <w:ind w:firstLine="709"/>
        <w:jc w:val="both"/>
      </w:pPr>
    </w:p>
    <w:p w:rsidR="00964306" w:rsidRDefault="00964306" w:rsidP="00AF0E8D">
      <w:pPr>
        <w:pStyle w:val="12"/>
        <w:shd w:val="clear" w:color="auto" w:fill="auto"/>
        <w:spacing w:after="0" w:line="240" w:lineRule="auto"/>
        <w:ind w:firstLine="709"/>
        <w:jc w:val="both"/>
      </w:pPr>
    </w:p>
    <w:p w:rsidR="00964306" w:rsidRDefault="00964306" w:rsidP="00AF0E8D">
      <w:pPr>
        <w:pStyle w:val="12"/>
        <w:shd w:val="clear" w:color="auto" w:fill="auto"/>
        <w:spacing w:after="0" w:line="240" w:lineRule="auto"/>
        <w:ind w:firstLine="709"/>
        <w:jc w:val="both"/>
      </w:pPr>
    </w:p>
    <w:p w:rsidR="00964306" w:rsidRDefault="00964306" w:rsidP="00AF0E8D">
      <w:pPr>
        <w:pStyle w:val="12"/>
        <w:shd w:val="clear" w:color="auto" w:fill="auto"/>
        <w:spacing w:after="0" w:line="240" w:lineRule="auto"/>
        <w:ind w:firstLine="709"/>
        <w:jc w:val="both"/>
      </w:pPr>
    </w:p>
    <w:p w:rsidR="00964306" w:rsidRDefault="00964306" w:rsidP="00AF0E8D">
      <w:pPr>
        <w:pStyle w:val="12"/>
        <w:shd w:val="clear" w:color="auto" w:fill="auto"/>
        <w:spacing w:after="0" w:line="240" w:lineRule="auto"/>
        <w:ind w:firstLine="709"/>
        <w:jc w:val="both"/>
      </w:pPr>
    </w:p>
    <w:p w:rsidR="001A1E83" w:rsidRDefault="001A1E83" w:rsidP="00AF0E8D">
      <w:pPr>
        <w:pStyle w:val="12"/>
        <w:shd w:val="clear" w:color="auto" w:fill="auto"/>
        <w:spacing w:after="0" w:line="240" w:lineRule="auto"/>
        <w:ind w:firstLine="709"/>
        <w:jc w:val="both"/>
      </w:pPr>
    </w:p>
    <w:p w:rsidR="001A1E83" w:rsidRDefault="001A1E83" w:rsidP="00AF0E8D">
      <w:pPr>
        <w:pStyle w:val="12"/>
        <w:shd w:val="clear" w:color="auto" w:fill="auto"/>
        <w:spacing w:after="0" w:line="240" w:lineRule="auto"/>
        <w:ind w:firstLine="709"/>
        <w:jc w:val="both"/>
      </w:pPr>
    </w:p>
    <w:p w:rsidR="00BA13A3" w:rsidRDefault="00BA13A3" w:rsidP="00AF0E8D">
      <w:pPr>
        <w:pStyle w:val="12"/>
        <w:shd w:val="clear" w:color="auto" w:fill="auto"/>
        <w:spacing w:after="0" w:line="240" w:lineRule="auto"/>
        <w:ind w:firstLine="709"/>
        <w:jc w:val="both"/>
      </w:pPr>
    </w:p>
    <w:p w:rsidR="00AF0E8D" w:rsidRDefault="00AF0E8D" w:rsidP="00AF0E8D">
      <w:pPr>
        <w:pStyle w:val="12"/>
        <w:shd w:val="clear" w:color="auto" w:fill="auto"/>
        <w:spacing w:after="0" w:line="240" w:lineRule="auto"/>
        <w:ind w:firstLine="709"/>
        <w:jc w:val="both"/>
      </w:pPr>
      <w:r>
        <w:t>Ссудный счет (счет по учету ссудной задолженности) открывается для целей отражения задолженности заемщика банка по выданным ссудам и является способом бухгалтерского учета денежных средств, не предназначен для расчетных операций. Ссудные счета не являются банковскими счетами и используются для отражения в балансе банка образования и погашения ссудной задолженности, то есть операций по предоставлению заемщикам и возврату ими денежных средств (кредитов) в соответствии с заключенными кредитными договорами.</w:t>
      </w:r>
    </w:p>
    <w:p w:rsidR="00300D5B" w:rsidRPr="001A0406" w:rsidRDefault="00125FA3" w:rsidP="00AF0E8D">
      <w:pPr>
        <w:pStyle w:val="12"/>
        <w:shd w:val="clear" w:color="auto" w:fill="auto"/>
        <w:spacing w:after="0" w:line="240" w:lineRule="auto"/>
        <w:ind w:firstLine="709"/>
        <w:jc w:val="both"/>
        <w:rPr>
          <w:rFonts w:ascii="Calibri" w:hAnsi="Calibri" w:cs="Calibri"/>
          <w:b/>
        </w:rPr>
      </w:pPr>
      <w:r w:rsidRPr="001A0406">
        <w:rPr>
          <w:b/>
        </w:rPr>
        <w:t>Счет зарплатной карты, как правило, текущий. Однако, если договоро</w:t>
      </w:r>
      <w:r w:rsidR="00BC1F90" w:rsidRPr="001A0406">
        <w:rPr>
          <w:b/>
        </w:rPr>
        <w:t>м</w:t>
      </w:r>
      <w:r w:rsidRPr="001A0406">
        <w:rPr>
          <w:b/>
        </w:rPr>
        <w:t xml:space="preserve"> </w:t>
      </w:r>
      <w:r w:rsidR="00BC1F90" w:rsidRPr="001A0406">
        <w:rPr>
          <w:b/>
        </w:rPr>
        <w:t>с банком предусмотрено начисление процентов по денежным средствам находящимся на зарплатной карте, то счет такой зарплатной карты является депозитным</w:t>
      </w:r>
      <w:r w:rsidR="00BC1F90" w:rsidRPr="001A0406">
        <w:rPr>
          <w:rFonts w:ascii="Calibri" w:hAnsi="Calibri" w:cs="Calibri"/>
          <w:b/>
        </w:rPr>
        <w:t>.</w:t>
      </w:r>
    </w:p>
    <w:p w:rsidR="00BC1F90" w:rsidRDefault="001A0406" w:rsidP="00AF0E8D">
      <w:pPr>
        <w:pStyle w:val="12"/>
        <w:shd w:val="clear" w:color="auto" w:fill="auto"/>
        <w:spacing w:after="0" w:line="240" w:lineRule="auto"/>
        <w:ind w:firstLine="709"/>
        <w:jc w:val="both"/>
        <w:rPr>
          <w:b/>
        </w:rPr>
      </w:pPr>
      <w:r w:rsidRPr="001A0406">
        <w:rPr>
          <w:b/>
        </w:rPr>
        <w:t>Пенсионные счета, счета пенсионной карты являются депозитными счетами, поскольку по данным счетам предусмотрено   начисление процентов</w:t>
      </w:r>
      <w:r>
        <w:rPr>
          <w:b/>
        </w:rPr>
        <w:t>.</w:t>
      </w:r>
    </w:p>
    <w:p w:rsidR="001A0406" w:rsidRDefault="00384B5F" w:rsidP="00AF0E8D">
      <w:pPr>
        <w:pStyle w:val="12"/>
        <w:shd w:val="clear" w:color="auto" w:fill="auto"/>
        <w:spacing w:after="0" w:line="240" w:lineRule="auto"/>
        <w:ind w:firstLine="709"/>
        <w:jc w:val="both"/>
        <w:rPr>
          <w:b/>
        </w:rPr>
      </w:pPr>
      <w:r w:rsidRPr="00384B5F">
        <w:rPr>
          <w:b/>
        </w:rPr>
        <w:t>Счета кредитных карт являются текущими.</w:t>
      </w:r>
    </w:p>
    <w:p w:rsidR="00350F7E" w:rsidRDefault="00350F7E" w:rsidP="00350F7E">
      <w:pPr>
        <w:widowControl w:val="0"/>
        <w:autoSpaceDE w:val="0"/>
        <w:autoSpaceDN w:val="0"/>
        <w:adjustRightInd w:val="0"/>
        <w:ind w:firstLine="708"/>
        <w:jc w:val="both"/>
        <w:rPr>
          <w:sz w:val="28"/>
          <w:szCs w:val="28"/>
        </w:rPr>
      </w:pPr>
      <w:r w:rsidRPr="00350F7E">
        <w:rPr>
          <w:sz w:val="28"/>
          <w:szCs w:val="28"/>
        </w:rPr>
        <w:t>Если по состоянию на отчетную дату имеется задолженность по зарплатной карте с установленным лимитом овердрафта, то в графе 6 «Остаток на счете» указывается размер задолженности по состоянию на отчетную дату.</w:t>
      </w:r>
    </w:p>
    <w:p w:rsidR="00E01957" w:rsidRPr="00AD65AB" w:rsidRDefault="00E01957" w:rsidP="00350F7E">
      <w:pPr>
        <w:widowControl w:val="0"/>
        <w:autoSpaceDE w:val="0"/>
        <w:autoSpaceDN w:val="0"/>
        <w:adjustRightInd w:val="0"/>
        <w:ind w:firstLine="708"/>
        <w:jc w:val="both"/>
        <w:rPr>
          <w:sz w:val="28"/>
          <w:szCs w:val="28"/>
        </w:rPr>
      </w:pPr>
      <w:r w:rsidRPr="00AD65AB">
        <w:rPr>
          <w:sz w:val="28"/>
          <w:szCs w:val="28"/>
        </w:rPr>
        <w:t>В графе 6 «Остаток на счете» по кредитной карте указываются денежные средства по состоянию на отчетную дату:</w:t>
      </w:r>
    </w:p>
    <w:p w:rsidR="00E01957" w:rsidRPr="00AD65AB" w:rsidRDefault="00E01957" w:rsidP="00350F7E">
      <w:pPr>
        <w:widowControl w:val="0"/>
        <w:autoSpaceDE w:val="0"/>
        <w:autoSpaceDN w:val="0"/>
        <w:adjustRightInd w:val="0"/>
        <w:ind w:firstLine="708"/>
        <w:jc w:val="both"/>
        <w:rPr>
          <w:sz w:val="28"/>
          <w:szCs w:val="28"/>
        </w:rPr>
      </w:pPr>
      <w:r w:rsidRPr="00AD65AB">
        <w:rPr>
          <w:sz w:val="28"/>
          <w:szCs w:val="28"/>
        </w:rPr>
        <w:t>- кредитный лимит карты</w:t>
      </w:r>
      <w:r w:rsidR="00F57720" w:rsidRPr="00AD65AB">
        <w:rPr>
          <w:sz w:val="28"/>
          <w:szCs w:val="28"/>
        </w:rPr>
        <w:t xml:space="preserve"> (при отсутствии задолженности по кредитной карте)</w:t>
      </w:r>
      <w:r w:rsidRPr="00AD65AB">
        <w:rPr>
          <w:sz w:val="28"/>
          <w:szCs w:val="28"/>
        </w:rPr>
        <w:t>;</w:t>
      </w:r>
    </w:p>
    <w:p w:rsidR="00E01957" w:rsidRPr="00AD65AB" w:rsidRDefault="00E01957" w:rsidP="00350F7E">
      <w:pPr>
        <w:widowControl w:val="0"/>
        <w:autoSpaceDE w:val="0"/>
        <w:autoSpaceDN w:val="0"/>
        <w:adjustRightInd w:val="0"/>
        <w:ind w:firstLine="708"/>
        <w:jc w:val="both"/>
        <w:rPr>
          <w:sz w:val="28"/>
          <w:szCs w:val="28"/>
        </w:rPr>
      </w:pPr>
      <w:r w:rsidRPr="00AD65AB">
        <w:rPr>
          <w:sz w:val="28"/>
          <w:szCs w:val="28"/>
        </w:rPr>
        <w:t>- разница между кредитным лимитом и использованными средствами</w:t>
      </w:r>
      <w:r w:rsidR="00535B4D" w:rsidRPr="00AD65AB">
        <w:rPr>
          <w:sz w:val="28"/>
          <w:szCs w:val="28"/>
        </w:rPr>
        <w:t xml:space="preserve"> кредитного лимита</w:t>
      </w:r>
      <w:r w:rsidRPr="00AD65AB">
        <w:rPr>
          <w:sz w:val="28"/>
          <w:szCs w:val="28"/>
        </w:rPr>
        <w:t>;</w:t>
      </w:r>
    </w:p>
    <w:p w:rsidR="00E01957" w:rsidRPr="00AD65AB" w:rsidRDefault="00E01957" w:rsidP="00350F7E">
      <w:pPr>
        <w:widowControl w:val="0"/>
        <w:autoSpaceDE w:val="0"/>
        <w:autoSpaceDN w:val="0"/>
        <w:adjustRightInd w:val="0"/>
        <w:ind w:firstLine="708"/>
        <w:jc w:val="both"/>
        <w:rPr>
          <w:sz w:val="28"/>
          <w:szCs w:val="28"/>
        </w:rPr>
      </w:pPr>
      <w:r w:rsidRPr="00AD65AB">
        <w:rPr>
          <w:sz w:val="28"/>
          <w:szCs w:val="28"/>
        </w:rPr>
        <w:t>- задолженность по кредитной карте.</w:t>
      </w:r>
    </w:p>
    <w:p w:rsidR="00AE4E0F" w:rsidRPr="00AE4E0F" w:rsidRDefault="00350F7E" w:rsidP="00A2770A">
      <w:pPr>
        <w:widowControl w:val="0"/>
        <w:autoSpaceDE w:val="0"/>
        <w:autoSpaceDN w:val="0"/>
        <w:adjustRightInd w:val="0"/>
        <w:ind w:firstLine="708"/>
        <w:jc w:val="both"/>
        <w:rPr>
          <w:sz w:val="28"/>
          <w:szCs w:val="28"/>
        </w:rPr>
      </w:pPr>
      <w:r w:rsidRPr="00AD65AB">
        <w:rPr>
          <w:sz w:val="28"/>
          <w:szCs w:val="28"/>
        </w:rPr>
        <w:t>В том случае, если задолженность по карте составляет более 100-кратного размера минимальной оплаты труда, установленного на отчетную дату</w:t>
      </w:r>
      <w:r w:rsidR="00AE4E0F" w:rsidRPr="00AD65AB">
        <w:rPr>
          <w:sz w:val="28"/>
          <w:szCs w:val="28"/>
        </w:rPr>
        <w:t xml:space="preserve"> (более 520 500 рублей), то возникшее в этой связи обязательство необходимо </w:t>
      </w:r>
      <w:r w:rsidR="00840E93" w:rsidRPr="00AD65AB">
        <w:rPr>
          <w:sz w:val="28"/>
          <w:szCs w:val="28"/>
        </w:rPr>
        <w:t xml:space="preserve">также </w:t>
      </w:r>
      <w:r w:rsidR="00AE4E0F" w:rsidRPr="00AD65AB">
        <w:rPr>
          <w:sz w:val="28"/>
          <w:szCs w:val="28"/>
        </w:rPr>
        <w:t xml:space="preserve">указать в </w:t>
      </w:r>
      <w:hyperlink r:id="rId26" w:history="1">
        <w:r w:rsidR="00AE4E0F" w:rsidRPr="00AD65AB">
          <w:rPr>
            <w:sz w:val="28"/>
            <w:szCs w:val="28"/>
          </w:rPr>
          <w:t>подразделе 5.2</w:t>
        </w:r>
      </w:hyperlink>
      <w:r w:rsidR="00AE4E0F" w:rsidRPr="00AD65AB">
        <w:rPr>
          <w:sz w:val="28"/>
          <w:szCs w:val="28"/>
        </w:rPr>
        <w:t xml:space="preserve"> справки.</w:t>
      </w:r>
    </w:p>
    <w:p w:rsidR="00350F7E" w:rsidRPr="00AE4E0F" w:rsidRDefault="00AE4E0F" w:rsidP="00804C34">
      <w:pPr>
        <w:autoSpaceDE w:val="0"/>
        <w:autoSpaceDN w:val="0"/>
        <w:adjustRightInd w:val="0"/>
        <w:ind w:firstLine="708"/>
        <w:jc w:val="both"/>
        <w:rPr>
          <w:i/>
          <w:sz w:val="28"/>
          <w:szCs w:val="28"/>
        </w:rPr>
      </w:pPr>
      <w:r w:rsidRPr="00AE4E0F">
        <w:rPr>
          <w:i/>
          <w:sz w:val="28"/>
          <w:szCs w:val="28"/>
        </w:rPr>
        <w:t>Справочно. П</w:t>
      </w:r>
      <w:r w:rsidR="00350F7E" w:rsidRPr="00AE4E0F">
        <w:rPr>
          <w:i/>
          <w:sz w:val="28"/>
          <w:szCs w:val="28"/>
        </w:rPr>
        <w:t xml:space="preserve">о состоянию на 31 декабря 2013 года  </w:t>
      </w:r>
      <w:r w:rsidR="00AD65AB">
        <w:rPr>
          <w:i/>
          <w:sz w:val="28"/>
          <w:szCs w:val="28"/>
        </w:rPr>
        <w:t xml:space="preserve">в соответствии со статьей 1 Федерального закона </w:t>
      </w:r>
      <w:r w:rsidR="00804C34">
        <w:rPr>
          <w:i/>
          <w:iCs/>
          <w:sz w:val="28"/>
          <w:szCs w:val="28"/>
        </w:rPr>
        <w:t xml:space="preserve">19.06.2000 № 82-ФЗ «О минимальном размере оплаты труда» </w:t>
      </w:r>
      <w:r w:rsidR="00350F7E" w:rsidRPr="00AE4E0F">
        <w:rPr>
          <w:i/>
          <w:sz w:val="28"/>
          <w:szCs w:val="28"/>
        </w:rPr>
        <w:t>минимальный размер оплаты труда</w:t>
      </w:r>
      <w:r w:rsidR="00804C34">
        <w:rPr>
          <w:i/>
          <w:sz w:val="28"/>
          <w:szCs w:val="28"/>
        </w:rPr>
        <w:t xml:space="preserve"> составляет </w:t>
      </w:r>
      <w:r w:rsidR="00350F7E" w:rsidRPr="00AE4E0F">
        <w:rPr>
          <w:i/>
          <w:sz w:val="28"/>
          <w:szCs w:val="28"/>
        </w:rPr>
        <w:t xml:space="preserve"> </w:t>
      </w:r>
      <w:r w:rsidRPr="00AE4E0F">
        <w:rPr>
          <w:i/>
          <w:sz w:val="28"/>
          <w:szCs w:val="28"/>
        </w:rPr>
        <w:t>–</w:t>
      </w:r>
      <w:r w:rsidR="00350F7E" w:rsidRPr="00AE4E0F">
        <w:rPr>
          <w:i/>
          <w:sz w:val="28"/>
          <w:szCs w:val="28"/>
        </w:rPr>
        <w:t xml:space="preserve"> </w:t>
      </w:r>
      <w:r w:rsidRPr="00AE4E0F">
        <w:rPr>
          <w:i/>
          <w:sz w:val="28"/>
          <w:szCs w:val="28"/>
        </w:rPr>
        <w:t xml:space="preserve">5205 </w:t>
      </w:r>
      <w:r w:rsidR="00350F7E" w:rsidRPr="00AE4E0F">
        <w:rPr>
          <w:i/>
          <w:sz w:val="28"/>
          <w:szCs w:val="28"/>
        </w:rPr>
        <w:t>рублей.</w:t>
      </w:r>
    </w:p>
    <w:p w:rsidR="00AF0E8D" w:rsidRDefault="00300D5B" w:rsidP="00AF0E8D">
      <w:pPr>
        <w:pStyle w:val="12"/>
        <w:shd w:val="clear" w:color="auto" w:fill="auto"/>
        <w:spacing w:after="0" w:line="240" w:lineRule="auto"/>
        <w:ind w:firstLine="709"/>
        <w:jc w:val="both"/>
        <w:rPr>
          <w:color w:val="FF0000"/>
        </w:rPr>
      </w:pPr>
      <w:r w:rsidRPr="00AC266D">
        <w:rPr>
          <w:color w:val="FF0000"/>
        </w:rPr>
        <w:t xml:space="preserve">Для каждой зарплатной карты, пенсионной карты, кредитной карты и других видов пластиковых карт банком открывается </w:t>
      </w:r>
      <w:r w:rsidRPr="00AC266D">
        <w:rPr>
          <w:b/>
          <w:color w:val="FF0000"/>
        </w:rPr>
        <w:t>специальный 20-ти значный счет</w:t>
      </w:r>
      <w:r w:rsidRPr="00AC266D">
        <w:rPr>
          <w:color w:val="FF0000"/>
        </w:rPr>
        <w:t>, который указывается в графе 5 «Номер счета»</w:t>
      </w:r>
      <w:r w:rsidR="00CF54ED" w:rsidRPr="00AC266D">
        <w:rPr>
          <w:color w:val="FF0000"/>
        </w:rPr>
        <w:t>.</w:t>
      </w:r>
    </w:p>
    <w:p w:rsidR="003A305F" w:rsidRPr="003A305F" w:rsidRDefault="003A305F" w:rsidP="00AF0E8D">
      <w:pPr>
        <w:pStyle w:val="12"/>
        <w:shd w:val="clear" w:color="auto" w:fill="auto"/>
        <w:spacing w:after="0" w:line="240" w:lineRule="auto"/>
        <w:ind w:firstLine="709"/>
        <w:jc w:val="both"/>
        <w:rPr>
          <w:b/>
          <w:color w:val="FF0000"/>
        </w:rPr>
      </w:pPr>
      <w:r w:rsidRPr="003A305F">
        <w:rPr>
          <w:b/>
          <w:color w:val="FF0000"/>
        </w:rPr>
        <w:t>Указание в графе 5 «Номер счета» номера пластиковой карты не допускается.</w:t>
      </w:r>
    </w:p>
    <w:p w:rsidR="00BD1A19" w:rsidRDefault="001912A5" w:rsidP="001912A5">
      <w:pPr>
        <w:pStyle w:val="Default"/>
        <w:ind w:firstLine="708"/>
        <w:jc w:val="both"/>
        <w:rPr>
          <w:sz w:val="28"/>
          <w:szCs w:val="28"/>
        </w:rPr>
      </w:pPr>
      <w:r>
        <w:rPr>
          <w:sz w:val="28"/>
          <w:szCs w:val="28"/>
        </w:rPr>
        <w:lastRenderedPageBreak/>
        <w:t xml:space="preserve">В данном разделе подлежит указанию </w:t>
      </w:r>
      <w:r w:rsidRPr="00E00E91">
        <w:rPr>
          <w:b/>
          <w:sz w:val="28"/>
          <w:szCs w:val="28"/>
        </w:rPr>
        <w:t>и</w:t>
      </w:r>
      <w:r w:rsidR="00BD1A19" w:rsidRPr="00E00E91">
        <w:rPr>
          <w:b/>
          <w:sz w:val="28"/>
          <w:szCs w:val="28"/>
        </w:rPr>
        <w:t>нформация о наличии обезличенного металлического счета</w:t>
      </w:r>
      <w:r w:rsidR="00BD1A19" w:rsidRPr="007617C0">
        <w:rPr>
          <w:sz w:val="28"/>
          <w:szCs w:val="28"/>
        </w:rPr>
        <w:t xml:space="preserve"> (далее - ОМС) с указанием вида счета и металла в котором он открыт. Отражение граммов драгоценного металла в рублевом эквиваленте осуществляется аналогично счетам, открытым в иностранной валюте, остаток на ОМС указывается в рублях по курсу Банка России на отчетную дату (по ценам на </w:t>
      </w:r>
      <w:r w:rsidR="00BD1A19">
        <w:rPr>
          <w:sz w:val="28"/>
          <w:szCs w:val="28"/>
        </w:rPr>
        <w:t xml:space="preserve"> </w:t>
      </w:r>
      <w:r w:rsidR="00BD1A19" w:rsidRPr="007617C0">
        <w:rPr>
          <w:sz w:val="28"/>
          <w:szCs w:val="28"/>
        </w:rPr>
        <w:t>31 декабря отчетного периода).</w:t>
      </w:r>
    </w:p>
    <w:p w:rsidR="00222695" w:rsidRPr="00222695" w:rsidRDefault="00222695" w:rsidP="00222695">
      <w:pPr>
        <w:widowControl w:val="0"/>
        <w:autoSpaceDE w:val="0"/>
        <w:autoSpaceDN w:val="0"/>
        <w:adjustRightInd w:val="0"/>
        <w:ind w:firstLine="540"/>
        <w:jc w:val="both"/>
        <w:rPr>
          <w:sz w:val="28"/>
          <w:szCs w:val="28"/>
        </w:rPr>
      </w:pPr>
      <w:r w:rsidRPr="00222695">
        <w:rPr>
          <w:sz w:val="28"/>
          <w:szCs w:val="28"/>
        </w:rPr>
        <w:t xml:space="preserve">В случае наличия </w:t>
      </w:r>
      <w:r w:rsidRPr="00222695">
        <w:rPr>
          <w:b/>
          <w:sz w:val="28"/>
          <w:szCs w:val="28"/>
        </w:rPr>
        <w:t>долгосрочного вклада с отложенным сроком получения процентов</w:t>
      </w:r>
      <w:r w:rsidRPr="00222695">
        <w:rPr>
          <w:sz w:val="28"/>
          <w:szCs w:val="28"/>
        </w:rPr>
        <w:t xml:space="preserve"> (например, по окончании срока вклада), по которому в отчетном году  доход (проценты) не начислялись, в данном подразделе следует указывать соответствующие пояснения. Сведения по долгосрочным вкладам вносятся в справку по фактическому поступлению средств в отчетном периоде.</w:t>
      </w:r>
    </w:p>
    <w:p w:rsidR="002A163D" w:rsidRDefault="002A163D" w:rsidP="00B53924">
      <w:pPr>
        <w:pStyle w:val="31"/>
        <w:shd w:val="clear" w:color="auto" w:fill="auto"/>
        <w:tabs>
          <w:tab w:val="left" w:pos="274"/>
        </w:tabs>
        <w:spacing w:before="0" w:after="0" w:line="240" w:lineRule="auto"/>
        <w:ind w:left="1077" w:firstLine="0"/>
        <w:rPr>
          <w:rFonts w:ascii="Times New Roman" w:hAnsi="Times New Roman" w:cs="Times New Roman"/>
          <w:b/>
          <w:bCs/>
          <w:sz w:val="28"/>
          <w:szCs w:val="28"/>
        </w:rPr>
      </w:pPr>
    </w:p>
    <w:p w:rsidR="00B53924" w:rsidRPr="005657EB" w:rsidRDefault="00E55F5D" w:rsidP="00B53924">
      <w:pPr>
        <w:pStyle w:val="31"/>
        <w:shd w:val="clear" w:color="auto" w:fill="auto"/>
        <w:tabs>
          <w:tab w:val="left" w:pos="274"/>
        </w:tabs>
        <w:spacing w:before="0" w:after="0" w:line="240" w:lineRule="auto"/>
        <w:ind w:left="1077" w:firstLine="0"/>
        <w:rPr>
          <w:rFonts w:ascii="Times New Roman" w:hAnsi="Times New Roman" w:cs="Times New Roman"/>
          <w:b/>
          <w:sz w:val="28"/>
          <w:szCs w:val="28"/>
        </w:rPr>
      </w:pPr>
      <w:r>
        <w:rPr>
          <w:rFonts w:ascii="Times New Roman" w:hAnsi="Times New Roman" w:cs="Times New Roman"/>
          <w:b/>
          <w:bCs/>
          <w:sz w:val="28"/>
          <w:szCs w:val="28"/>
        </w:rPr>
        <w:t>7</w:t>
      </w:r>
      <w:r w:rsidR="00B53924" w:rsidRPr="00A06AA6">
        <w:rPr>
          <w:rFonts w:ascii="Times New Roman" w:hAnsi="Times New Roman" w:cs="Times New Roman"/>
          <w:b/>
          <w:bCs/>
          <w:sz w:val="28"/>
          <w:szCs w:val="28"/>
        </w:rPr>
        <w:t xml:space="preserve">. Заполнение </w:t>
      </w:r>
      <w:r w:rsidR="00B53924">
        <w:rPr>
          <w:rFonts w:ascii="Times New Roman" w:hAnsi="Times New Roman" w:cs="Times New Roman"/>
          <w:b/>
          <w:bCs/>
          <w:sz w:val="28"/>
          <w:szCs w:val="28"/>
        </w:rPr>
        <w:t xml:space="preserve">раздела </w:t>
      </w:r>
      <w:r w:rsidR="00B53924" w:rsidRPr="00B53924">
        <w:rPr>
          <w:rFonts w:ascii="Times New Roman" w:hAnsi="Times New Roman" w:cs="Times New Roman"/>
          <w:b/>
          <w:bCs/>
          <w:sz w:val="28"/>
          <w:szCs w:val="28"/>
        </w:rPr>
        <w:t>4</w:t>
      </w:r>
      <w:r w:rsidR="00B53924">
        <w:rPr>
          <w:rFonts w:ascii="Times New Roman" w:hAnsi="Times New Roman" w:cs="Times New Roman"/>
          <w:b/>
          <w:bCs/>
          <w:sz w:val="28"/>
          <w:szCs w:val="28"/>
        </w:rPr>
        <w:t xml:space="preserve"> </w:t>
      </w:r>
      <w:r w:rsidR="00B53924" w:rsidRPr="005657EB">
        <w:rPr>
          <w:rFonts w:ascii="Times New Roman" w:hAnsi="Times New Roman" w:cs="Times New Roman"/>
          <w:b/>
          <w:bCs/>
          <w:sz w:val="28"/>
          <w:szCs w:val="28"/>
        </w:rPr>
        <w:t>«Сведения о</w:t>
      </w:r>
      <w:r w:rsidR="00B53924" w:rsidRPr="00B53924">
        <w:rPr>
          <w:rFonts w:ascii="Times New Roman" w:hAnsi="Times New Roman" w:cs="Times New Roman"/>
          <w:b/>
          <w:bCs/>
          <w:sz w:val="28"/>
          <w:szCs w:val="28"/>
        </w:rPr>
        <w:t xml:space="preserve"> ценных бумагах</w:t>
      </w:r>
      <w:r w:rsidR="00B53924" w:rsidRPr="005657EB">
        <w:rPr>
          <w:rFonts w:ascii="Times New Roman" w:hAnsi="Times New Roman" w:cs="Times New Roman"/>
          <w:b/>
          <w:bCs/>
          <w:sz w:val="28"/>
          <w:szCs w:val="28"/>
        </w:rPr>
        <w:t>»</w:t>
      </w:r>
    </w:p>
    <w:p w:rsidR="00D645EF" w:rsidRDefault="00D645EF" w:rsidP="009155BD">
      <w:pPr>
        <w:widowControl w:val="0"/>
        <w:autoSpaceDE w:val="0"/>
        <w:autoSpaceDN w:val="0"/>
        <w:adjustRightInd w:val="0"/>
        <w:ind w:firstLine="540"/>
        <w:jc w:val="center"/>
        <w:rPr>
          <w:b/>
          <w:sz w:val="28"/>
          <w:szCs w:val="28"/>
        </w:rPr>
      </w:pPr>
    </w:p>
    <w:p w:rsidR="00AA6B1C" w:rsidRPr="003078E5" w:rsidRDefault="00AA6B1C" w:rsidP="00AA6B1C">
      <w:pPr>
        <w:pStyle w:val="a3"/>
        <w:spacing w:before="0" w:beforeAutospacing="0" w:after="0" w:afterAutospacing="0"/>
        <w:ind w:firstLine="540"/>
        <w:jc w:val="both"/>
        <w:rPr>
          <w:sz w:val="28"/>
          <w:szCs w:val="28"/>
        </w:rPr>
      </w:pPr>
      <w:r w:rsidRPr="003078E5">
        <w:rPr>
          <w:sz w:val="28"/>
          <w:szCs w:val="28"/>
        </w:rPr>
        <w:t>При заполнении данного раздела необходимо учитывать следующее.</w:t>
      </w:r>
    </w:p>
    <w:p w:rsidR="00875080" w:rsidRPr="00875080" w:rsidRDefault="00AA6B1C" w:rsidP="00875080">
      <w:pPr>
        <w:pStyle w:val="a3"/>
        <w:spacing w:before="0" w:beforeAutospacing="0" w:after="0" w:afterAutospacing="0"/>
        <w:ind w:firstLine="540"/>
        <w:jc w:val="both"/>
        <w:rPr>
          <w:bCs/>
          <w:sz w:val="28"/>
          <w:szCs w:val="28"/>
        </w:rPr>
      </w:pPr>
      <w:r w:rsidRPr="00875080">
        <w:rPr>
          <w:sz w:val="28"/>
          <w:szCs w:val="28"/>
        </w:rPr>
        <w:t>Видами ценных бумаг являются</w:t>
      </w:r>
      <w:r w:rsidR="00875080" w:rsidRPr="00875080">
        <w:rPr>
          <w:sz w:val="28"/>
          <w:szCs w:val="28"/>
        </w:rPr>
        <w:t>:</w:t>
      </w:r>
      <w:r w:rsidRPr="00875080">
        <w:rPr>
          <w:sz w:val="28"/>
          <w:szCs w:val="28"/>
        </w:rPr>
        <w:t xml:space="preserve"> </w:t>
      </w:r>
      <w:r w:rsidR="00875080" w:rsidRPr="00875080">
        <w:rPr>
          <w:bCs/>
          <w:sz w:val="28"/>
          <w:szCs w:val="28"/>
        </w:rPr>
        <w:t>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инвестиционный пай, закладная и другие документы, которые законами о ценных бумагах или в установленном ими порядке отнесены к числу ценных бумаг (статья 143 Гражданского кодекса Российской Федерации).</w:t>
      </w:r>
    </w:p>
    <w:p w:rsidR="00875080" w:rsidRPr="003078E5" w:rsidRDefault="00875080" w:rsidP="00875080">
      <w:pPr>
        <w:pStyle w:val="a3"/>
        <w:spacing w:before="0" w:beforeAutospacing="0" w:after="0" w:afterAutospacing="0"/>
        <w:ind w:firstLine="540"/>
        <w:jc w:val="both"/>
        <w:rPr>
          <w:sz w:val="28"/>
          <w:szCs w:val="28"/>
        </w:rPr>
      </w:pPr>
      <w:r w:rsidRPr="003078E5">
        <w:rPr>
          <w:sz w:val="28"/>
          <w:szCs w:val="28"/>
        </w:rPr>
        <w:t>Акция - подтверждение права на долю в капитале (праве на получение части прибыли, право на участие в управлении, право на получение части стоимости имущества эмитента при его ликвидации).</w:t>
      </w:r>
    </w:p>
    <w:p w:rsidR="00AA6B1C" w:rsidRPr="00741B4F" w:rsidRDefault="00AA6B1C" w:rsidP="00AA6B1C">
      <w:pPr>
        <w:pStyle w:val="a3"/>
        <w:spacing w:before="0" w:beforeAutospacing="0" w:after="0" w:afterAutospacing="0"/>
        <w:ind w:firstLine="540"/>
        <w:jc w:val="both"/>
        <w:rPr>
          <w:sz w:val="28"/>
          <w:szCs w:val="28"/>
        </w:rPr>
      </w:pPr>
      <w:r w:rsidRPr="00741B4F">
        <w:rPr>
          <w:sz w:val="28"/>
          <w:szCs w:val="28"/>
        </w:rPr>
        <w:t xml:space="preserve">Обращаем внимание, что </w:t>
      </w:r>
      <w:r w:rsidR="00BF5F59" w:rsidRPr="00741B4F">
        <w:rPr>
          <w:sz w:val="28"/>
          <w:szCs w:val="28"/>
        </w:rPr>
        <w:t xml:space="preserve">гражданский </w:t>
      </w:r>
      <w:r w:rsidRPr="00741B4F">
        <w:rPr>
          <w:sz w:val="28"/>
          <w:szCs w:val="28"/>
        </w:rPr>
        <w:t xml:space="preserve">служащий </w:t>
      </w:r>
      <w:r w:rsidR="00E50C75" w:rsidRPr="00741B4F">
        <w:rPr>
          <w:sz w:val="28"/>
          <w:szCs w:val="28"/>
        </w:rPr>
        <w:t xml:space="preserve">(работник) </w:t>
      </w:r>
      <w:r w:rsidRPr="00741B4F">
        <w:rPr>
          <w:sz w:val="28"/>
          <w:szCs w:val="28"/>
        </w:rPr>
        <w:t xml:space="preserve">может владеть ценными бумагами, </w:t>
      </w:r>
      <w:r w:rsidR="006B0888" w:rsidRPr="00741B4F">
        <w:rPr>
          <w:sz w:val="28"/>
          <w:szCs w:val="28"/>
        </w:rPr>
        <w:t>(</w:t>
      </w:r>
      <w:r w:rsidRPr="00741B4F">
        <w:rPr>
          <w:sz w:val="28"/>
          <w:szCs w:val="28"/>
        </w:rPr>
        <w:t>акциями</w:t>
      </w:r>
      <w:r w:rsidR="006B0888" w:rsidRPr="00741B4F">
        <w:rPr>
          <w:sz w:val="28"/>
          <w:szCs w:val="28"/>
        </w:rPr>
        <w:t xml:space="preserve">, </w:t>
      </w:r>
      <w:r w:rsidRPr="00741B4F">
        <w:rPr>
          <w:sz w:val="28"/>
          <w:szCs w:val="28"/>
        </w:rPr>
        <w:t>долями участия, паями в уставных (складочных) капиталах организаций), если это не приводит к конфликту интересов.</w:t>
      </w:r>
    </w:p>
    <w:p w:rsidR="00C86344" w:rsidRPr="00741B4F" w:rsidRDefault="00C86344" w:rsidP="00C86344">
      <w:pPr>
        <w:widowControl w:val="0"/>
        <w:autoSpaceDE w:val="0"/>
        <w:autoSpaceDN w:val="0"/>
        <w:adjustRightInd w:val="0"/>
        <w:ind w:firstLine="540"/>
        <w:jc w:val="both"/>
        <w:rPr>
          <w:sz w:val="28"/>
          <w:szCs w:val="28"/>
        </w:rPr>
      </w:pPr>
      <w:r w:rsidRPr="00741B4F">
        <w:rPr>
          <w:sz w:val="28"/>
          <w:szCs w:val="28"/>
        </w:rPr>
        <w:t>В случае если владение гражданским служащим (работником) приносящими доход ценными бумагами (акциями, долями участия в уставных капиталах организаций и др.) может привести к конфликту интересов (ситуация, при которой прямая или косвенная личная заинтересованность гражданского служащего</w:t>
      </w:r>
      <w:r w:rsidR="00E50C75" w:rsidRPr="00741B4F">
        <w:rPr>
          <w:sz w:val="28"/>
          <w:szCs w:val="28"/>
        </w:rPr>
        <w:t xml:space="preserve"> (работника)</w:t>
      </w:r>
      <w:r w:rsidRPr="00741B4F">
        <w:rPr>
          <w:sz w:val="28"/>
          <w:szCs w:val="28"/>
        </w:rPr>
        <w:t xml:space="preserve">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w:t>
      </w:r>
      <w:r w:rsidR="00E50C75" w:rsidRPr="00741B4F">
        <w:rPr>
          <w:sz w:val="28"/>
          <w:szCs w:val="28"/>
        </w:rPr>
        <w:t xml:space="preserve">(работника) </w:t>
      </w:r>
      <w:r w:rsidRPr="00741B4F">
        <w:rPr>
          <w:sz w:val="28"/>
          <w:szCs w:val="28"/>
        </w:rPr>
        <w:t xml:space="preserve">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гражданским </w:t>
      </w:r>
      <w:hyperlink r:id="rId27" w:history="1">
        <w:r w:rsidRPr="00741B4F">
          <w:rPr>
            <w:sz w:val="28"/>
            <w:szCs w:val="28"/>
          </w:rPr>
          <w:t>законодательством</w:t>
        </w:r>
      </w:hyperlink>
      <w:r w:rsidRPr="00741B4F">
        <w:rPr>
          <w:sz w:val="28"/>
          <w:szCs w:val="28"/>
        </w:rPr>
        <w:t xml:space="preserve"> Российской Федерации.</w:t>
      </w:r>
      <w:r w:rsidR="0085655D" w:rsidRPr="00741B4F">
        <w:rPr>
          <w:sz w:val="28"/>
          <w:szCs w:val="28"/>
        </w:rPr>
        <w:t xml:space="preserve"> </w:t>
      </w:r>
      <w:r w:rsidRPr="00741B4F">
        <w:rPr>
          <w:sz w:val="28"/>
          <w:szCs w:val="28"/>
        </w:rPr>
        <w:t>В этом случае гражданскому служащему (работнику) рекомендуется представить документальное подтверждение соблюдения соответствующих правил законодательства Российской Федерации, а также отразить в справке реквизиты соответствующего договора во избежание возможных претензий в случае проверки представленных сведений.</w:t>
      </w:r>
    </w:p>
    <w:p w:rsidR="00B2779C" w:rsidRPr="00741B4F" w:rsidRDefault="00B2779C" w:rsidP="00B2779C">
      <w:pPr>
        <w:widowControl w:val="0"/>
        <w:autoSpaceDE w:val="0"/>
        <w:autoSpaceDN w:val="0"/>
        <w:adjustRightInd w:val="0"/>
        <w:ind w:firstLine="540"/>
        <w:jc w:val="both"/>
        <w:rPr>
          <w:b/>
          <w:sz w:val="28"/>
          <w:szCs w:val="28"/>
        </w:rPr>
      </w:pPr>
      <w:r w:rsidRPr="00741B4F">
        <w:rPr>
          <w:b/>
          <w:sz w:val="28"/>
          <w:szCs w:val="28"/>
        </w:rPr>
        <w:t>В случае отсутствия дохода от ценных бумаг (акций, долей участия в коммерческих организациях и др.) рекомендуется дать соответствующее пояснение в данном подразделе справки.</w:t>
      </w:r>
    </w:p>
    <w:p w:rsidR="00D645EF" w:rsidRPr="00741B4F" w:rsidRDefault="0085655D" w:rsidP="0085655D">
      <w:pPr>
        <w:widowControl w:val="0"/>
        <w:autoSpaceDE w:val="0"/>
        <w:autoSpaceDN w:val="0"/>
        <w:adjustRightInd w:val="0"/>
        <w:ind w:firstLine="540"/>
        <w:jc w:val="both"/>
        <w:rPr>
          <w:rStyle w:val="ad"/>
          <w:rFonts w:ascii="Times New Roman" w:hAnsi="Times New Roman" w:cs="Times New Roman"/>
          <w:color w:val="000000"/>
          <w:sz w:val="28"/>
          <w:szCs w:val="28"/>
        </w:rPr>
      </w:pPr>
      <w:r w:rsidRPr="00741B4F">
        <w:rPr>
          <w:sz w:val="28"/>
          <w:szCs w:val="28"/>
        </w:rPr>
        <w:lastRenderedPageBreak/>
        <w:t xml:space="preserve">Если в отчетном периоде ценные бумаги (акции, доли участия в уставных капиталах организаций и др.) были проданы, то доход от продажи данных ценных бумаг следует отразить в строке 7 </w:t>
      </w:r>
      <w:r w:rsidRPr="00741B4F">
        <w:rPr>
          <w:rStyle w:val="ad"/>
          <w:rFonts w:ascii="Times New Roman" w:hAnsi="Times New Roman" w:cs="Times New Roman"/>
          <w:color w:val="000000"/>
          <w:sz w:val="28"/>
          <w:szCs w:val="28"/>
          <w:u w:val="single"/>
        </w:rPr>
        <w:t>«Иные доходы (указать вид дохода)»</w:t>
      </w:r>
      <w:r w:rsidRPr="00741B4F">
        <w:rPr>
          <w:rStyle w:val="ad"/>
          <w:rFonts w:ascii="Times New Roman" w:hAnsi="Times New Roman" w:cs="Times New Roman"/>
          <w:color w:val="000000"/>
          <w:sz w:val="28"/>
          <w:szCs w:val="28"/>
        </w:rPr>
        <w:t xml:space="preserve"> раздела 1 «Сведения о доходах».</w:t>
      </w:r>
    </w:p>
    <w:p w:rsidR="0066371B" w:rsidRPr="00741B4F" w:rsidRDefault="0066371B" w:rsidP="0085655D">
      <w:pPr>
        <w:widowControl w:val="0"/>
        <w:autoSpaceDE w:val="0"/>
        <w:autoSpaceDN w:val="0"/>
        <w:adjustRightInd w:val="0"/>
        <w:ind w:firstLine="540"/>
        <w:jc w:val="both"/>
        <w:rPr>
          <w:rStyle w:val="ad"/>
          <w:rFonts w:ascii="Times New Roman" w:hAnsi="Times New Roman" w:cs="Times New Roman"/>
          <w:color w:val="000000"/>
          <w:sz w:val="28"/>
          <w:szCs w:val="28"/>
        </w:rPr>
      </w:pPr>
      <w:r w:rsidRPr="00741B4F">
        <w:rPr>
          <w:rStyle w:val="ad"/>
          <w:rFonts w:ascii="Times New Roman" w:hAnsi="Times New Roman" w:cs="Times New Roman"/>
          <w:color w:val="000000"/>
          <w:sz w:val="28"/>
          <w:szCs w:val="28"/>
        </w:rPr>
        <w:t>Доля участия в акционерных обществах (подраздел 4.1 «Акции и иное участие в коммерческих организациях») определяется следующим образом:</w:t>
      </w:r>
    </w:p>
    <w:p w:rsidR="00555C56" w:rsidRPr="00741B4F" w:rsidRDefault="00555C56" w:rsidP="00555C56">
      <w:pPr>
        <w:autoSpaceDE w:val="0"/>
        <w:autoSpaceDN w:val="0"/>
        <w:adjustRightInd w:val="0"/>
        <w:ind w:firstLine="540"/>
        <w:rPr>
          <w:sz w:val="28"/>
          <w:szCs w:val="28"/>
        </w:rPr>
      </w:pPr>
      <w:r w:rsidRPr="00741B4F">
        <w:rPr>
          <w:sz w:val="28"/>
          <w:szCs w:val="28"/>
        </w:rPr>
        <w:t>((номинальная стоимость  одной  акции  *  количество акций)/ уставной капитал  в рублях) * 100%</w:t>
      </w:r>
    </w:p>
    <w:p w:rsidR="0066371B" w:rsidRPr="00741B4F" w:rsidRDefault="0066371B" w:rsidP="0085655D">
      <w:pPr>
        <w:widowControl w:val="0"/>
        <w:autoSpaceDE w:val="0"/>
        <w:autoSpaceDN w:val="0"/>
        <w:adjustRightInd w:val="0"/>
        <w:ind w:firstLine="540"/>
        <w:jc w:val="both"/>
        <w:rPr>
          <w:sz w:val="28"/>
          <w:szCs w:val="28"/>
        </w:rPr>
      </w:pPr>
    </w:p>
    <w:p w:rsidR="00D645EF" w:rsidRPr="00741B4F" w:rsidRDefault="009F2EC3" w:rsidP="00973B75">
      <w:pPr>
        <w:widowControl w:val="0"/>
        <w:autoSpaceDE w:val="0"/>
        <w:autoSpaceDN w:val="0"/>
        <w:adjustRightInd w:val="0"/>
        <w:ind w:firstLine="540"/>
        <w:jc w:val="both"/>
        <w:rPr>
          <w:sz w:val="28"/>
          <w:szCs w:val="28"/>
        </w:rPr>
      </w:pPr>
      <w:r w:rsidRPr="00741B4F">
        <w:rPr>
          <w:sz w:val="28"/>
          <w:szCs w:val="28"/>
        </w:rPr>
        <w:t>Сведения о суммарной декларированной стоимост</w:t>
      </w:r>
      <w:r w:rsidR="00D408C8" w:rsidRPr="00741B4F">
        <w:rPr>
          <w:sz w:val="28"/>
          <w:szCs w:val="28"/>
        </w:rPr>
        <w:t>и</w:t>
      </w:r>
      <w:r w:rsidRPr="00741B4F">
        <w:rPr>
          <w:sz w:val="28"/>
          <w:szCs w:val="28"/>
        </w:rPr>
        <w:t xml:space="preserve"> ценных бумаг, включая доли участия в коммерческих организациях (Итого по разделу 4 «Сведения о ценных бумагах»), определяется следующим образом:</w:t>
      </w:r>
    </w:p>
    <w:p w:rsidR="00D408C8" w:rsidRPr="00741B4F" w:rsidRDefault="00E002AF" w:rsidP="00973B75">
      <w:pPr>
        <w:widowControl w:val="0"/>
        <w:autoSpaceDE w:val="0"/>
        <w:autoSpaceDN w:val="0"/>
        <w:adjustRightInd w:val="0"/>
        <w:ind w:firstLine="540"/>
        <w:jc w:val="both"/>
        <w:rPr>
          <w:sz w:val="28"/>
          <w:szCs w:val="28"/>
        </w:rPr>
      </w:pPr>
      <w:r w:rsidRPr="00741B4F">
        <w:rPr>
          <w:sz w:val="28"/>
          <w:szCs w:val="28"/>
        </w:rPr>
        <w:t>(количество акций * номинальная стоимость одной  акции) + (</w:t>
      </w:r>
      <w:r w:rsidR="00AD321F" w:rsidRPr="00741B4F">
        <w:rPr>
          <w:sz w:val="28"/>
          <w:szCs w:val="28"/>
        </w:rPr>
        <w:t xml:space="preserve">доля участия </w:t>
      </w:r>
      <w:r w:rsidR="00AD321F" w:rsidRPr="00741B4F">
        <w:rPr>
          <w:bCs/>
          <w:sz w:val="28"/>
          <w:szCs w:val="28"/>
        </w:rPr>
        <w:t xml:space="preserve">в коммерческих организациях * уставной капитал) + </w:t>
      </w:r>
      <w:r w:rsidR="00AD321F" w:rsidRPr="00741B4F">
        <w:rPr>
          <w:sz w:val="28"/>
          <w:szCs w:val="28"/>
        </w:rPr>
        <w:t>общая стоимость ценных бумаг всех видов исходя из стоимости их приобретения (а если ее нельзя определить – исходя из рыночной стоимости или номинальной стоимости).</w:t>
      </w:r>
    </w:p>
    <w:p w:rsidR="00A575DB" w:rsidRDefault="00A575DB" w:rsidP="00A575DB">
      <w:pPr>
        <w:jc w:val="both"/>
        <w:rPr>
          <w:sz w:val="26"/>
          <w:szCs w:val="26"/>
        </w:rPr>
      </w:pPr>
    </w:p>
    <w:p w:rsidR="00A575DB" w:rsidRPr="00A575DB" w:rsidRDefault="00A575DB" w:rsidP="00A575DB">
      <w:pPr>
        <w:ind w:firstLine="540"/>
        <w:jc w:val="both"/>
        <w:rPr>
          <w:sz w:val="28"/>
          <w:szCs w:val="28"/>
        </w:rPr>
      </w:pPr>
      <w:r w:rsidRPr="00A575DB">
        <w:rPr>
          <w:sz w:val="28"/>
          <w:szCs w:val="28"/>
        </w:rPr>
        <w:t>Информацию об уставном капитале и стоимости акций можно узнать, как правило, на официальном сайте акционерного общества, либо в информационных письмах, которые рассылаются акционерам по итогам собраний акционеров. Также в соответствии с федеральным законом «Об акционерных обществах», акционер имеет право на получение данной информации от акционерного общества, либо его региональных представителей.</w:t>
      </w:r>
    </w:p>
    <w:p w:rsidR="00F9474E" w:rsidRDefault="00F9474E">
      <w:pPr>
        <w:rPr>
          <w:b/>
          <w:sz w:val="28"/>
          <w:szCs w:val="28"/>
        </w:rPr>
      </w:pPr>
    </w:p>
    <w:p w:rsidR="00AC24F1" w:rsidRPr="00741B4F" w:rsidRDefault="00E55F5D" w:rsidP="004E51D0">
      <w:pPr>
        <w:pStyle w:val="31"/>
        <w:shd w:val="clear" w:color="auto" w:fill="auto"/>
        <w:tabs>
          <w:tab w:val="left" w:pos="274"/>
        </w:tabs>
        <w:spacing w:before="0" w:after="0" w:line="240" w:lineRule="auto"/>
        <w:ind w:firstLine="0"/>
        <w:rPr>
          <w:rStyle w:val="ab"/>
          <w:rFonts w:ascii="Times New Roman" w:hAnsi="Times New Roman" w:cs="Times New Roman"/>
          <w:sz w:val="28"/>
          <w:szCs w:val="28"/>
        </w:rPr>
      </w:pPr>
      <w:r w:rsidRPr="00741B4F">
        <w:rPr>
          <w:rFonts w:ascii="Times New Roman" w:hAnsi="Times New Roman" w:cs="Times New Roman"/>
          <w:b/>
          <w:bCs/>
          <w:sz w:val="28"/>
          <w:szCs w:val="28"/>
        </w:rPr>
        <w:t>8</w:t>
      </w:r>
      <w:r w:rsidR="00AC24F1" w:rsidRPr="00741B4F">
        <w:rPr>
          <w:rFonts w:ascii="Times New Roman" w:hAnsi="Times New Roman" w:cs="Times New Roman"/>
          <w:b/>
          <w:bCs/>
          <w:sz w:val="28"/>
          <w:szCs w:val="28"/>
        </w:rPr>
        <w:t>. Заполнение раздела 5 «</w:t>
      </w:r>
      <w:r w:rsidR="00AC24F1" w:rsidRPr="00741B4F">
        <w:rPr>
          <w:rStyle w:val="ab"/>
          <w:rFonts w:ascii="Times New Roman" w:hAnsi="Times New Roman" w:cs="Times New Roman"/>
          <w:sz w:val="28"/>
          <w:szCs w:val="28"/>
        </w:rPr>
        <w:t>Сведения об обязательствах имущественного характера»</w:t>
      </w:r>
    </w:p>
    <w:p w:rsidR="008C4024" w:rsidRPr="00741B4F" w:rsidRDefault="008C4024" w:rsidP="008C4024">
      <w:pPr>
        <w:pStyle w:val="12"/>
        <w:shd w:val="clear" w:color="auto" w:fill="auto"/>
        <w:spacing w:after="0" w:line="240" w:lineRule="auto"/>
        <w:ind w:firstLine="0"/>
        <w:jc w:val="both"/>
        <w:rPr>
          <w:rFonts w:ascii="Calibri" w:hAnsi="Calibri" w:cs="Calibri"/>
        </w:rPr>
      </w:pPr>
    </w:p>
    <w:p w:rsidR="002A6E3A" w:rsidRPr="00741B4F" w:rsidRDefault="002A6E3A" w:rsidP="004E51D0">
      <w:pPr>
        <w:pStyle w:val="12"/>
        <w:shd w:val="clear" w:color="auto" w:fill="auto"/>
        <w:spacing w:after="0" w:line="240" w:lineRule="auto"/>
        <w:ind w:firstLine="0"/>
        <w:rPr>
          <w:b/>
        </w:rPr>
      </w:pPr>
      <w:r w:rsidRPr="00741B4F">
        <w:rPr>
          <w:b/>
        </w:rPr>
        <w:t xml:space="preserve">Подраздел 5.1 </w:t>
      </w:r>
      <w:r w:rsidR="00E84C9E" w:rsidRPr="00741B4F">
        <w:rPr>
          <w:b/>
        </w:rPr>
        <w:t>«</w:t>
      </w:r>
      <w:r w:rsidRPr="00741B4F">
        <w:rPr>
          <w:b/>
        </w:rPr>
        <w:t>Объекты недвижимого имущества, находящиеся в пользовании</w:t>
      </w:r>
      <w:r w:rsidR="00E84C9E" w:rsidRPr="00741B4F">
        <w:rPr>
          <w:b/>
        </w:rPr>
        <w:t>»</w:t>
      </w:r>
      <w:r w:rsidRPr="00741B4F">
        <w:rPr>
          <w:b/>
        </w:rPr>
        <w:t>.</w:t>
      </w:r>
    </w:p>
    <w:p w:rsidR="002A6E3A" w:rsidRPr="00741B4F" w:rsidRDefault="002A6E3A" w:rsidP="002A6E3A">
      <w:pPr>
        <w:pStyle w:val="12"/>
        <w:shd w:val="clear" w:color="auto" w:fill="auto"/>
        <w:spacing w:after="0" w:line="240" w:lineRule="auto"/>
        <w:ind w:firstLine="709"/>
        <w:jc w:val="both"/>
      </w:pPr>
      <w:r w:rsidRPr="00741B4F">
        <w:t xml:space="preserve">Указывается недвижимое имущество (муниципальное, ведомственное, арендованное и т.п.), находящееся во временном </w:t>
      </w:r>
      <w:r w:rsidR="00E84C9E" w:rsidRPr="00741B4F">
        <w:t xml:space="preserve">(или бессрочном) </w:t>
      </w:r>
      <w:r w:rsidRPr="00741B4F">
        <w:t>пользовании (</w:t>
      </w:r>
      <w:r w:rsidRPr="00741B4F">
        <w:rPr>
          <w:b/>
        </w:rPr>
        <w:t>не в собственности</w:t>
      </w:r>
      <w:r w:rsidRPr="00741B4F">
        <w:t xml:space="preserve">) </w:t>
      </w:r>
      <w:r w:rsidR="00E84C9E" w:rsidRPr="00741B4F">
        <w:t xml:space="preserve">гражданского </w:t>
      </w:r>
      <w:r w:rsidRPr="00741B4F">
        <w:t>служащего</w:t>
      </w:r>
      <w:r w:rsidR="00E84C9E" w:rsidRPr="00741B4F">
        <w:t xml:space="preserve"> (работника)</w:t>
      </w:r>
      <w:r w:rsidRPr="00741B4F">
        <w:t>, а также основание пользования (</w:t>
      </w:r>
      <w:r w:rsidR="00154698">
        <w:t xml:space="preserve">договор социального найма, </w:t>
      </w:r>
      <w:r w:rsidRPr="00741B4F">
        <w:t>договор аренды, фактическое предоставление и другие). При этом указывается общая площадь объекта недвижимого имущества, находящегося в пользовании.</w:t>
      </w:r>
    </w:p>
    <w:p w:rsidR="002A6E3A" w:rsidRPr="00741B4F" w:rsidRDefault="002A6E3A" w:rsidP="002A6E3A">
      <w:pPr>
        <w:pStyle w:val="12"/>
        <w:shd w:val="clear" w:color="auto" w:fill="auto"/>
        <w:spacing w:after="0" w:line="240" w:lineRule="auto"/>
        <w:ind w:firstLine="709"/>
        <w:jc w:val="both"/>
      </w:pPr>
      <w:r w:rsidRPr="00741B4F">
        <w:t xml:space="preserve">Данный подраздел заполняется в обязательном порядке теми </w:t>
      </w:r>
      <w:r w:rsidR="00E47951" w:rsidRPr="00741B4F">
        <w:t xml:space="preserve">гражданскими </w:t>
      </w:r>
      <w:r w:rsidRPr="00741B4F">
        <w:t>служащими</w:t>
      </w:r>
      <w:r w:rsidR="00E47951" w:rsidRPr="00741B4F">
        <w:t xml:space="preserve"> (работниками)</w:t>
      </w:r>
      <w:r w:rsidRPr="00741B4F">
        <w:t>, которые по месту прохождения службы</w:t>
      </w:r>
      <w:r w:rsidR="005A693F" w:rsidRPr="00741B4F">
        <w:t xml:space="preserve"> (работы)</w:t>
      </w:r>
      <w:r w:rsidRPr="00741B4F">
        <w:t xml:space="preserve"> (например, в соответствующем субъекте Российской Федерации) имеют временную регистрацию.</w:t>
      </w:r>
    </w:p>
    <w:p w:rsidR="002A6E3A" w:rsidRPr="00741B4F" w:rsidRDefault="00154698" w:rsidP="002A6E3A">
      <w:pPr>
        <w:pStyle w:val="12"/>
        <w:shd w:val="clear" w:color="auto" w:fill="auto"/>
        <w:spacing w:after="0" w:line="240" w:lineRule="auto"/>
        <w:ind w:firstLine="709"/>
        <w:jc w:val="both"/>
      </w:pPr>
      <w:r>
        <w:t>Кроме того, п</w:t>
      </w:r>
      <w:r w:rsidR="002A6E3A" w:rsidRPr="00741B4F">
        <w:t>одлежат указанию сведения:</w:t>
      </w:r>
    </w:p>
    <w:p w:rsidR="002A6E3A" w:rsidRPr="00741B4F" w:rsidRDefault="002A6E3A" w:rsidP="002A6E3A">
      <w:pPr>
        <w:pStyle w:val="12"/>
        <w:shd w:val="clear" w:color="auto" w:fill="auto"/>
        <w:spacing w:after="0" w:line="240" w:lineRule="auto"/>
        <w:ind w:firstLine="709"/>
        <w:jc w:val="both"/>
      </w:pPr>
      <w:r w:rsidRPr="00741B4F">
        <w:t>о жилой площади (дом, дача, квартира и т.д.), не принадлежащей служащему или членам его семьи на праве собственности или на праве нанимателя, где он (они) фактически проживает по состоянию на отчетную дату без заключения договора аренды, безвозмездного пользования или социального найма;</w:t>
      </w:r>
    </w:p>
    <w:p w:rsidR="00BA1A92" w:rsidRDefault="002A6E3A" w:rsidP="002A6E3A">
      <w:pPr>
        <w:pStyle w:val="12"/>
        <w:shd w:val="clear" w:color="auto" w:fill="auto"/>
        <w:spacing w:after="0" w:line="240" w:lineRule="auto"/>
        <w:ind w:firstLine="709"/>
        <w:jc w:val="both"/>
      </w:pPr>
      <w:r w:rsidRPr="00741B4F">
        <w:t>о квартирах, занимаемых по договорам социального найма</w:t>
      </w:r>
      <w:r w:rsidR="00BA1A92">
        <w:t>, аренды и т.д.;</w:t>
      </w:r>
    </w:p>
    <w:p w:rsidR="002A6E3A" w:rsidRPr="00741B4F" w:rsidRDefault="00BA1A92" w:rsidP="002A6E3A">
      <w:pPr>
        <w:pStyle w:val="12"/>
        <w:shd w:val="clear" w:color="auto" w:fill="auto"/>
        <w:spacing w:after="0" w:line="240" w:lineRule="auto"/>
        <w:ind w:firstLine="709"/>
        <w:jc w:val="both"/>
      </w:pPr>
      <w:r>
        <w:t>о ином недвижимом имуществе (земельные участки, гаражи и др.) находящимся в пользовании.</w:t>
      </w:r>
    </w:p>
    <w:p w:rsidR="002A6E3A" w:rsidRPr="002A6E3A" w:rsidRDefault="002A6E3A" w:rsidP="002A6E3A">
      <w:pPr>
        <w:pStyle w:val="12"/>
        <w:shd w:val="clear" w:color="auto" w:fill="auto"/>
        <w:spacing w:after="0" w:line="240" w:lineRule="auto"/>
        <w:ind w:firstLine="709"/>
        <w:jc w:val="both"/>
        <w:rPr>
          <w:b/>
        </w:rPr>
      </w:pPr>
      <w:r w:rsidRPr="00741B4F">
        <w:rPr>
          <w:b/>
        </w:rPr>
        <w:lastRenderedPageBreak/>
        <w:t xml:space="preserve">В подразделе 5.1 </w:t>
      </w:r>
      <w:r w:rsidRPr="00741B4F">
        <w:rPr>
          <w:b/>
          <w:u w:val="single"/>
        </w:rPr>
        <w:t>не указывается</w:t>
      </w:r>
      <w:r w:rsidRPr="00741B4F">
        <w:rPr>
          <w:b/>
        </w:rPr>
        <w:t xml:space="preserve"> имущество, которое находится в</w:t>
      </w:r>
      <w:r w:rsidRPr="002A6E3A">
        <w:rPr>
          <w:b/>
        </w:rPr>
        <w:t xml:space="preserve"> собственности и уже отражено в подразделе 2.1.</w:t>
      </w:r>
    </w:p>
    <w:p w:rsidR="002A6E3A" w:rsidRDefault="002A6E3A" w:rsidP="002A6E3A">
      <w:pPr>
        <w:pStyle w:val="12"/>
        <w:shd w:val="clear" w:color="auto" w:fill="auto"/>
        <w:spacing w:after="0" w:line="240" w:lineRule="auto"/>
        <w:ind w:firstLine="709"/>
        <w:jc w:val="both"/>
      </w:pPr>
      <w:r>
        <w:t xml:space="preserve">В случае, если объект недвижимого имущества находится в долевой собственности у </w:t>
      </w:r>
      <w:r w:rsidR="00E47951">
        <w:t xml:space="preserve">гражданского </w:t>
      </w:r>
      <w:r>
        <w:t xml:space="preserve">служащего </w:t>
      </w:r>
      <w:r w:rsidR="00E47951">
        <w:t xml:space="preserve">(работника) </w:t>
      </w:r>
      <w:r>
        <w:t xml:space="preserve">(1/2) и его супруги (1/2) сведения о том, что </w:t>
      </w:r>
      <w:r w:rsidR="00E47951">
        <w:t xml:space="preserve">гражданский </w:t>
      </w:r>
      <w:r>
        <w:t xml:space="preserve">служащий </w:t>
      </w:r>
      <w:r w:rsidR="00E47951">
        <w:t xml:space="preserve">(работник) </w:t>
      </w:r>
      <w:r>
        <w:t xml:space="preserve">пользуется долей объекта недвижимого имущества, принадлежащей на праве собственности его супруге, в подраздел 5.1. не вносятся. При этом данные доли собственности должны быть отражены в подразделе 2.1. справок </w:t>
      </w:r>
      <w:r w:rsidR="00E47951">
        <w:t xml:space="preserve">гражданского </w:t>
      </w:r>
      <w:r>
        <w:t xml:space="preserve">служащего </w:t>
      </w:r>
      <w:r w:rsidR="00E47951">
        <w:t xml:space="preserve">(работника) </w:t>
      </w:r>
      <w:r>
        <w:t>и его супруги.</w:t>
      </w:r>
    </w:p>
    <w:p w:rsidR="005A693F" w:rsidRPr="000377D3" w:rsidRDefault="00E84C9E" w:rsidP="00AA7E77">
      <w:pPr>
        <w:pStyle w:val="ae"/>
        <w:shd w:val="clear" w:color="auto" w:fill="auto"/>
        <w:spacing w:after="0" w:line="240" w:lineRule="auto"/>
        <w:ind w:left="20" w:right="20" w:firstLine="688"/>
        <w:rPr>
          <w:rStyle w:val="ad"/>
          <w:rFonts w:ascii="Times New Roman" w:hAnsi="Times New Roman" w:cs="Times New Roman"/>
          <w:color w:val="FF0000"/>
          <w:sz w:val="28"/>
          <w:szCs w:val="28"/>
        </w:rPr>
      </w:pPr>
      <w:r w:rsidRPr="000377D3">
        <w:rPr>
          <w:rStyle w:val="ad"/>
          <w:rFonts w:ascii="Times New Roman" w:hAnsi="Times New Roman" w:cs="Times New Roman"/>
          <w:color w:val="FF0000"/>
          <w:sz w:val="28"/>
          <w:szCs w:val="28"/>
        </w:rPr>
        <w:t>Ж</w:t>
      </w:r>
      <w:r w:rsidR="005A693F" w:rsidRPr="000377D3">
        <w:rPr>
          <w:rStyle w:val="ad"/>
          <w:rFonts w:ascii="Times New Roman" w:hAnsi="Times New Roman" w:cs="Times New Roman"/>
          <w:color w:val="FF0000"/>
          <w:sz w:val="28"/>
          <w:szCs w:val="28"/>
        </w:rPr>
        <w:t xml:space="preserve">илые помещения, в которых имеется регистрация (постоянная и временная), а также жилые помещения, в которых  </w:t>
      </w:r>
      <w:r w:rsidRPr="000377D3">
        <w:rPr>
          <w:rStyle w:val="ad"/>
          <w:rFonts w:ascii="Times New Roman" w:hAnsi="Times New Roman" w:cs="Times New Roman"/>
          <w:color w:val="FF0000"/>
          <w:sz w:val="28"/>
          <w:szCs w:val="28"/>
        </w:rPr>
        <w:t xml:space="preserve">гражданский </w:t>
      </w:r>
      <w:r w:rsidR="005A693F" w:rsidRPr="000377D3">
        <w:rPr>
          <w:rStyle w:val="ad"/>
          <w:rFonts w:ascii="Times New Roman" w:hAnsi="Times New Roman" w:cs="Times New Roman"/>
          <w:color w:val="FF0000"/>
          <w:sz w:val="28"/>
          <w:szCs w:val="28"/>
        </w:rPr>
        <w:t>служащий (работник) фактически проживает без регистрации</w:t>
      </w:r>
      <w:r w:rsidRPr="000377D3">
        <w:rPr>
          <w:rStyle w:val="ad"/>
          <w:rFonts w:ascii="Times New Roman" w:hAnsi="Times New Roman" w:cs="Times New Roman"/>
          <w:color w:val="FF0000"/>
          <w:sz w:val="28"/>
          <w:szCs w:val="28"/>
        </w:rPr>
        <w:t xml:space="preserve"> и которые не принадлежат гражданскому служащему (работнику) на праве собственности</w:t>
      </w:r>
      <w:r w:rsidR="005A693F" w:rsidRPr="000377D3">
        <w:rPr>
          <w:rStyle w:val="ad"/>
          <w:rFonts w:ascii="Times New Roman" w:hAnsi="Times New Roman" w:cs="Times New Roman"/>
          <w:color w:val="FF0000"/>
          <w:sz w:val="28"/>
          <w:szCs w:val="28"/>
        </w:rPr>
        <w:t xml:space="preserve">, должны быть указаны в подразделе 5.1. </w:t>
      </w:r>
    </w:p>
    <w:p w:rsidR="002A6E3A" w:rsidRPr="002A6E3A" w:rsidRDefault="002A6E3A" w:rsidP="00AA7E77">
      <w:pPr>
        <w:pStyle w:val="a3"/>
        <w:spacing w:before="0" w:beforeAutospacing="0" w:after="0" w:afterAutospacing="0"/>
        <w:ind w:firstLine="540"/>
        <w:jc w:val="both"/>
        <w:rPr>
          <w:sz w:val="28"/>
          <w:szCs w:val="28"/>
        </w:rPr>
      </w:pPr>
    </w:p>
    <w:p w:rsidR="00AC24F1" w:rsidRDefault="00AC24F1" w:rsidP="00AA7E77">
      <w:pPr>
        <w:pStyle w:val="a3"/>
        <w:spacing w:before="0" w:beforeAutospacing="0" w:after="0" w:afterAutospacing="0"/>
        <w:jc w:val="center"/>
        <w:rPr>
          <w:rStyle w:val="ac"/>
          <w:b/>
          <w:i w:val="0"/>
          <w:sz w:val="28"/>
          <w:szCs w:val="28"/>
        </w:rPr>
      </w:pPr>
      <w:r w:rsidRPr="004D651A">
        <w:rPr>
          <w:rStyle w:val="ac"/>
          <w:b/>
          <w:i w:val="0"/>
          <w:sz w:val="28"/>
          <w:szCs w:val="28"/>
        </w:rPr>
        <w:t>Подраздел 5.2</w:t>
      </w:r>
      <w:r w:rsidR="004D651A">
        <w:rPr>
          <w:rStyle w:val="ac"/>
          <w:b/>
          <w:i w:val="0"/>
          <w:sz w:val="28"/>
          <w:szCs w:val="28"/>
        </w:rPr>
        <w:t xml:space="preserve"> «</w:t>
      </w:r>
      <w:r w:rsidRPr="004D651A">
        <w:rPr>
          <w:rStyle w:val="ac"/>
          <w:b/>
          <w:i w:val="0"/>
          <w:sz w:val="28"/>
          <w:szCs w:val="28"/>
        </w:rPr>
        <w:t>Прочие обязательства</w:t>
      </w:r>
      <w:r w:rsidR="004D651A">
        <w:rPr>
          <w:rStyle w:val="ac"/>
          <w:b/>
          <w:i w:val="0"/>
          <w:sz w:val="28"/>
          <w:szCs w:val="28"/>
        </w:rPr>
        <w:t>».</w:t>
      </w:r>
    </w:p>
    <w:p w:rsidR="00A3703E" w:rsidRDefault="00AC24F1" w:rsidP="00AA7E77">
      <w:pPr>
        <w:pStyle w:val="a3"/>
        <w:spacing w:before="0" w:beforeAutospacing="0" w:after="0" w:afterAutospacing="0"/>
        <w:ind w:firstLine="540"/>
        <w:jc w:val="both"/>
        <w:rPr>
          <w:sz w:val="28"/>
          <w:szCs w:val="28"/>
        </w:rPr>
      </w:pPr>
      <w:r w:rsidRPr="003078E5">
        <w:rPr>
          <w:sz w:val="28"/>
          <w:szCs w:val="28"/>
        </w:rPr>
        <w:t xml:space="preserve">В данном подразделе отражаются сведения обо всех имевшихся на отчетную дату срочных финансовых обязательствах, сумма обязательств по которым превышает </w:t>
      </w:r>
      <w:r w:rsidR="00A3703E" w:rsidRPr="00E2521B">
        <w:rPr>
          <w:sz w:val="28"/>
          <w:szCs w:val="28"/>
        </w:rPr>
        <w:t>100-кратный размер минимальной оплаты труда, установленного на отчетную дату.</w:t>
      </w:r>
    </w:p>
    <w:p w:rsidR="00A3703E" w:rsidRDefault="00A3703E" w:rsidP="00AC24F1">
      <w:pPr>
        <w:pStyle w:val="a3"/>
        <w:spacing w:before="0" w:beforeAutospacing="0" w:after="0" w:afterAutospacing="0"/>
        <w:ind w:firstLine="540"/>
        <w:jc w:val="both"/>
        <w:rPr>
          <w:sz w:val="28"/>
          <w:szCs w:val="28"/>
        </w:rPr>
      </w:pPr>
      <w:r>
        <w:rPr>
          <w:sz w:val="28"/>
          <w:szCs w:val="28"/>
        </w:rPr>
        <w:t xml:space="preserve">Для определения </w:t>
      </w:r>
      <w:r w:rsidRPr="00E2521B">
        <w:rPr>
          <w:sz w:val="28"/>
          <w:szCs w:val="28"/>
        </w:rPr>
        <w:t>100-кратного размера минимальной оплаты труда, установленного на отчетную дату</w:t>
      </w:r>
      <w:r>
        <w:rPr>
          <w:sz w:val="28"/>
          <w:szCs w:val="28"/>
        </w:rPr>
        <w:t xml:space="preserve">, применяется минимальный размер оплаты труда установленный статьей 1 </w:t>
      </w:r>
      <w:r w:rsidRPr="003078E5">
        <w:rPr>
          <w:sz w:val="28"/>
          <w:szCs w:val="28"/>
        </w:rPr>
        <w:t xml:space="preserve">Федерального закона от 19 июня </w:t>
      </w:r>
      <w:smartTag w:uri="urn:schemas-microsoft-com:office:smarttags" w:element="metricconverter">
        <w:smartTagPr>
          <w:attr w:name="ProductID" w:val="2000 г"/>
        </w:smartTagPr>
        <w:r w:rsidRPr="003078E5">
          <w:rPr>
            <w:sz w:val="28"/>
            <w:szCs w:val="28"/>
          </w:rPr>
          <w:t>2000 г</w:t>
        </w:r>
      </w:smartTag>
      <w:r w:rsidRPr="003078E5">
        <w:rPr>
          <w:sz w:val="28"/>
          <w:szCs w:val="28"/>
        </w:rPr>
        <w:t>. № 82-ФЗ «О минимальном размере оплаты труда»</w:t>
      </w:r>
      <w:r>
        <w:rPr>
          <w:sz w:val="28"/>
          <w:szCs w:val="28"/>
        </w:rPr>
        <w:t xml:space="preserve"> (пункт 10 протокола совещания у заместителя Министра здравоохранения и социального развития Российской Федерации </w:t>
      </w:r>
      <w:r>
        <w:rPr>
          <w:sz w:val="28"/>
          <w:szCs w:val="28"/>
        </w:rPr>
        <w:br/>
        <w:t>А.Л. Сафонова от 15 февраля 2011 г. № 4/17/16а).</w:t>
      </w:r>
    </w:p>
    <w:p w:rsidR="00A3703E" w:rsidRDefault="00E2521B" w:rsidP="00AC24F1">
      <w:pPr>
        <w:pStyle w:val="a3"/>
        <w:spacing w:before="0" w:beforeAutospacing="0" w:after="0" w:afterAutospacing="0"/>
        <w:ind w:firstLine="540"/>
        <w:jc w:val="both"/>
        <w:rPr>
          <w:sz w:val="28"/>
          <w:szCs w:val="28"/>
        </w:rPr>
      </w:pPr>
      <w:r>
        <w:rPr>
          <w:sz w:val="28"/>
          <w:szCs w:val="28"/>
        </w:rPr>
        <w:t xml:space="preserve">Например, при представлении сведений о доходах за 2013 год в подразделе 5.2 отражаются </w:t>
      </w:r>
      <w:r w:rsidR="00AA7E77">
        <w:rPr>
          <w:sz w:val="28"/>
          <w:szCs w:val="28"/>
        </w:rPr>
        <w:t xml:space="preserve">те </w:t>
      </w:r>
      <w:r>
        <w:rPr>
          <w:sz w:val="28"/>
          <w:szCs w:val="28"/>
        </w:rPr>
        <w:t>обязательства</w:t>
      </w:r>
      <w:r w:rsidR="00AA7E77">
        <w:rPr>
          <w:sz w:val="28"/>
          <w:szCs w:val="28"/>
        </w:rPr>
        <w:t>,</w:t>
      </w:r>
      <w:r>
        <w:rPr>
          <w:sz w:val="28"/>
          <w:szCs w:val="28"/>
        </w:rPr>
        <w:t xml:space="preserve"> сумм</w:t>
      </w:r>
      <w:r w:rsidR="00AA7E77">
        <w:rPr>
          <w:sz w:val="28"/>
          <w:szCs w:val="28"/>
        </w:rPr>
        <w:t>а</w:t>
      </w:r>
      <w:r>
        <w:rPr>
          <w:sz w:val="28"/>
          <w:szCs w:val="28"/>
        </w:rPr>
        <w:t xml:space="preserve"> которых превыша</w:t>
      </w:r>
      <w:r w:rsidR="00AA7E77">
        <w:rPr>
          <w:sz w:val="28"/>
          <w:szCs w:val="28"/>
        </w:rPr>
        <w:t>е</w:t>
      </w:r>
      <w:r>
        <w:rPr>
          <w:sz w:val="28"/>
          <w:szCs w:val="28"/>
        </w:rPr>
        <w:t>т 520 500 рублей</w:t>
      </w:r>
      <w:r w:rsidR="00AA7E77">
        <w:rPr>
          <w:sz w:val="28"/>
          <w:szCs w:val="28"/>
        </w:rPr>
        <w:t xml:space="preserve"> (каждого обязательства)</w:t>
      </w:r>
      <w:r>
        <w:rPr>
          <w:sz w:val="28"/>
          <w:szCs w:val="28"/>
        </w:rPr>
        <w:t>.</w:t>
      </w:r>
    </w:p>
    <w:p w:rsidR="00AC24F1" w:rsidRPr="003078E5" w:rsidRDefault="00AC24F1" w:rsidP="00AC24F1">
      <w:pPr>
        <w:pStyle w:val="a3"/>
        <w:spacing w:before="0" w:beforeAutospacing="0" w:after="0" w:afterAutospacing="0"/>
        <w:ind w:firstLine="540"/>
        <w:jc w:val="both"/>
        <w:rPr>
          <w:sz w:val="28"/>
          <w:szCs w:val="28"/>
        </w:rPr>
      </w:pPr>
      <w:r w:rsidRPr="003078E5">
        <w:rPr>
          <w:sz w:val="28"/>
          <w:szCs w:val="28"/>
        </w:rPr>
        <w:t>Подлежат указанию:</w:t>
      </w:r>
    </w:p>
    <w:p w:rsidR="00AC24F1" w:rsidRPr="00F44257" w:rsidRDefault="00AC24F1" w:rsidP="00AC24F1">
      <w:pPr>
        <w:numPr>
          <w:ilvl w:val="0"/>
          <w:numId w:val="12"/>
        </w:numPr>
        <w:ind w:left="0" w:firstLine="540"/>
        <w:jc w:val="both"/>
        <w:rPr>
          <w:sz w:val="28"/>
          <w:szCs w:val="28"/>
        </w:rPr>
      </w:pPr>
      <w:r w:rsidRPr="003078E5">
        <w:rPr>
          <w:sz w:val="28"/>
          <w:szCs w:val="28"/>
        </w:rPr>
        <w:t>договор</w:t>
      </w:r>
      <w:r w:rsidR="00294091">
        <w:rPr>
          <w:sz w:val="28"/>
          <w:szCs w:val="28"/>
        </w:rPr>
        <w:t>ы</w:t>
      </w:r>
      <w:r w:rsidRPr="003078E5">
        <w:rPr>
          <w:sz w:val="28"/>
          <w:szCs w:val="28"/>
        </w:rPr>
        <w:t xml:space="preserve"> о предоставлении кредитов, в том числе при наличии у </w:t>
      </w:r>
      <w:r w:rsidR="00F40255">
        <w:rPr>
          <w:sz w:val="28"/>
          <w:szCs w:val="28"/>
        </w:rPr>
        <w:t xml:space="preserve">гражданского </w:t>
      </w:r>
      <w:r w:rsidRPr="003078E5">
        <w:rPr>
          <w:sz w:val="28"/>
          <w:szCs w:val="28"/>
        </w:rPr>
        <w:t xml:space="preserve">служащего </w:t>
      </w:r>
      <w:r w:rsidR="00F40255">
        <w:rPr>
          <w:sz w:val="28"/>
          <w:szCs w:val="28"/>
        </w:rPr>
        <w:t xml:space="preserve">(работника) </w:t>
      </w:r>
      <w:r w:rsidRPr="003078E5">
        <w:rPr>
          <w:sz w:val="28"/>
          <w:szCs w:val="28"/>
        </w:rPr>
        <w:t xml:space="preserve">кредитной карты с доступным лимитом овердрафта (в данной графе указываются обязательства, возникшие в связи с имеющейся задолженностью по кредитной карте на конец отчетного периода свыше </w:t>
      </w:r>
      <w:r w:rsidR="00F40255" w:rsidRPr="00F44257">
        <w:rPr>
          <w:sz w:val="28"/>
          <w:szCs w:val="28"/>
        </w:rPr>
        <w:t>100-кратного размера минимальной оплаты труда, установленного на отчетную дату</w:t>
      </w:r>
      <w:r w:rsidRPr="00F44257">
        <w:rPr>
          <w:sz w:val="28"/>
          <w:szCs w:val="28"/>
        </w:rPr>
        <w:t>;</w:t>
      </w:r>
    </w:p>
    <w:p w:rsidR="00AC24F1" w:rsidRPr="003078E5" w:rsidRDefault="00AC24F1" w:rsidP="00AC24F1">
      <w:pPr>
        <w:numPr>
          <w:ilvl w:val="0"/>
          <w:numId w:val="12"/>
        </w:numPr>
        <w:ind w:left="0" w:firstLine="540"/>
        <w:jc w:val="both"/>
        <w:rPr>
          <w:sz w:val="28"/>
          <w:szCs w:val="28"/>
        </w:rPr>
      </w:pPr>
      <w:r w:rsidRPr="003078E5">
        <w:rPr>
          <w:sz w:val="28"/>
          <w:szCs w:val="28"/>
        </w:rPr>
        <w:t>договор</w:t>
      </w:r>
      <w:r w:rsidR="00294091">
        <w:rPr>
          <w:sz w:val="28"/>
          <w:szCs w:val="28"/>
        </w:rPr>
        <w:t>ы</w:t>
      </w:r>
      <w:r w:rsidRPr="003078E5">
        <w:rPr>
          <w:sz w:val="28"/>
          <w:szCs w:val="28"/>
        </w:rPr>
        <w:t xml:space="preserve"> финансовой аренды;</w:t>
      </w:r>
    </w:p>
    <w:p w:rsidR="00AC24F1" w:rsidRPr="003078E5" w:rsidRDefault="00AC24F1" w:rsidP="00AC24F1">
      <w:pPr>
        <w:numPr>
          <w:ilvl w:val="0"/>
          <w:numId w:val="12"/>
        </w:numPr>
        <w:ind w:left="0" w:firstLine="540"/>
        <w:jc w:val="both"/>
        <w:rPr>
          <w:sz w:val="28"/>
          <w:szCs w:val="28"/>
        </w:rPr>
      </w:pPr>
      <w:r w:rsidRPr="003078E5">
        <w:rPr>
          <w:sz w:val="28"/>
          <w:szCs w:val="28"/>
        </w:rPr>
        <w:t>договор</w:t>
      </w:r>
      <w:r w:rsidR="00294091">
        <w:rPr>
          <w:sz w:val="28"/>
          <w:szCs w:val="28"/>
        </w:rPr>
        <w:t>ы</w:t>
      </w:r>
      <w:r w:rsidRPr="003078E5">
        <w:rPr>
          <w:sz w:val="28"/>
          <w:szCs w:val="28"/>
        </w:rPr>
        <w:t xml:space="preserve"> займа;</w:t>
      </w:r>
    </w:p>
    <w:p w:rsidR="00AC24F1" w:rsidRPr="003078E5" w:rsidRDefault="00AC24F1" w:rsidP="00AC24F1">
      <w:pPr>
        <w:numPr>
          <w:ilvl w:val="0"/>
          <w:numId w:val="12"/>
        </w:numPr>
        <w:ind w:left="0" w:firstLine="540"/>
        <w:jc w:val="both"/>
        <w:rPr>
          <w:sz w:val="28"/>
          <w:szCs w:val="28"/>
        </w:rPr>
      </w:pPr>
      <w:r w:rsidRPr="003078E5">
        <w:rPr>
          <w:sz w:val="28"/>
          <w:szCs w:val="28"/>
        </w:rPr>
        <w:t>договор</w:t>
      </w:r>
      <w:r w:rsidR="00294091">
        <w:rPr>
          <w:sz w:val="28"/>
          <w:szCs w:val="28"/>
        </w:rPr>
        <w:t>ы</w:t>
      </w:r>
      <w:r w:rsidRPr="003078E5">
        <w:rPr>
          <w:sz w:val="28"/>
          <w:szCs w:val="28"/>
        </w:rPr>
        <w:t xml:space="preserve"> финансирования под уступку денежного требования;</w:t>
      </w:r>
    </w:p>
    <w:p w:rsidR="00AC24F1" w:rsidRPr="003078E5" w:rsidRDefault="00AC24F1" w:rsidP="00AC24F1">
      <w:pPr>
        <w:numPr>
          <w:ilvl w:val="0"/>
          <w:numId w:val="12"/>
        </w:numPr>
        <w:ind w:left="0" w:firstLine="540"/>
        <w:jc w:val="both"/>
        <w:rPr>
          <w:sz w:val="28"/>
          <w:szCs w:val="28"/>
        </w:rPr>
      </w:pPr>
      <w:r w:rsidRPr="003078E5">
        <w:rPr>
          <w:sz w:val="28"/>
          <w:szCs w:val="28"/>
        </w:rPr>
        <w:t>обязательства вследствие причинения вреда (финансовые) и т.д.</w:t>
      </w:r>
    </w:p>
    <w:p w:rsidR="00AC24F1" w:rsidRPr="00294091" w:rsidRDefault="00AC24F1" w:rsidP="00294091">
      <w:pPr>
        <w:ind w:firstLine="540"/>
        <w:jc w:val="both"/>
        <w:rPr>
          <w:sz w:val="28"/>
          <w:szCs w:val="28"/>
        </w:rPr>
      </w:pPr>
      <w:r w:rsidRPr="003078E5">
        <w:rPr>
          <w:sz w:val="28"/>
          <w:szCs w:val="28"/>
        </w:rPr>
        <w:t xml:space="preserve">В графе 3 указывается вторая сторона обязательства: кредитор или должник, его фамилия, имя и отчество (наименование юридического лица), адрес. Если служащий взял кредит в банке и является должником, то в графе указывается вторая сторона </w:t>
      </w:r>
      <w:r w:rsidRPr="00294091">
        <w:rPr>
          <w:sz w:val="28"/>
          <w:szCs w:val="28"/>
        </w:rPr>
        <w:t xml:space="preserve">обязательства - кредитор, например: </w:t>
      </w:r>
      <w:r w:rsidR="00294091" w:rsidRPr="00294091">
        <w:rPr>
          <w:sz w:val="28"/>
          <w:szCs w:val="28"/>
        </w:rPr>
        <w:t>«Кредитор - ЗАО «ВТБ 24», г. Москва,</w:t>
      </w:r>
      <w:r w:rsidR="00294091">
        <w:rPr>
          <w:sz w:val="28"/>
          <w:szCs w:val="28"/>
        </w:rPr>
        <w:t xml:space="preserve"> </w:t>
      </w:r>
      <w:r w:rsidR="00294091" w:rsidRPr="00294091">
        <w:rPr>
          <w:sz w:val="28"/>
          <w:szCs w:val="28"/>
        </w:rPr>
        <w:t>ул. Мясницкая, д.35»</w:t>
      </w:r>
      <w:r w:rsidR="00E8217C" w:rsidRPr="00294091">
        <w:rPr>
          <w:sz w:val="28"/>
          <w:szCs w:val="28"/>
        </w:rPr>
        <w:t>.</w:t>
      </w:r>
    </w:p>
    <w:p w:rsidR="00F9474E" w:rsidRDefault="00F9474E">
      <w:pPr>
        <w:rPr>
          <w:b/>
          <w:sz w:val="28"/>
          <w:szCs w:val="28"/>
        </w:rPr>
      </w:pPr>
      <w:r>
        <w:rPr>
          <w:b/>
          <w:sz w:val="28"/>
          <w:szCs w:val="28"/>
        </w:rPr>
        <w:br w:type="page"/>
      </w:r>
    </w:p>
    <w:p w:rsidR="009155BD" w:rsidRDefault="00E55F5D" w:rsidP="009155BD">
      <w:pPr>
        <w:widowControl w:val="0"/>
        <w:autoSpaceDE w:val="0"/>
        <w:autoSpaceDN w:val="0"/>
        <w:adjustRightInd w:val="0"/>
        <w:ind w:firstLine="540"/>
        <w:jc w:val="center"/>
        <w:rPr>
          <w:sz w:val="28"/>
          <w:szCs w:val="28"/>
        </w:rPr>
      </w:pPr>
      <w:r>
        <w:rPr>
          <w:b/>
          <w:sz w:val="28"/>
          <w:szCs w:val="28"/>
        </w:rPr>
        <w:lastRenderedPageBreak/>
        <w:t>9</w:t>
      </w:r>
      <w:r w:rsidR="009155BD" w:rsidRPr="00515056">
        <w:rPr>
          <w:b/>
          <w:sz w:val="28"/>
          <w:szCs w:val="28"/>
        </w:rPr>
        <w:t xml:space="preserve">. </w:t>
      </w:r>
      <w:r w:rsidR="009155BD">
        <w:rPr>
          <w:b/>
          <w:sz w:val="28"/>
          <w:szCs w:val="28"/>
        </w:rPr>
        <w:t>Пример заполнения справки</w:t>
      </w:r>
      <w:r w:rsidR="009155BD" w:rsidRPr="00AC6058">
        <w:rPr>
          <w:b/>
          <w:bCs/>
          <w:sz w:val="28"/>
          <w:szCs w:val="28"/>
        </w:rPr>
        <w:t xml:space="preserve"> о доходах, об имуществе и обязательствах имущественного характера</w:t>
      </w:r>
    </w:p>
    <w:p w:rsidR="009155BD" w:rsidRDefault="009155BD" w:rsidP="009155BD">
      <w:pPr>
        <w:tabs>
          <w:tab w:val="left" w:pos="11907"/>
        </w:tabs>
        <w:ind w:left="6660"/>
        <w:jc w:val="center"/>
      </w:pPr>
    </w:p>
    <w:p w:rsidR="009155BD" w:rsidRPr="00D645EF" w:rsidRDefault="009155BD" w:rsidP="009155BD">
      <w:pPr>
        <w:tabs>
          <w:tab w:val="left" w:pos="11907"/>
        </w:tabs>
        <w:ind w:left="6660"/>
        <w:jc w:val="center"/>
        <w:rPr>
          <w:sz w:val="22"/>
          <w:szCs w:val="22"/>
        </w:rPr>
      </w:pPr>
      <w:r w:rsidRPr="00D645EF">
        <w:rPr>
          <w:sz w:val="22"/>
          <w:szCs w:val="22"/>
        </w:rPr>
        <w:t>УТВЕРЖДЕНА</w:t>
      </w:r>
    </w:p>
    <w:p w:rsidR="009155BD" w:rsidRPr="00D645EF" w:rsidRDefault="009155BD" w:rsidP="009155BD">
      <w:pPr>
        <w:tabs>
          <w:tab w:val="left" w:pos="11907"/>
        </w:tabs>
        <w:ind w:left="6660"/>
        <w:jc w:val="center"/>
        <w:rPr>
          <w:sz w:val="22"/>
          <w:szCs w:val="22"/>
        </w:rPr>
      </w:pPr>
      <w:r w:rsidRPr="00D645EF">
        <w:rPr>
          <w:sz w:val="22"/>
          <w:szCs w:val="22"/>
        </w:rPr>
        <w:t>Указом Президента</w:t>
      </w:r>
      <w:r w:rsidRPr="00D645EF">
        <w:rPr>
          <w:sz w:val="22"/>
          <w:szCs w:val="22"/>
        </w:rPr>
        <w:br/>
        <w:t>Российской Федерации</w:t>
      </w:r>
      <w:r w:rsidRPr="00D645EF">
        <w:rPr>
          <w:sz w:val="22"/>
          <w:szCs w:val="22"/>
        </w:rPr>
        <w:br/>
        <w:t>от 18.05.2009 № 559</w:t>
      </w:r>
    </w:p>
    <w:p w:rsidR="009155BD" w:rsidRPr="00D645EF" w:rsidRDefault="009155BD" w:rsidP="009155BD">
      <w:pPr>
        <w:ind w:firstLine="567"/>
        <w:jc w:val="center"/>
        <w:rPr>
          <w:sz w:val="20"/>
          <w:szCs w:val="20"/>
        </w:rPr>
      </w:pPr>
    </w:p>
    <w:p w:rsidR="009155BD" w:rsidRPr="005770A9" w:rsidRDefault="009155BD" w:rsidP="009155BD">
      <w:pPr>
        <w:ind w:firstLine="567"/>
        <w:jc w:val="center"/>
        <w:rPr>
          <w:sz w:val="28"/>
          <w:szCs w:val="28"/>
        </w:rPr>
      </w:pPr>
      <w:r w:rsidRPr="005770A9">
        <w:rPr>
          <w:sz w:val="28"/>
          <w:szCs w:val="28"/>
        </w:rPr>
        <w:t>В Департамент управления делами Минтруда России</w:t>
      </w:r>
    </w:p>
    <w:p w:rsidR="009155BD" w:rsidRPr="00D645EF" w:rsidRDefault="009155BD" w:rsidP="009155BD">
      <w:pPr>
        <w:pBdr>
          <w:top w:val="single" w:sz="4" w:space="1" w:color="auto"/>
        </w:pBdr>
        <w:jc w:val="center"/>
        <w:rPr>
          <w:sz w:val="20"/>
          <w:szCs w:val="20"/>
        </w:rPr>
      </w:pPr>
      <w:r w:rsidRPr="00D645EF">
        <w:rPr>
          <w:sz w:val="20"/>
          <w:szCs w:val="20"/>
        </w:rPr>
        <w:t>(указывается наименование кадрового подразделения федерального государственного органа)</w:t>
      </w:r>
    </w:p>
    <w:p w:rsidR="009155BD" w:rsidRDefault="009155BD" w:rsidP="009155BD">
      <w:pPr>
        <w:jc w:val="center"/>
        <w:rPr>
          <w:b/>
          <w:bCs/>
          <w:sz w:val="26"/>
          <w:szCs w:val="26"/>
        </w:rPr>
      </w:pPr>
      <w:r w:rsidRPr="00D87DBE">
        <w:rPr>
          <w:b/>
          <w:bCs/>
          <w:sz w:val="26"/>
          <w:szCs w:val="26"/>
        </w:rPr>
        <w:t>СПРАВКА</w:t>
      </w:r>
      <w:r w:rsidRPr="00D87DBE">
        <w:rPr>
          <w:b/>
          <w:bCs/>
          <w:sz w:val="26"/>
          <w:szCs w:val="26"/>
        </w:rPr>
        <w:br/>
        <w:t>о доходах, об имуществе и обязательствах имущественного характера</w:t>
      </w:r>
      <w:r w:rsidRPr="00D87DBE">
        <w:rPr>
          <w:b/>
          <w:bCs/>
          <w:sz w:val="26"/>
          <w:szCs w:val="26"/>
        </w:rPr>
        <w:br/>
      </w:r>
      <w:r>
        <w:rPr>
          <w:b/>
          <w:bCs/>
          <w:sz w:val="26"/>
          <w:szCs w:val="26"/>
        </w:rPr>
        <w:t>федерального государственного служащего</w:t>
      </w:r>
    </w:p>
    <w:p w:rsidR="009155BD" w:rsidRPr="00D645EF" w:rsidRDefault="009155BD" w:rsidP="009155BD">
      <w:pPr>
        <w:jc w:val="center"/>
        <w:rPr>
          <w:b/>
          <w:bCs/>
          <w:sz w:val="20"/>
          <w:szCs w:val="20"/>
        </w:rPr>
      </w:pPr>
    </w:p>
    <w:p w:rsidR="009155BD" w:rsidRPr="005770A9" w:rsidRDefault="009155BD" w:rsidP="009155BD">
      <w:pPr>
        <w:ind w:firstLine="567"/>
        <w:rPr>
          <w:sz w:val="28"/>
          <w:szCs w:val="28"/>
        </w:rPr>
      </w:pPr>
      <w:r w:rsidRPr="005770A9">
        <w:t>Я</w:t>
      </w:r>
      <w:r w:rsidRPr="005770A9">
        <w:rPr>
          <w:sz w:val="28"/>
          <w:szCs w:val="28"/>
        </w:rPr>
        <w:t>,                Иванов Петр Иванович</w:t>
      </w:r>
      <w:r w:rsidR="00D645EF" w:rsidRPr="005770A9">
        <w:rPr>
          <w:sz w:val="28"/>
          <w:szCs w:val="28"/>
        </w:rPr>
        <w:t>, 15 октября 1968 г. р.,</w:t>
      </w:r>
    </w:p>
    <w:p w:rsidR="009155BD" w:rsidRPr="005770A9" w:rsidRDefault="009155BD" w:rsidP="009155BD">
      <w:pPr>
        <w:pBdr>
          <w:top w:val="single" w:sz="4" w:space="1" w:color="auto"/>
        </w:pBdr>
        <w:ind w:right="113"/>
        <w:jc w:val="center"/>
        <w:rPr>
          <w:sz w:val="20"/>
          <w:szCs w:val="20"/>
        </w:rPr>
      </w:pPr>
      <w:r w:rsidRPr="005770A9">
        <w:rPr>
          <w:sz w:val="20"/>
          <w:szCs w:val="20"/>
        </w:rPr>
        <w:t>(фамилия, имя, отчество, дата рождения)</w:t>
      </w:r>
    </w:p>
    <w:p w:rsidR="009155BD" w:rsidRPr="005770A9" w:rsidRDefault="009155BD" w:rsidP="009155BD">
      <w:pPr>
        <w:tabs>
          <w:tab w:val="left" w:pos="9837"/>
        </w:tabs>
        <w:jc w:val="center"/>
        <w:rPr>
          <w:sz w:val="28"/>
          <w:szCs w:val="28"/>
        </w:rPr>
      </w:pPr>
      <w:r w:rsidRPr="005770A9">
        <w:rPr>
          <w:sz w:val="28"/>
          <w:szCs w:val="28"/>
        </w:rPr>
        <w:t xml:space="preserve">советник </w:t>
      </w:r>
      <w:r w:rsidR="00D133BA">
        <w:rPr>
          <w:sz w:val="28"/>
          <w:szCs w:val="28"/>
        </w:rPr>
        <w:t xml:space="preserve">общего отдела </w:t>
      </w:r>
      <w:r w:rsidRPr="005770A9">
        <w:rPr>
          <w:sz w:val="28"/>
          <w:szCs w:val="28"/>
        </w:rPr>
        <w:t xml:space="preserve">Департамента  управления делами Минтруда России, </w:t>
      </w:r>
    </w:p>
    <w:p w:rsidR="009155BD" w:rsidRPr="005770A9" w:rsidRDefault="009155BD" w:rsidP="009155BD">
      <w:pPr>
        <w:pBdr>
          <w:top w:val="single" w:sz="4" w:space="1" w:color="auto"/>
        </w:pBdr>
        <w:ind w:right="113"/>
        <w:jc w:val="center"/>
        <w:rPr>
          <w:sz w:val="20"/>
          <w:szCs w:val="20"/>
        </w:rPr>
      </w:pPr>
      <w:r w:rsidRPr="005770A9">
        <w:rPr>
          <w:sz w:val="20"/>
          <w:szCs w:val="20"/>
        </w:rPr>
        <w:t>(место службы и занимаемая должность)</w:t>
      </w:r>
    </w:p>
    <w:p w:rsidR="009155BD" w:rsidRPr="005770A9" w:rsidRDefault="009155BD" w:rsidP="009155BD">
      <w:pPr>
        <w:jc w:val="center"/>
        <w:rPr>
          <w:sz w:val="28"/>
          <w:szCs w:val="28"/>
        </w:rPr>
      </w:pPr>
      <w:r w:rsidRPr="005770A9">
        <w:t xml:space="preserve">проживающий по адресу:  </w:t>
      </w:r>
      <w:r w:rsidRPr="005770A9">
        <w:rPr>
          <w:sz w:val="28"/>
          <w:szCs w:val="28"/>
        </w:rPr>
        <w:t>г. Москва, Краснопресненская наб., д. 15, кв. 10</w:t>
      </w:r>
    </w:p>
    <w:p w:rsidR="009155BD" w:rsidRPr="00611240" w:rsidRDefault="009155BD" w:rsidP="009155BD">
      <w:pPr>
        <w:pBdr>
          <w:top w:val="single" w:sz="4" w:space="1" w:color="auto"/>
        </w:pBdr>
        <w:jc w:val="center"/>
        <w:rPr>
          <w:sz w:val="20"/>
          <w:szCs w:val="20"/>
        </w:rPr>
      </w:pPr>
      <w:r w:rsidRPr="00611240">
        <w:rPr>
          <w:sz w:val="20"/>
          <w:szCs w:val="20"/>
        </w:rPr>
        <w:t>(адрес места жительства)</w:t>
      </w:r>
    </w:p>
    <w:p w:rsidR="00D645EF" w:rsidRDefault="009155BD" w:rsidP="00D645EF">
      <w:pPr>
        <w:pBdr>
          <w:top w:val="single" w:sz="4" w:space="1" w:color="auto"/>
        </w:pBdr>
        <w:jc w:val="both"/>
      </w:pPr>
      <w:r w:rsidRPr="00D87DBE">
        <w:t>сообщаю сведения о своих доходах за отчетный период с 1 января 20</w:t>
      </w:r>
      <w:r w:rsidRPr="00D87DBE">
        <w:rPr>
          <w:b/>
          <w:i/>
          <w:u w:val="single"/>
        </w:rPr>
        <w:t>1</w:t>
      </w:r>
      <w:r w:rsidR="00AD5A2F">
        <w:rPr>
          <w:b/>
          <w:i/>
          <w:u w:val="single"/>
        </w:rPr>
        <w:t>3</w:t>
      </w:r>
      <w:r w:rsidRPr="00D87DBE">
        <w:t xml:space="preserve"> г. по 31 декабря 20</w:t>
      </w:r>
      <w:r w:rsidRPr="00D87DBE">
        <w:rPr>
          <w:b/>
          <w:i/>
          <w:u w:val="single"/>
        </w:rPr>
        <w:t>1</w:t>
      </w:r>
      <w:r w:rsidR="00AD5A2F">
        <w:rPr>
          <w:b/>
          <w:i/>
          <w:u w:val="single"/>
        </w:rPr>
        <w:t>3</w:t>
      </w:r>
      <w:r w:rsidRPr="00D87DBE">
        <w:t>г., об имуществе, принадлежащем мне на праве собственности, о вкладах в банках, ценных бумагах, об обязательствах имущественного характера по состоянию на конец отчетного периода (на отчетную дату):</w:t>
      </w:r>
      <w:r w:rsidR="00D645EF" w:rsidRPr="00D87DBE">
        <w:t xml:space="preserve"> </w:t>
      </w:r>
    </w:p>
    <w:p w:rsidR="009155BD" w:rsidRPr="00D87DBE" w:rsidRDefault="009155BD" w:rsidP="00D645EF">
      <w:pPr>
        <w:pBdr>
          <w:top w:val="single" w:sz="4" w:space="1" w:color="auto"/>
        </w:pBdr>
        <w:jc w:val="both"/>
        <w:rPr>
          <w:b/>
          <w:bCs/>
        </w:rPr>
      </w:pPr>
      <w:r w:rsidRPr="00D87DBE">
        <w:rPr>
          <w:b/>
          <w:bCs/>
        </w:rPr>
        <w:t xml:space="preserve">Раздел 1. Сведения о доходах </w:t>
      </w:r>
      <w:r w:rsidRPr="00D87DBE">
        <w:rPr>
          <w:b/>
          <w:bCs/>
          <w:vertAlign w:val="superscript"/>
        </w:rPr>
        <w:t>1</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6521"/>
        <w:gridCol w:w="2835"/>
      </w:tblGrid>
      <w:tr w:rsidR="009155BD" w:rsidRPr="00D87DBE" w:rsidTr="00662042">
        <w:tc>
          <w:tcPr>
            <w:tcW w:w="595" w:type="dxa"/>
          </w:tcPr>
          <w:p w:rsidR="009155BD" w:rsidRPr="00D87DBE" w:rsidRDefault="009155BD" w:rsidP="00C21AF1">
            <w:pPr>
              <w:jc w:val="center"/>
            </w:pPr>
            <w:r w:rsidRPr="00D87DBE">
              <w:t>№</w:t>
            </w:r>
            <w:r w:rsidRPr="00D87DBE">
              <w:br/>
              <w:t>п/п</w:t>
            </w:r>
          </w:p>
        </w:tc>
        <w:tc>
          <w:tcPr>
            <w:tcW w:w="6521" w:type="dxa"/>
          </w:tcPr>
          <w:p w:rsidR="009155BD" w:rsidRPr="00D87DBE" w:rsidRDefault="009155BD" w:rsidP="00C21AF1">
            <w:pPr>
              <w:jc w:val="center"/>
            </w:pPr>
            <w:r w:rsidRPr="00D87DBE">
              <w:t>Вид дохода</w:t>
            </w:r>
          </w:p>
        </w:tc>
        <w:tc>
          <w:tcPr>
            <w:tcW w:w="2835" w:type="dxa"/>
          </w:tcPr>
          <w:p w:rsidR="009155BD" w:rsidRPr="00D87DBE" w:rsidRDefault="009155BD" w:rsidP="00C21AF1">
            <w:pPr>
              <w:jc w:val="center"/>
            </w:pPr>
            <w:r w:rsidRPr="00D87DBE">
              <w:t xml:space="preserve">Величина дохода </w:t>
            </w:r>
            <w:r w:rsidRPr="00D87DBE">
              <w:rPr>
                <w:vertAlign w:val="superscript"/>
              </w:rPr>
              <w:t>2</w:t>
            </w:r>
            <w:r w:rsidRPr="00D87DBE">
              <w:br/>
              <w:t>(руб.)</w:t>
            </w:r>
          </w:p>
        </w:tc>
      </w:tr>
      <w:tr w:rsidR="009155BD" w:rsidRPr="00D87DBE" w:rsidTr="00662042">
        <w:tc>
          <w:tcPr>
            <w:tcW w:w="595" w:type="dxa"/>
            <w:vAlign w:val="bottom"/>
          </w:tcPr>
          <w:p w:rsidR="009155BD" w:rsidRPr="00D87DBE" w:rsidRDefault="009155BD" w:rsidP="00C21AF1">
            <w:pPr>
              <w:jc w:val="center"/>
            </w:pPr>
            <w:r w:rsidRPr="00D87DBE">
              <w:t>1</w:t>
            </w:r>
          </w:p>
        </w:tc>
        <w:tc>
          <w:tcPr>
            <w:tcW w:w="6521" w:type="dxa"/>
            <w:vAlign w:val="bottom"/>
          </w:tcPr>
          <w:p w:rsidR="009155BD" w:rsidRPr="00D87DBE" w:rsidRDefault="009155BD" w:rsidP="00C21AF1">
            <w:pPr>
              <w:ind w:left="57"/>
              <w:jc w:val="center"/>
            </w:pPr>
            <w:r w:rsidRPr="00D87DBE">
              <w:t>2</w:t>
            </w:r>
          </w:p>
        </w:tc>
        <w:tc>
          <w:tcPr>
            <w:tcW w:w="2835" w:type="dxa"/>
            <w:vAlign w:val="bottom"/>
          </w:tcPr>
          <w:p w:rsidR="009155BD" w:rsidRPr="00D87DBE" w:rsidRDefault="009155BD" w:rsidP="00C21AF1">
            <w:pPr>
              <w:jc w:val="center"/>
            </w:pPr>
            <w:r w:rsidRPr="00D87DBE">
              <w:t>3</w:t>
            </w:r>
          </w:p>
        </w:tc>
      </w:tr>
      <w:tr w:rsidR="009155BD" w:rsidRPr="00D87DBE" w:rsidTr="00662042">
        <w:trPr>
          <w:trHeight w:val="660"/>
        </w:trPr>
        <w:tc>
          <w:tcPr>
            <w:tcW w:w="595" w:type="dxa"/>
          </w:tcPr>
          <w:p w:rsidR="009155BD" w:rsidRPr="00D87DBE" w:rsidRDefault="009155BD" w:rsidP="00C21AF1">
            <w:pPr>
              <w:jc w:val="center"/>
            </w:pPr>
            <w:r w:rsidRPr="00D87DBE">
              <w:t>1</w:t>
            </w:r>
          </w:p>
        </w:tc>
        <w:tc>
          <w:tcPr>
            <w:tcW w:w="6521" w:type="dxa"/>
          </w:tcPr>
          <w:p w:rsidR="009155BD" w:rsidRDefault="00A41A7D" w:rsidP="00A41A7D">
            <w:r>
              <w:t xml:space="preserve">  </w:t>
            </w:r>
            <w:r w:rsidR="009155BD" w:rsidRPr="00D87DBE">
              <w:t>Доход по основному месту работы</w:t>
            </w:r>
            <w:r>
              <w:t>:</w:t>
            </w:r>
          </w:p>
          <w:p w:rsidR="00A41A7D" w:rsidRDefault="00A41A7D" w:rsidP="00A41A7D">
            <w:r>
              <w:t xml:space="preserve">  Минтруд России</w:t>
            </w:r>
          </w:p>
          <w:p w:rsidR="009155BD" w:rsidRPr="00556F1E" w:rsidRDefault="00A41A7D" w:rsidP="00A41A7D">
            <w:pPr>
              <w:pStyle w:val="af2"/>
              <w:numPr>
                <w:ilvl w:val="0"/>
                <w:numId w:val="20"/>
              </w:numPr>
              <w:ind w:left="57"/>
              <w:rPr>
                <w:i/>
              </w:rPr>
            </w:pPr>
            <w:r>
              <w:t xml:space="preserve"> </w:t>
            </w:r>
            <w:r w:rsidR="00933DE4">
              <w:t>ООО «Лютик»</w:t>
            </w:r>
          </w:p>
        </w:tc>
        <w:tc>
          <w:tcPr>
            <w:tcW w:w="2835" w:type="dxa"/>
          </w:tcPr>
          <w:p w:rsidR="00A41A7D" w:rsidRDefault="00A41A7D" w:rsidP="00933DE4">
            <w:pPr>
              <w:jc w:val="center"/>
            </w:pPr>
          </w:p>
          <w:p w:rsidR="009155BD" w:rsidRPr="005770A9" w:rsidRDefault="00933DE4" w:rsidP="00933DE4">
            <w:pPr>
              <w:jc w:val="center"/>
            </w:pPr>
            <w:r w:rsidRPr="005770A9">
              <w:t>7</w:t>
            </w:r>
            <w:r w:rsidR="008A3D33" w:rsidRPr="005770A9">
              <w:t>00</w:t>
            </w:r>
            <w:r w:rsidRPr="005770A9">
              <w:t> </w:t>
            </w:r>
            <w:r w:rsidR="008A3D33" w:rsidRPr="005770A9">
              <w:t>000</w:t>
            </w:r>
            <w:r w:rsidRPr="005770A9">
              <w:t>,0</w:t>
            </w:r>
          </w:p>
          <w:p w:rsidR="00933DE4" w:rsidRPr="005770A9" w:rsidRDefault="00933DE4" w:rsidP="00933DE4">
            <w:pPr>
              <w:jc w:val="center"/>
            </w:pPr>
            <w:r w:rsidRPr="005770A9">
              <w:t>300 000,0</w:t>
            </w:r>
          </w:p>
        </w:tc>
      </w:tr>
      <w:tr w:rsidR="009155BD" w:rsidRPr="00D87DBE" w:rsidTr="00662042">
        <w:trPr>
          <w:trHeight w:val="387"/>
        </w:trPr>
        <w:tc>
          <w:tcPr>
            <w:tcW w:w="595" w:type="dxa"/>
          </w:tcPr>
          <w:p w:rsidR="009155BD" w:rsidRPr="00D87DBE" w:rsidRDefault="009155BD" w:rsidP="00C21AF1">
            <w:pPr>
              <w:jc w:val="center"/>
            </w:pPr>
            <w:r w:rsidRPr="00D87DBE">
              <w:t>2</w:t>
            </w:r>
          </w:p>
        </w:tc>
        <w:tc>
          <w:tcPr>
            <w:tcW w:w="6521" w:type="dxa"/>
          </w:tcPr>
          <w:p w:rsidR="009155BD" w:rsidRPr="00D87DBE" w:rsidRDefault="009155BD" w:rsidP="00C21AF1">
            <w:pPr>
              <w:ind w:left="57"/>
            </w:pPr>
            <w:r w:rsidRPr="00D87DBE">
              <w:t>Доход от педагогической деятельности</w:t>
            </w:r>
          </w:p>
        </w:tc>
        <w:tc>
          <w:tcPr>
            <w:tcW w:w="2835" w:type="dxa"/>
          </w:tcPr>
          <w:p w:rsidR="009155BD" w:rsidRPr="005770A9" w:rsidRDefault="009155BD" w:rsidP="00C21AF1">
            <w:pPr>
              <w:jc w:val="center"/>
            </w:pPr>
            <w:r w:rsidRPr="005770A9">
              <w:t>50</w:t>
            </w:r>
            <w:r w:rsidR="00933DE4" w:rsidRPr="005770A9">
              <w:t> </w:t>
            </w:r>
            <w:r w:rsidRPr="005770A9">
              <w:t>000</w:t>
            </w:r>
            <w:r w:rsidR="00933DE4" w:rsidRPr="005770A9">
              <w:t>,0</w:t>
            </w:r>
          </w:p>
        </w:tc>
      </w:tr>
      <w:tr w:rsidR="009155BD" w:rsidRPr="00D87DBE" w:rsidTr="00662042">
        <w:trPr>
          <w:trHeight w:val="407"/>
        </w:trPr>
        <w:tc>
          <w:tcPr>
            <w:tcW w:w="595" w:type="dxa"/>
          </w:tcPr>
          <w:p w:rsidR="009155BD" w:rsidRPr="00D87DBE" w:rsidRDefault="009155BD" w:rsidP="00C21AF1">
            <w:pPr>
              <w:jc w:val="center"/>
            </w:pPr>
            <w:r w:rsidRPr="00D87DBE">
              <w:t>3</w:t>
            </w:r>
          </w:p>
        </w:tc>
        <w:tc>
          <w:tcPr>
            <w:tcW w:w="6521" w:type="dxa"/>
          </w:tcPr>
          <w:p w:rsidR="009155BD" w:rsidRPr="00D87DBE" w:rsidRDefault="009155BD" w:rsidP="00C21AF1">
            <w:pPr>
              <w:ind w:left="57"/>
            </w:pPr>
            <w:r w:rsidRPr="00D87DBE">
              <w:t>Доход от научной деятельности</w:t>
            </w:r>
          </w:p>
        </w:tc>
        <w:tc>
          <w:tcPr>
            <w:tcW w:w="2835" w:type="dxa"/>
          </w:tcPr>
          <w:p w:rsidR="009155BD" w:rsidRPr="005770A9" w:rsidRDefault="009155BD" w:rsidP="00C21AF1">
            <w:pPr>
              <w:jc w:val="center"/>
            </w:pPr>
            <w:r w:rsidRPr="005770A9">
              <w:t>50</w:t>
            </w:r>
            <w:r w:rsidR="00933DE4" w:rsidRPr="005770A9">
              <w:t> </w:t>
            </w:r>
            <w:r w:rsidRPr="005770A9">
              <w:t>000</w:t>
            </w:r>
            <w:r w:rsidR="00933DE4" w:rsidRPr="005770A9">
              <w:t>,0</w:t>
            </w:r>
          </w:p>
        </w:tc>
      </w:tr>
      <w:tr w:rsidR="009155BD" w:rsidRPr="00D87DBE" w:rsidTr="00662042">
        <w:trPr>
          <w:trHeight w:val="428"/>
        </w:trPr>
        <w:tc>
          <w:tcPr>
            <w:tcW w:w="595" w:type="dxa"/>
          </w:tcPr>
          <w:p w:rsidR="009155BD" w:rsidRPr="00D87DBE" w:rsidRDefault="009155BD" w:rsidP="00C21AF1">
            <w:pPr>
              <w:jc w:val="center"/>
            </w:pPr>
            <w:r w:rsidRPr="00D87DBE">
              <w:t>4</w:t>
            </w:r>
          </w:p>
        </w:tc>
        <w:tc>
          <w:tcPr>
            <w:tcW w:w="6521" w:type="dxa"/>
          </w:tcPr>
          <w:p w:rsidR="009155BD" w:rsidRPr="00D87DBE" w:rsidRDefault="009155BD" w:rsidP="00C21AF1">
            <w:pPr>
              <w:ind w:left="57"/>
            </w:pPr>
            <w:r w:rsidRPr="00D87DBE">
              <w:t>Доход от иной творческой деятельности</w:t>
            </w:r>
          </w:p>
        </w:tc>
        <w:tc>
          <w:tcPr>
            <w:tcW w:w="2835" w:type="dxa"/>
          </w:tcPr>
          <w:p w:rsidR="009155BD" w:rsidRPr="005770A9" w:rsidRDefault="005770A9" w:rsidP="005770A9">
            <w:pPr>
              <w:jc w:val="center"/>
            </w:pPr>
            <w:r>
              <w:t>н</w:t>
            </w:r>
            <w:r w:rsidR="009155BD" w:rsidRPr="005770A9">
              <w:t>е</w:t>
            </w:r>
            <w:r>
              <w:t xml:space="preserve"> имею</w:t>
            </w:r>
          </w:p>
        </w:tc>
      </w:tr>
      <w:tr w:rsidR="009155BD" w:rsidRPr="00D87DBE" w:rsidTr="00662042">
        <w:trPr>
          <w:trHeight w:val="406"/>
        </w:trPr>
        <w:tc>
          <w:tcPr>
            <w:tcW w:w="595" w:type="dxa"/>
          </w:tcPr>
          <w:p w:rsidR="009155BD" w:rsidRPr="00D87DBE" w:rsidRDefault="009155BD" w:rsidP="00C21AF1">
            <w:pPr>
              <w:jc w:val="center"/>
            </w:pPr>
            <w:r w:rsidRPr="00D87DBE">
              <w:t>5</w:t>
            </w:r>
          </w:p>
        </w:tc>
        <w:tc>
          <w:tcPr>
            <w:tcW w:w="6521" w:type="dxa"/>
          </w:tcPr>
          <w:p w:rsidR="009155BD" w:rsidRPr="00D87DBE" w:rsidRDefault="009155BD" w:rsidP="00C21AF1">
            <w:pPr>
              <w:ind w:left="57"/>
            </w:pPr>
            <w:r w:rsidRPr="00D87DBE">
              <w:t>Доход от вкладов в банках и иных кредитных организациях</w:t>
            </w:r>
          </w:p>
        </w:tc>
        <w:tc>
          <w:tcPr>
            <w:tcW w:w="2835" w:type="dxa"/>
          </w:tcPr>
          <w:p w:rsidR="009155BD" w:rsidRPr="005770A9" w:rsidRDefault="009155BD" w:rsidP="00C21AF1">
            <w:pPr>
              <w:jc w:val="center"/>
            </w:pPr>
            <w:r w:rsidRPr="005770A9">
              <w:t>20</w:t>
            </w:r>
            <w:r w:rsidR="00933DE4" w:rsidRPr="005770A9">
              <w:t> </w:t>
            </w:r>
            <w:r w:rsidRPr="005770A9">
              <w:t>000</w:t>
            </w:r>
            <w:r w:rsidR="00933DE4" w:rsidRPr="005770A9">
              <w:t>,0</w:t>
            </w:r>
          </w:p>
        </w:tc>
      </w:tr>
      <w:tr w:rsidR="009155BD" w:rsidRPr="00D87DBE" w:rsidTr="00662042">
        <w:trPr>
          <w:trHeight w:val="660"/>
        </w:trPr>
        <w:tc>
          <w:tcPr>
            <w:tcW w:w="595" w:type="dxa"/>
            <w:tcBorders>
              <w:bottom w:val="nil"/>
            </w:tcBorders>
          </w:tcPr>
          <w:p w:rsidR="009155BD" w:rsidRPr="00D87DBE" w:rsidRDefault="009155BD" w:rsidP="00C21AF1">
            <w:pPr>
              <w:jc w:val="center"/>
            </w:pPr>
            <w:r w:rsidRPr="00D87DBE">
              <w:t>6</w:t>
            </w:r>
          </w:p>
        </w:tc>
        <w:tc>
          <w:tcPr>
            <w:tcW w:w="6521" w:type="dxa"/>
            <w:tcBorders>
              <w:bottom w:val="nil"/>
            </w:tcBorders>
          </w:tcPr>
          <w:p w:rsidR="009155BD" w:rsidRPr="00D87DBE" w:rsidRDefault="009155BD" w:rsidP="00C21AF1">
            <w:pPr>
              <w:ind w:left="57"/>
            </w:pPr>
            <w:r w:rsidRPr="00D87DBE">
              <w:t>Доход от ценных бумаг и долей участия в коммерческих организациях</w:t>
            </w:r>
          </w:p>
        </w:tc>
        <w:tc>
          <w:tcPr>
            <w:tcW w:w="2835" w:type="dxa"/>
            <w:tcBorders>
              <w:bottom w:val="single" w:sz="4" w:space="0" w:color="auto"/>
            </w:tcBorders>
          </w:tcPr>
          <w:p w:rsidR="009155BD" w:rsidRPr="005770A9" w:rsidRDefault="009155BD" w:rsidP="00C21AF1">
            <w:pPr>
              <w:jc w:val="center"/>
            </w:pPr>
            <w:r w:rsidRPr="005770A9">
              <w:t>100</w:t>
            </w:r>
            <w:r w:rsidR="00933DE4" w:rsidRPr="005770A9">
              <w:t> </w:t>
            </w:r>
            <w:r w:rsidRPr="005770A9">
              <w:t>000</w:t>
            </w:r>
            <w:r w:rsidR="00933DE4" w:rsidRPr="005770A9">
              <w:t>,0</w:t>
            </w:r>
          </w:p>
        </w:tc>
      </w:tr>
      <w:tr w:rsidR="009155BD" w:rsidRPr="00D87DBE" w:rsidTr="00662042">
        <w:tc>
          <w:tcPr>
            <w:tcW w:w="595" w:type="dxa"/>
            <w:tcBorders>
              <w:bottom w:val="nil"/>
            </w:tcBorders>
            <w:vAlign w:val="bottom"/>
          </w:tcPr>
          <w:p w:rsidR="009155BD" w:rsidRPr="00D87DBE" w:rsidRDefault="009155BD" w:rsidP="00C21AF1">
            <w:pPr>
              <w:jc w:val="center"/>
            </w:pPr>
            <w:r w:rsidRPr="00D87DBE">
              <w:t>7</w:t>
            </w:r>
          </w:p>
        </w:tc>
        <w:tc>
          <w:tcPr>
            <w:tcW w:w="6521" w:type="dxa"/>
            <w:tcBorders>
              <w:bottom w:val="nil"/>
            </w:tcBorders>
            <w:vAlign w:val="bottom"/>
          </w:tcPr>
          <w:p w:rsidR="009155BD" w:rsidRPr="00D87DBE" w:rsidRDefault="009155BD" w:rsidP="00C21AF1">
            <w:pPr>
              <w:ind w:left="57"/>
            </w:pPr>
            <w:r w:rsidRPr="00D87DBE">
              <w:t>Иные доходы (указать вид дохода):</w:t>
            </w:r>
          </w:p>
        </w:tc>
        <w:tc>
          <w:tcPr>
            <w:tcW w:w="2835" w:type="dxa"/>
            <w:vMerge w:val="restart"/>
            <w:tcBorders>
              <w:bottom w:val="nil"/>
            </w:tcBorders>
            <w:vAlign w:val="bottom"/>
          </w:tcPr>
          <w:p w:rsidR="009155BD" w:rsidRPr="005770A9" w:rsidRDefault="009155BD" w:rsidP="00C21AF1">
            <w:pPr>
              <w:jc w:val="center"/>
            </w:pPr>
            <w:r w:rsidRPr="005770A9">
              <w:t>50</w:t>
            </w:r>
            <w:r w:rsidR="00405266" w:rsidRPr="005770A9">
              <w:t> </w:t>
            </w:r>
            <w:r w:rsidRPr="005770A9">
              <w:t>000</w:t>
            </w:r>
            <w:r w:rsidR="00405266" w:rsidRPr="005770A9">
              <w:t>,0</w:t>
            </w:r>
          </w:p>
        </w:tc>
      </w:tr>
      <w:tr w:rsidR="009155BD" w:rsidRPr="00D87DBE" w:rsidTr="00662042">
        <w:trPr>
          <w:trHeight w:val="311"/>
        </w:trPr>
        <w:tc>
          <w:tcPr>
            <w:tcW w:w="595" w:type="dxa"/>
            <w:tcBorders>
              <w:top w:val="nil"/>
              <w:bottom w:val="nil"/>
            </w:tcBorders>
            <w:vAlign w:val="bottom"/>
          </w:tcPr>
          <w:p w:rsidR="009155BD" w:rsidRPr="00D87DBE" w:rsidRDefault="009155BD" w:rsidP="00C21AF1">
            <w:pPr>
              <w:jc w:val="center"/>
            </w:pPr>
          </w:p>
        </w:tc>
        <w:tc>
          <w:tcPr>
            <w:tcW w:w="6521" w:type="dxa"/>
            <w:tcBorders>
              <w:top w:val="nil"/>
              <w:bottom w:val="nil"/>
            </w:tcBorders>
            <w:vAlign w:val="bottom"/>
          </w:tcPr>
          <w:p w:rsidR="009155BD" w:rsidRPr="005770A9" w:rsidRDefault="009155BD" w:rsidP="00905F14">
            <w:pPr>
              <w:ind w:left="256" w:right="256"/>
              <w:jc w:val="both"/>
            </w:pPr>
            <w:r w:rsidRPr="005770A9">
              <w:t xml:space="preserve">1) </w:t>
            </w:r>
            <w:r w:rsidR="00905F14" w:rsidRPr="005770A9">
              <w:t>пенсия</w:t>
            </w:r>
            <w:r w:rsidRPr="005770A9">
              <w:t>;</w:t>
            </w:r>
          </w:p>
        </w:tc>
        <w:tc>
          <w:tcPr>
            <w:tcW w:w="2835" w:type="dxa"/>
            <w:vMerge/>
            <w:tcBorders>
              <w:bottom w:val="nil"/>
            </w:tcBorders>
            <w:vAlign w:val="bottom"/>
          </w:tcPr>
          <w:p w:rsidR="009155BD" w:rsidRPr="005770A9" w:rsidRDefault="009155BD" w:rsidP="00C21AF1">
            <w:pPr>
              <w:jc w:val="center"/>
            </w:pPr>
          </w:p>
        </w:tc>
      </w:tr>
      <w:tr w:rsidR="00662042" w:rsidRPr="00D87DBE" w:rsidTr="00662042">
        <w:trPr>
          <w:trHeight w:val="567"/>
        </w:trPr>
        <w:tc>
          <w:tcPr>
            <w:tcW w:w="595" w:type="dxa"/>
            <w:tcBorders>
              <w:top w:val="nil"/>
              <w:bottom w:val="nil"/>
            </w:tcBorders>
            <w:vAlign w:val="bottom"/>
          </w:tcPr>
          <w:p w:rsidR="00662042" w:rsidRPr="00D87DBE" w:rsidRDefault="00662042" w:rsidP="00C21AF1">
            <w:pPr>
              <w:jc w:val="center"/>
            </w:pPr>
          </w:p>
        </w:tc>
        <w:tc>
          <w:tcPr>
            <w:tcW w:w="6521" w:type="dxa"/>
            <w:tcBorders>
              <w:top w:val="nil"/>
              <w:bottom w:val="nil"/>
            </w:tcBorders>
          </w:tcPr>
          <w:p w:rsidR="00662042" w:rsidRPr="005770A9" w:rsidRDefault="00662042" w:rsidP="00E35D11">
            <w:pPr>
              <w:ind w:left="256"/>
            </w:pPr>
            <w:r w:rsidRPr="005770A9">
              <w:t xml:space="preserve">2) от сдачи в аренду </w:t>
            </w:r>
            <w:r w:rsidR="00E35D11" w:rsidRPr="005770A9">
              <w:t xml:space="preserve">нежилого </w:t>
            </w:r>
            <w:r w:rsidRPr="005770A9">
              <w:t xml:space="preserve">помещения, находящегося в </w:t>
            </w:r>
            <w:r w:rsidR="00E35D11" w:rsidRPr="005770A9">
              <w:t xml:space="preserve">долевой </w:t>
            </w:r>
            <w:r w:rsidRPr="005770A9">
              <w:t>собственности</w:t>
            </w:r>
            <w:r w:rsidR="00E35D11" w:rsidRPr="005770A9">
              <w:t xml:space="preserve"> (Москва, Проектируемый пр-д.54)</w:t>
            </w:r>
            <w:r w:rsidRPr="005770A9">
              <w:t>;</w:t>
            </w:r>
          </w:p>
        </w:tc>
        <w:tc>
          <w:tcPr>
            <w:tcW w:w="2835" w:type="dxa"/>
            <w:tcBorders>
              <w:top w:val="nil"/>
              <w:bottom w:val="nil"/>
            </w:tcBorders>
            <w:vAlign w:val="bottom"/>
          </w:tcPr>
          <w:p w:rsidR="00662042" w:rsidRPr="005770A9" w:rsidRDefault="00662042" w:rsidP="00C21AF1">
            <w:pPr>
              <w:jc w:val="center"/>
            </w:pPr>
          </w:p>
          <w:p w:rsidR="00662042" w:rsidRPr="005770A9" w:rsidRDefault="00662042" w:rsidP="00C21AF1">
            <w:pPr>
              <w:jc w:val="center"/>
            </w:pPr>
            <w:r w:rsidRPr="005770A9">
              <w:t>50 000,0</w:t>
            </w:r>
          </w:p>
        </w:tc>
      </w:tr>
      <w:tr w:rsidR="00662042" w:rsidRPr="00D87DBE" w:rsidTr="00662042">
        <w:trPr>
          <w:trHeight w:val="576"/>
        </w:trPr>
        <w:tc>
          <w:tcPr>
            <w:tcW w:w="595" w:type="dxa"/>
            <w:tcBorders>
              <w:top w:val="nil"/>
              <w:bottom w:val="nil"/>
            </w:tcBorders>
            <w:vAlign w:val="bottom"/>
          </w:tcPr>
          <w:p w:rsidR="00662042" w:rsidRPr="00D87DBE" w:rsidRDefault="00662042" w:rsidP="00C21AF1">
            <w:pPr>
              <w:jc w:val="center"/>
            </w:pPr>
          </w:p>
        </w:tc>
        <w:tc>
          <w:tcPr>
            <w:tcW w:w="6521" w:type="dxa"/>
            <w:tcBorders>
              <w:top w:val="nil"/>
              <w:bottom w:val="nil"/>
            </w:tcBorders>
            <w:vAlign w:val="bottom"/>
          </w:tcPr>
          <w:p w:rsidR="00662042" w:rsidRPr="005770A9" w:rsidRDefault="00662042" w:rsidP="00C21AF1">
            <w:pPr>
              <w:ind w:left="256" w:right="256"/>
              <w:jc w:val="both"/>
            </w:pPr>
            <w:r w:rsidRPr="005770A9">
              <w:t>3) от продажи автомашины, принадлежавшей на праве собственности (Ниссан Х-Трейл);</w:t>
            </w:r>
          </w:p>
        </w:tc>
        <w:tc>
          <w:tcPr>
            <w:tcW w:w="2835" w:type="dxa"/>
            <w:tcBorders>
              <w:top w:val="nil"/>
              <w:bottom w:val="nil"/>
            </w:tcBorders>
            <w:vAlign w:val="bottom"/>
          </w:tcPr>
          <w:p w:rsidR="00662042" w:rsidRPr="005770A9" w:rsidRDefault="00662042" w:rsidP="00C21AF1">
            <w:pPr>
              <w:jc w:val="center"/>
            </w:pPr>
            <w:r w:rsidRPr="005770A9">
              <w:t>500 000,0</w:t>
            </w:r>
          </w:p>
        </w:tc>
      </w:tr>
      <w:tr w:rsidR="00D645EF" w:rsidRPr="00D87DBE" w:rsidTr="0052161D">
        <w:trPr>
          <w:trHeight w:val="576"/>
        </w:trPr>
        <w:tc>
          <w:tcPr>
            <w:tcW w:w="595" w:type="dxa"/>
            <w:tcBorders>
              <w:top w:val="nil"/>
            </w:tcBorders>
            <w:vAlign w:val="bottom"/>
          </w:tcPr>
          <w:p w:rsidR="00D645EF" w:rsidRPr="00D87DBE" w:rsidRDefault="00D645EF" w:rsidP="00C21AF1">
            <w:pPr>
              <w:jc w:val="center"/>
            </w:pPr>
          </w:p>
        </w:tc>
        <w:tc>
          <w:tcPr>
            <w:tcW w:w="6521" w:type="dxa"/>
            <w:tcBorders>
              <w:top w:val="nil"/>
              <w:right w:val="single" w:sz="4" w:space="0" w:color="auto"/>
            </w:tcBorders>
            <w:vAlign w:val="bottom"/>
          </w:tcPr>
          <w:p w:rsidR="00D645EF" w:rsidRPr="005770A9" w:rsidRDefault="00D645EF" w:rsidP="00D645EF">
            <w:pPr>
              <w:ind w:left="256" w:right="256"/>
              <w:jc w:val="both"/>
            </w:pPr>
            <w:r w:rsidRPr="005770A9">
              <w:t>4) доход по трудовому договору по совместительству в ООО «Ромашка».</w:t>
            </w:r>
          </w:p>
        </w:tc>
        <w:tc>
          <w:tcPr>
            <w:tcW w:w="2835" w:type="dxa"/>
            <w:tcBorders>
              <w:top w:val="nil"/>
              <w:left w:val="single" w:sz="4" w:space="0" w:color="auto"/>
              <w:right w:val="single" w:sz="4" w:space="0" w:color="auto"/>
            </w:tcBorders>
            <w:vAlign w:val="bottom"/>
          </w:tcPr>
          <w:p w:rsidR="00D645EF" w:rsidRPr="005770A9" w:rsidRDefault="00D645EF" w:rsidP="00C21AF1">
            <w:pPr>
              <w:jc w:val="center"/>
            </w:pPr>
            <w:r w:rsidRPr="005770A9">
              <w:t>12 250,0</w:t>
            </w:r>
          </w:p>
        </w:tc>
      </w:tr>
      <w:tr w:rsidR="009155BD" w:rsidRPr="00D87DBE" w:rsidTr="00662042">
        <w:tc>
          <w:tcPr>
            <w:tcW w:w="595" w:type="dxa"/>
            <w:vAlign w:val="bottom"/>
          </w:tcPr>
          <w:p w:rsidR="009155BD" w:rsidRPr="00D87DBE" w:rsidRDefault="009155BD" w:rsidP="00C21AF1">
            <w:pPr>
              <w:jc w:val="center"/>
            </w:pPr>
            <w:r w:rsidRPr="00D87DBE">
              <w:t>8</w:t>
            </w:r>
          </w:p>
        </w:tc>
        <w:tc>
          <w:tcPr>
            <w:tcW w:w="6521" w:type="dxa"/>
            <w:tcBorders>
              <w:right w:val="single" w:sz="4" w:space="0" w:color="auto"/>
            </w:tcBorders>
            <w:vAlign w:val="bottom"/>
          </w:tcPr>
          <w:p w:rsidR="009155BD" w:rsidRPr="00D87DBE" w:rsidRDefault="009155BD" w:rsidP="00C21AF1">
            <w:pPr>
              <w:ind w:left="57"/>
            </w:pPr>
            <w:r w:rsidRPr="00D87DBE">
              <w:t>Итого доход за отчетный период</w:t>
            </w:r>
          </w:p>
        </w:tc>
        <w:tc>
          <w:tcPr>
            <w:tcW w:w="2835" w:type="dxa"/>
            <w:tcBorders>
              <w:top w:val="single" w:sz="4" w:space="0" w:color="auto"/>
              <w:left w:val="single" w:sz="4" w:space="0" w:color="auto"/>
              <w:bottom w:val="single" w:sz="4" w:space="0" w:color="auto"/>
              <w:right w:val="single" w:sz="4" w:space="0" w:color="auto"/>
            </w:tcBorders>
            <w:vAlign w:val="bottom"/>
          </w:tcPr>
          <w:p w:rsidR="009155BD" w:rsidRPr="005770A9" w:rsidRDefault="009155BD" w:rsidP="00C21AF1">
            <w:pPr>
              <w:jc w:val="center"/>
            </w:pPr>
            <w:r w:rsidRPr="005770A9">
              <w:t>1 832</w:t>
            </w:r>
            <w:r w:rsidR="00D645EF" w:rsidRPr="005770A9">
              <w:t> </w:t>
            </w:r>
            <w:r w:rsidRPr="005770A9">
              <w:t>000</w:t>
            </w:r>
            <w:r w:rsidR="00D645EF" w:rsidRPr="005770A9">
              <w:t>,0</w:t>
            </w:r>
          </w:p>
        </w:tc>
      </w:tr>
    </w:tbl>
    <w:p w:rsidR="009155BD" w:rsidRPr="009B39F0" w:rsidRDefault="009155BD" w:rsidP="009155BD">
      <w:pPr>
        <w:spacing w:before="120"/>
        <w:rPr>
          <w:sz w:val="12"/>
          <w:szCs w:val="12"/>
        </w:rPr>
      </w:pPr>
      <w:r w:rsidRPr="009B39F0">
        <w:rPr>
          <w:sz w:val="12"/>
          <w:szCs w:val="12"/>
        </w:rPr>
        <w:t>________________</w:t>
      </w:r>
    </w:p>
    <w:p w:rsidR="009155BD" w:rsidRPr="00D87DBE" w:rsidRDefault="009155BD" w:rsidP="009155BD">
      <w:pPr>
        <w:ind w:firstLine="567"/>
        <w:jc w:val="both"/>
      </w:pPr>
      <w:r w:rsidRPr="00D87DBE">
        <w:rPr>
          <w:vertAlign w:val="superscript"/>
        </w:rPr>
        <w:t>1</w:t>
      </w:r>
      <w:r w:rsidRPr="00D87DBE">
        <w:t> Указываются доходы (включая пенсии, пособия, иные выплаты) за отчетный период.</w:t>
      </w:r>
    </w:p>
    <w:p w:rsidR="009155BD" w:rsidRPr="00D87DBE" w:rsidRDefault="009155BD" w:rsidP="009155BD">
      <w:pPr>
        <w:ind w:firstLine="567"/>
        <w:jc w:val="both"/>
      </w:pPr>
      <w:r w:rsidRPr="00D87DBE">
        <w:rPr>
          <w:vertAlign w:val="superscript"/>
        </w:rPr>
        <w:t>2</w:t>
      </w:r>
      <w:r w:rsidRPr="00D87DBE">
        <w:t> Доход, полученный в иностранной валюте, указывается в рублях по курсу Банка России на дату получения дохода.</w:t>
      </w:r>
    </w:p>
    <w:p w:rsidR="009155BD" w:rsidRPr="00D87DBE" w:rsidRDefault="009155BD" w:rsidP="009155BD">
      <w:pPr>
        <w:pageBreakBefore/>
        <w:ind w:firstLine="567"/>
        <w:rPr>
          <w:b/>
          <w:bCs/>
        </w:rPr>
      </w:pPr>
      <w:r w:rsidRPr="00D87DBE">
        <w:rPr>
          <w:b/>
          <w:bCs/>
        </w:rPr>
        <w:lastRenderedPageBreak/>
        <w:t>Раздел 2. Сведения об имуществе</w:t>
      </w:r>
    </w:p>
    <w:p w:rsidR="009155BD" w:rsidRPr="00D87DBE" w:rsidRDefault="009155BD" w:rsidP="009155BD">
      <w:pPr>
        <w:spacing w:after="120"/>
        <w:ind w:firstLine="567"/>
        <w:rPr>
          <w:b/>
          <w:bCs/>
        </w:rPr>
      </w:pPr>
      <w:r w:rsidRPr="00D87DBE">
        <w:rPr>
          <w:b/>
          <w:bCs/>
        </w:rPr>
        <w:t>2.1. Недвижимое имущество</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3261"/>
        <w:gridCol w:w="2268"/>
        <w:gridCol w:w="2562"/>
        <w:gridCol w:w="1265"/>
      </w:tblGrid>
      <w:tr w:rsidR="009155BD" w:rsidRPr="00D87DBE" w:rsidTr="00C21AF1">
        <w:tc>
          <w:tcPr>
            <w:tcW w:w="595" w:type="dxa"/>
          </w:tcPr>
          <w:p w:rsidR="009155BD" w:rsidRPr="00D87DBE" w:rsidRDefault="009155BD" w:rsidP="00C21AF1">
            <w:pPr>
              <w:jc w:val="center"/>
            </w:pPr>
            <w:r w:rsidRPr="00D87DBE">
              <w:t>№</w:t>
            </w:r>
            <w:r w:rsidRPr="00D87DBE">
              <w:br/>
              <w:t>п/п</w:t>
            </w:r>
          </w:p>
        </w:tc>
        <w:tc>
          <w:tcPr>
            <w:tcW w:w="3261" w:type="dxa"/>
          </w:tcPr>
          <w:p w:rsidR="009155BD" w:rsidRPr="00D87DBE" w:rsidRDefault="009155BD" w:rsidP="00C21AF1">
            <w:pPr>
              <w:jc w:val="center"/>
            </w:pPr>
            <w:r w:rsidRPr="00D87DBE">
              <w:t>Вид и наименование имущества</w:t>
            </w:r>
          </w:p>
        </w:tc>
        <w:tc>
          <w:tcPr>
            <w:tcW w:w="2268" w:type="dxa"/>
          </w:tcPr>
          <w:p w:rsidR="009155BD" w:rsidRPr="00D87DBE" w:rsidRDefault="009155BD" w:rsidP="00C21AF1">
            <w:pPr>
              <w:jc w:val="center"/>
            </w:pPr>
            <w:r w:rsidRPr="00D87DBE">
              <w:t xml:space="preserve">Вид собственности </w:t>
            </w:r>
            <w:r w:rsidRPr="00D87DBE">
              <w:rPr>
                <w:vertAlign w:val="superscript"/>
              </w:rPr>
              <w:t>1</w:t>
            </w:r>
          </w:p>
        </w:tc>
        <w:tc>
          <w:tcPr>
            <w:tcW w:w="2562" w:type="dxa"/>
          </w:tcPr>
          <w:p w:rsidR="009155BD" w:rsidRPr="00D87DBE" w:rsidRDefault="009155BD" w:rsidP="00C21AF1">
            <w:pPr>
              <w:jc w:val="center"/>
            </w:pPr>
            <w:r w:rsidRPr="00D87DBE">
              <w:t>Место нахождения (адрес)</w:t>
            </w:r>
          </w:p>
        </w:tc>
        <w:tc>
          <w:tcPr>
            <w:tcW w:w="1265" w:type="dxa"/>
          </w:tcPr>
          <w:p w:rsidR="009155BD" w:rsidRPr="00D87DBE" w:rsidRDefault="009155BD" w:rsidP="00C21AF1">
            <w:pPr>
              <w:jc w:val="center"/>
            </w:pPr>
            <w:r w:rsidRPr="00D87DBE">
              <w:t>Площадь</w:t>
            </w:r>
            <w:r w:rsidRPr="00D87DBE">
              <w:br/>
              <w:t>(кв. м)</w:t>
            </w:r>
          </w:p>
        </w:tc>
      </w:tr>
      <w:tr w:rsidR="009155BD" w:rsidRPr="00D87DBE" w:rsidTr="00C21AF1">
        <w:tc>
          <w:tcPr>
            <w:tcW w:w="595" w:type="dxa"/>
            <w:tcBorders>
              <w:bottom w:val="nil"/>
            </w:tcBorders>
            <w:vAlign w:val="bottom"/>
          </w:tcPr>
          <w:p w:rsidR="009155BD" w:rsidRPr="00D87DBE" w:rsidRDefault="009155BD" w:rsidP="00C21AF1">
            <w:pPr>
              <w:jc w:val="center"/>
            </w:pPr>
            <w:r w:rsidRPr="00D87DBE">
              <w:t>1</w:t>
            </w:r>
          </w:p>
        </w:tc>
        <w:tc>
          <w:tcPr>
            <w:tcW w:w="3261" w:type="dxa"/>
            <w:tcBorders>
              <w:bottom w:val="single" w:sz="4" w:space="0" w:color="auto"/>
            </w:tcBorders>
            <w:vAlign w:val="bottom"/>
          </w:tcPr>
          <w:p w:rsidR="009155BD" w:rsidRPr="00D87DBE" w:rsidRDefault="009155BD" w:rsidP="00C21AF1">
            <w:pPr>
              <w:jc w:val="center"/>
            </w:pPr>
            <w:r w:rsidRPr="00D87DBE">
              <w:t>2</w:t>
            </w:r>
          </w:p>
        </w:tc>
        <w:tc>
          <w:tcPr>
            <w:tcW w:w="2268" w:type="dxa"/>
            <w:tcBorders>
              <w:bottom w:val="single" w:sz="4" w:space="0" w:color="auto"/>
            </w:tcBorders>
            <w:vAlign w:val="bottom"/>
          </w:tcPr>
          <w:p w:rsidR="009155BD" w:rsidRPr="00D87DBE" w:rsidRDefault="009155BD" w:rsidP="00C21AF1">
            <w:pPr>
              <w:jc w:val="center"/>
            </w:pPr>
            <w:r w:rsidRPr="00D87DBE">
              <w:t>3</w:t>
            </w:r>
          </w:p>
        </w:tc>
        <w:tc>
          <w:tcPr>
            <w:tcW w:w="2562" w:type="dxa"/>
            <w:tcBorders>
              <w:bottom w:val="single" w:sz="4" w:space="0" w:color="auto"/>
            </w:tcBorders>
            <w:vAlign w:val="bottom"/>
          </w:tcPr>
          <w:p w:rsidR="009155BD" w:rsidRPr="00D87DBE" w:rsidRDefault="009155BD" w:rsidP="00C21AF1">
            <w:pPr>
              <w:jc w:val="center"/>
            </w:pPr>
            <w:r w:rsidRPr="00D87DBE">
              <w:t>4</w:t>
            </w:r>
          </w:p>
        </w:tc>
        <w:tc>
          <w:tcPr>
            <w:tcW w:w="1265" w:type="dxa"/>
            <w:tcBorders>
              <w:bottom w:val="single" w:sz="4" w:space="0" w:color="auto"/>
            </w:tcBorders>
            <w:vAlign w:val="bottom"/>
          </w:tcPr>
          <w:p w:rsidR="009155BD" w:rsidRPr="00D87DBE" w:rsidRDefault="009155BD" w:rsidP="00C21AF1">
            <w:pPr>
              <w:jc w:val="center"/>
            </w:pPr>
            <w:r w:rsidRPr="00D87DBE">
              <w:t>5</w:t>
            </w:r>
          </w:p>
        </w:tc>
      </w:tr>
      <w:tr w:rsidR="009155BD" w:rsidRPr="005770A9" w:rsidTr="00B60A7B">
        <w:tc>
          <w:tcPr>
            <w:tcW w:w="595" w:type="dxa"/>
            <w:tcBorders>
              <w:bottom w:val="nil"/>
            </w:tcBorders>
            <w:vAlign w:val="bottom"/>
          </w:tcPr>
          <w:p w:rsidR="009155BD" w:rsidRPr="005770A9" w:rsidRDefault="009155BD" w:rsidP="00C21AF1">
            <w:pPr>
              <w:jc w:val="center"/>
            </w:pPr>
            <w:r w:rsidRPr="005770A9">
              <w:t>1</w:t>
            </w:r>
          </w:p>
        </w:tc>
        <w:tc>
          <w:tcPr>
            <w:tcW w:w="3261" w:type="dxa"/>
            <w:tcBorders>
              <w:bottom w:val="nil"/>
            </w:tcBorders>
          </w:tcPr>
          <w:p w:rsidR="009155BD" w:rsidRPr="005770A9" w:rsidRDefault="009155BD" w:rsidP="00B60A7B">
            <w:pPr>
              <w:ind w:left="57"/>
            </w:pPr>
            <w:r w:rsidRPr="005770A9">
              <w:t xml:space="preserve">Земельные участки </w:t>
            </w:r>
            <w:r w:rsidRPr="005770A9">
              <w:rPr>
                <w:vertAlign w:val="superscript"/>
              </w:rPr>
              <w:t>2</w:t>
            </w:r>
            <w:r w:rsidRPr="005770A9">
              <w:t>:</w:t>
            </w:r>
          </w:p>
        </w:tc>
        <w:tc>
          <w:tcPr>
            <w:tcW w:w="2268" w:type="dxa"/>
            <w:vMerge w:val="restart"/>
          </w:tcPr>
          <w:p w:rsidR="009155BD" w:rsidRPr="005770A9" w:rsidRDefault="009155BD" w:rsidP="00B60A7B"/>
          <w:p w:rsidR="009155BD" w:rsidRPr="005770A9" w:rsidRDefault="009155BD" w:rsidP="00B60A7B">
            <w:r w:rsidRPr="005770A9">
              <w:t>общая долевая – ¼</w:t>
            </w:r>
          </w:p>
          <w:p w:rsidR="009155BD" w:rsidRPr="005770A9" w:rsidRDefault="009155BD" w:rsidP="00B60A7B"/>
          <w:p w:rsidR="009155BD" w:rsidRPr="005770A9" w:rsidRDefault="009155BD" w:rsidP="00B60A7B"/>
          <w:p w:rsidR="009155BD" w:rsidRPr="005770A9" w:rsidRDefault="009155BD" w:rsidP="00B60A7B"/>
          <w:p w:rsidR="009155BD" w:rsidRPr="005770A9" w:rsidRDefault="009155BD" w:rsidP="00B60A7B">
            <w:pPr>
              <w:ind w:left="539"/>
            </w:pPr>
          </w:p>
          <w:p w:rsidR="009155BD" w:rsidRPr="005770A9" w:rsidRDefault="009155BD" w:rsidP="00B60A7B">
            <w:pPr>
              <w:ind w:right="-28"/>
            </w:pPr>
            <w:r w:rsidRPr="005770A9">
              <w:t>общая совместная</w:t>
            </w:r>
          </w:p>
          <w:p w:rsidR="00710B8E" w:rsidRDefault="009155BD" w:rsidP="00710B8E">
            <w:pPr>
              <w:ind w:left="-28" w:right="-169"/>
            </w:pPr>
            <w:r w:rsidRPr="005770A9">
              <w:t>с </w:t>
            </w:r>
            <w:r w:rsidR="00710B8E">
              <w:t xml:space="preserve">супругой </w:t>
            </w:r>
          </w:p>
          <w:p w:rsidR="009155BD" w:rsidRPr="005770A9" w:rsidRDefault="00710B8E" w:rsidP="00710B8E">
            <w:pPr>
              <w:ind w:left="-28" w:right="-169"/>
            </w:pPr>
            <w:r>
              <w:t>Семеновой А.Б.</w:t>
            </w:r>
          </w:p>
        </w:tc>
        <w:tc>
          <w:tcPr>
            <w:tcW w:w="2562" w:type="dxa"/>
            <w:vMerge w:val="restart"/>
          </w:tcPr>
          <w:p w:rsidR="009155BD" w:rsidRPr="005770A9" w:rsidRDefault="009155BD" w:rsidP="00B60A7B"/>
          <w:p w:rsidR="009155BD" w:rsidRPr="005770A9" w:rsidRDefault="009155BD" w:rsidP="00B60A7B">
            <w:r w:rsidRPr="005770A9">
              <w:t xml:space="preserve">Московская область, Дмитровский район, деревня Петрово, ДНТ </w:t>
            </w:r>
            <w:r w:rsidR="009F00FA">
              <w:t>«</w:t>
            </w:r>
            <w:r w:rsidRPr="005770A9">
              <w:t>Строитель</w:t>
            </w:r>
            <w:r w:rsidR="009F00FA">
              <w:t>»</w:t>
            </w:r>
            <w:r w:rsidRPr="005770A9">
              <w:t>, уч. №20</w:t>
            </w:r>
          </w:p>
          <w:p w:rsidR="009155BD" w:rsidRPr="005770A9" w:rsidRDefault="009155BD" w:rsidP="00B60A7B"/>
          <w:p w:rsidR="009155BD" w:rsidRPr="005770A9" w:rsidRDefault="009155BD" w:rsidP="00B60A7B">
            <w:r w:rsidRPr="005770A9">
              <w:t>Испания, Каталония,  г. Салоу, аллея Хайме, И'ель Конкистодор, 4</w:t>
            </w:r>
          </w:p>
        </w:tc>
        <w:tc>
          <w:tcPr>
            <w:tcW w:w="1265" w:type="dxa"/>
            <w:vMerge w:val="restart"/>
          </w:tcPr>
          <w:p w:rsidR="009155BD" w:rsidRPr="005770A9" w:rsidRDefault="009155BD" w:rsidP="00C21AF1">
            <w:pPr>
              <w:jc w:val="center"/>
            </w:pPr>
          </w:p>
          <w:p w:rsidR="009155BD" w:rsidRPr="005770A9" w:rsidRDefault="009155BD" w:rsidP="00C21AF1">
            <w:pPr>
              <w:jc w:val="center"/>
            </w:pPr>
          </w:p>
          <w:p w:rsidR="009155BD" w:rsidRPr="005770A9" w:rsidRDefault="009155BD" w:rsidP="00C21AF1">
            <w:pPr>
              <w:jc w:val="center"/>
            </w:pPr>
            <w:r w:rsidRPr="005770A9">
              <w:t>1200</w:t>
            </w:r>
            <w:r w:rsidR="00BF4499" w:rsidRPr="005770A9">
              <w:t>,0</w:t>
            </w:r>
          </w:p>
          <w:p w:rsidR="009155BD" w:rsidRPr="005770A9" w:rsidRDefault="009155BD" w:rsidP="00C21AF1">
            <w:pPr>
              <w:jc w:val="center"/>
            </w:pPr>
          </w:p>
          <w:p w:rsidR="009155BD" w:rsidRPr="005770A9" w:rsidRDefault="009155BD" w:rsidP="00C21AF1">
            <w:pPr>
              <w:jc w:val="center"/>
            </w:pPr>
          </w:p>
          <w:p w:rsidR="009155BD" w:rsidRPr="005770A9" w:rsidRDefault="009155BD" w:rsidP="00C21AF1">
            <w:pPr>
              <w:jc w:val="center"/>
            </w:pPr>
          </w:p>
          <w:p w:rsidR="009155BD" w:rsidRPr="005770A9" w:rsidRDefault="009155BD" w:rsidP="00C21AF1">
            <w:pPr>
              <w:jc w:val="center"/>
            </w:pPr>
            <w:r w:rsidRPr="005770A9">
              <w:t>500</w:t>
            </w:r>
            <w:r w:rsidR="00BF4499" w:rsidRPr="005770A9">
              <w:t>,0</w:t>
            </w:r>
          </w:p>
        </w:tc>
      </w:tr>
      <w:tr w:rsidR="00207549" w:rsidRPr="005770A9" w:rsidTr="00B60A7B">
        <w:trPr>
          <w:trHeight w:val="2208"/>
        </w:trPr>
        <w:tc>
          <w:tcPr>
            <w:tcW w:w="595" w:type="dxa"/>
            <w:tcBorders>
              <w:top w:val="nil"/>
            </w:tcBorders>
            <w:vAlign w:val="bottom"/>
          </w:tcPr>
          <w:p w:rsidR="00207549" w:rsidRPr="005770A9" w:rsidRDefault="00207549" w:rsidP="00C21AF1">
            <w:pPr>
              <w:jc w:val="center"/>
            </w:pPr>
          </w:p>
        </w:tc>
        <w:tc>
          <w:tcPr>
            <w:tcW w:w="3261" w:type="dxa"/>
            <w:tcBorders>
              <w:top w:val="nil"/>
            </w:tcBorders>
          </w:tcPr>
          <w:p w:rsidR="00207549" w:rsidRPr="005770A9" w:rsidRDefault="00207549" w:rsidP="00B60A7B">
            <w:pPr>
              <w:ind w:left="57"/>
            </w:pPr>
            <w:r w:rsidRPr="005770A9">
              <w:t>1) дачный земельный участок</w:t>
            </w:r>
          </w:p>
          <w:p w:rsidR="00207549" w:rsidRPr="005770A9" w:rsidRDefault="00207549" w:rsidP="00B60A7B">
            <w:pPr>
              <w:ind w:left="57"/>
            </w:pPr>
          </w:p>
          <w:p w:rsidR="00207549" w:rsidRPr="005770A9" w:rsidRDefault="00207549" w:rsidP="00B60A7B">
            <w:pPr>
              <w:ind w:left="57"/>
            </w:pPr>
          </w:p>
          <w:p w:rsidR="00207549" w:rsidRPr="005770A9" w:rsidRDefault="00207549" w:rsidP="00B60A7B">
            <w:pPr>
              <w:ind w:left="57"/>
            </w:pPr>
          </w:p>
          <w:p w:rsidR="00207549" w:rsidRPr="005770A9" w:rsidRDefault="00207549" w:rsidP="00B60A7B">
            <w:pPr>
              <w:ind w:left="57"/>
            </w:pPr>
          </w:p>
          <w:p w:rsidR="00207549" w:rsidRPr="005770A9" w:rsidRDefault="00207549" w:rsidP="00B60A7B">
            <w:pPr>
              <w:ind w:left="57"/>
            </w:pPr>
            <w:r w:rsidRPr="005770A9">
              <w:t>2) земельный участок</w:t>
            </w:r>
          </w:p>
          <w:p w:rsidR="00207549" w:rsidRPr="005770A9" w:rsidRDefault="00207549" w:rsidP="00B60A7B">
            <w:pPr>
              <w:ind w:left="57"/>
            </w:pPr>
          </w:p>
          <w:p w:rsidR="00207549" w:rsidRPr="005770A9" w:rsidRDefault="00207549" w:rsidP="00B60A7B"/>
        </w:tc>
        <w:tc>
          <w:tcPr>
            <w:tcW w:w="2268" w:type="dxa"/>
            <w:vMerge/>
          </w:tcPr>
          <w:p w:rsidR="00207549" w:rsidRPr="005770A9" w:rsidRDefault="00207549" w:rsidP="00B60A7B"/>
        </w:tc>
        <w:tc>
          <w:tcPr>
            <w:tcW w:w="2562" w:type="dxa"/>
            <w:vMerge/>
          </w:tcPr>
          <w:p w:rsidR="00207549" w:rsidRPr="005770A9" w:rsidRDefault="00207549" w:rsidP="00B60A7B"/>
        </w:tc>
        <w:tc>
          <w:tcPr>
            <w:tcW w:w="1265" w:type="dxa"/>
            <w:vMerge/>
            <w:vAlign w:val="bottom"/>
          </w:tcPr>
          <w:p w:rsidR="00207549" w:rsidRPr="005770A9" w:rsidRDefault="00207549" w:rsidP="00C21AF1">
            <w:pPr>
              <w:jc w:val="center"/>
            </w:pPr>
          </w:p>
        </w:tc>
      </w:tr>
      <w:tr w:rsidR="00207549" w:rsidRPr="005770A9" w:rsidTr="00B60A7B">
        <w:trPr>
          <w:trHeight w:val="925"/>
        </w:trPr>
        <w:tc>
          <w:tcPr>
            <w:tcW w:w="595" w:type="dxa"/>
          </w:tcPr>
          <w:p w:rsidR="00207549" w:rsidRPr="005770A9" w:rsidRDefault="00207549" w:rsidP="00207549">
            <w:pPr>
              <w:jc w:val="center"/>
            </w:pPr>
            <w:r w:rsidRPr="005770A9">
              <w:t>2</w:t>
            </w:r>
          </w:p>
        </w:tc>
        <w:tc>
          <w:tcPr>
            <w:tcW w:w="3261" w:type="dxa"/>
          </w:tcPr>
          <w:p w:rsidR="00207549" w:rsidRPr="005770A9" w:rsidRDefault="00207549" w:rsidP="00B60A7B">
            <w:pPr>
              <w:ind w:left="57"/>
            </w:pPr>
            <w:r w:rsidRPr="005770A9">
              <w:t>Жилые дома:</w:t>
            </w:r>
          </w:p>
          <w:p w:rsidR="00207549" w:rsidRPr="005770A9" w:rsidRDefault="00207549" w:rsidP="00B60A7B">
            <w:pPr>
              <w:ind w:left="57"/>
            </w:pPr>
            <w:r w:rsidRPr="005770A9">
              <w:t>1) жилой дом</w:t>
            </w:r>
          </w:p>
        </w:tc>
        <w:tc>
          <w:tcPr>
            <w:tcW w:w="2268" w:type="dxa"/>
          </w:tcPr>
          <w:p w:rsidR="00207549" w:rsidRPr="005770A9" w:rsidRDefault="00207549" w:rsidP="00B60A7B"/>
          <w:p w:rsidR="00207549" w:rsidRPr="005770A9" w:rsidRDefault="00207549" w:rsidP="00B60A7B">
            <w:pPr>
              <w:ind w:left="-28" w:right="-28"/>
            </w:pPr>
            <w:r w:rsidRPr="005770A9">
              <w:t>общая совместная</w:t>
            </w:r>
          </w:p>
          <w:p w:rsidR="00710B8E" w:rsidRDefault="00207549" w:rsidP="00710B8E">
            <w:pPr>
              <w:ind w:left="-28" w:right="-169"/>
            </w:pPr>
            <w:r w:rsidRPr="005770A9">
              <w:t xml:space="preserve"> с </w:t>
            </w:r>
            <w:r w:rsidR="00710B8E">
              <w:t xml:space="preserve">супругой </w:t>
            </w:r>
          </w:p>
          <w:p w:rsidR="00207549" w:rsidRPr="005770A9" w:rsidRDefault="00710B8E" w:rsidP="00710B8E">
            <w:pPr>
              <w:ind w:left="-28" w:right="-28"/>
            </w:pPr>
            <w:r>
              <w:t>Семеновой А.Б.</w:t>
            </w:r>
          </w:p>
        </w:tc>
        <w:tc>
          <w:tcPr>
            <w:tcW w:w="2562" w:type="dxa"/>
          </w:tcPr>
          <w:p w:rsidR="00207549" w:rsidRPr="005770A9" w:rsidRDefault="00207549" w:rsidP="00B60A7B">
            <w:pPr>
              <w:ind w:left="-28" w:right="-17"/>
            </w:pPr>
            <w:r w:rsidRPr="005770A9">
              <w:t>Испания, Каталония,  г. Салоу, аллея Хайме, И'ель Конкистодор, 4</w:t>
            </w:r>
          </w:p>
        </w:tc>
        <w:tc>
          <w:tcPr>
            <w:tcW w:w="1265" w:type="dxa"/>
          </w:tcPr>
          <w:p w:rsidR="00207549" w:rsidRPr="005770A9" w:rsidRDefault="00207549" w:rsidP="00C21AF1">
            <w:pPr>
              <w:jc w:val="center"/>
            </w:pPr>
          </w:p>
          <w:p w:rsidR="00207549" w:rsidRPr="005770A9" w:rsidRDefault="00207549" w:rsidP="00C21AF1">
            <w:pPr>
              <w:jc w:val="center"/>
            </w:pPr>
            <w:r w:rsidRPr="005770A9">
              <w:t>150</w:t>
            </w:r>
            <w:r w:rsidR="00BF4499" w:rsidRPr="005770A9">
              <w:t>,0</w:t>
            </w:r>
          </w:p>
        </w:tc>
      </w:tr>
      <w:tr w:rsidR="009155BD" w:rsidRPr="005770A9" w:rsidTr="00B60A7B">
        <w:tc>
          <w:tcPr>
            <w:tcW w:w="595" w:type="dxa"/>
            <w:tcBorders>
              <w:top w:val="single" w:sz="4" w:space="0" w:color="auto"/>
              <w:left w:val="single" w:sz="4" w:space="0" w:color="auto"/>
              <w:bottom w:val="nil"/>
              <w:right w:val="single" w:sz="4" w:space="0" w:color="auto"/>
            </w:tcBorders>
            <w:vAlign w:val="bottom"/>
          </w:tcPr>
          <w:p w:rsidR="009155BD" w:rsidRPr="005770A9" w:rsidRDefault="009155BD" w:rsidP="00C21AF1">
            <w:pPr>
              <w:jc w:val="center"/>
            </w:pPr>
            <w:r w:rsidRPr="005770A9">
              <w:t>3</w:t>
            </w:r>
          </w:p>
        </w:tc>
        <w:tc>
          <w:tcPr>
            <w:tcW w:w="3261" w:type="dxa"/>
            <w:tcBorders>
              <w:top w:val="single" w:sz="4" w:space="0" w:color="auto"/>
              <w:left w:val="single" w:sz="4" w:space="0" w:color="auto"/>
              <w:bottom w:val="nil"/>
              <w:right w:val="single" w:sz="4" w:space="0" w:color="auto"/>
            </w:tcBorders>
          </w:tcPr>
          <w:p w:rsidR="009155BD" w:rsidRPr="005770A9" w:rsidRDefault="009155BD" w:rsidP="00B60A7B">
            <w:pPr>
              <w:ind w:left="57"/>
            </w:pPr>
            <w:r w:rsidRPr="005770A9">
              <w:t>Квартиры:</w:t>
            </w:r>
          </w:p>
        </w:tc>
        <w:tc>
          <w:tcPr>
            <w:tcW w:w="2268" w:type="dxa"/>
            <w:vMerge w:val="restart"/>
            <w:tcBorders>
              <w:top w:val="single" w:sz="4" w:space="0" w:color="auto"/>
              <w:left w:val="single" w:sz="4" w:space="0" w:color="auto"/>
              <w:right w:val="single" w:sz="4" w:space="0" w:color="auto"/>
            </w:tcBorders>
          </w:tcPr>
          <w:p w:rsidR="009155BD" w:rsidRPr="005770A9" w:rsidRDefault="009155BD" w:rsidP="00B60A7B">
            <w:pPr>
              <w:ind w:left="-28" w:right="-28"/>
            </w:pPr>
          </w:p>
          <w:p w:rsidR="009155BD" w:rsidRPr="005770A9" w:rsidRDefault="00F400F9" w:rsidP="00327040">
            <w:pPr>
              <w:ind w:left="-28" w:right="-28"/>
            </w:pPr>
            <w:r>
              <w:t>индивиду</w:t>
            </w:r>
            <w:r w:rsidR="00327040">
              <w:t>а</w:t>
            </w:r>
            <w:r>
              <w:t>льная</w:t>
            </w:r>
          </w:p>
        </w:tc>
        <w:tc>
          <w:tcPr>
            <w:tcW w:w="2562" w:type="dxa"/>
            <w:tcBorders>
              <w:top w:val="single" w:sz="4" w:space="0" w:color="auto"/>
              <w:left w:val="single" w:sz="4" w:space="0" w:color="auto"/>
              <w:bottom w:val="nil"/>
              <w:right w:val="single" w:sz="4" w:space="0" w:color="auto"/>
            </w:tcBorders>
          </w:tcPr>
          <w:p w:rsidR="009155BD" w:rsidRPr="005770A9" w:rsidRDefault="009155BD" w:rsidP="00B60A7B"/>
        </w:tc>
        <w:tc>
          <w:tcPr>
            <w:tcW w:w="1265" w:type="dxa"/>
            <w:tcBorders>
              <w:top w:val="single" w:sz="4" w:space="0" w:color="auto"/>
              <w:left w:val="single" w:sz="4" w:space="0" w:color="auto"/>
              <w:bottom w:val="nil"/>
              <w:right w:val="single" w:sz="4" w:space="0" w:color="auto"/>
            </w:tcBorders>
            <w:vAlign w:val="bottom"/>
          </w:tcPr>
          <w:p w:rsidR="009155BD" w:rsidRPr="005770A9" w:rsidRDefault="009155BD" w:rsidP="00C21AF1">
            <w:pPr>
              <w:jc w:val="center"/>
            </w:pPr>
          </w:p>
        </w:tc>
      </w:tr>
      <w:tr w:rsidR="009155BD" w:rsidRPr="005770A9" w:rsidTr="00B60A7B">
        <w:tc>
          <w:tcPr>
            <w:tcW w:w="595" w:type="dxa"/>
            <w:tcBorders>
              <w:top w:val="nil"/>
              <w:left w:val="single" w:sz="4" w:space="0" w:color="auto"/>
              <w:bottom w:val="nil"/>
              <w:right w:val="single" w:sz="4" w:space="0" w:color="auto"/>
            </w:tcBorders>
            <w:vAlign w:val="bottom"/>
          </w:tcPr>
          <w:p w:rsidR="009155BD" w:rsidRPr="005770A9" w:rsidRDefault="009155BD" w:rsidP="00C21AF1">
            <w:pPr>
              <w:jc w:val="center"/>
            </w:pPr>
          </w:p>
        </w:tc>
        <w:tc>
          <w:tcPr>
            <w:tcW w:w="3261" w:type="dxa"/>
            <w:tcBorders>
              <w:top w:val="nil"/>
              <w:left w:val="single" w:sz="4" w:space="0" w:color="auto"/>
              <w:bottom w:val="nil"/>
              <w:right w:val="single" w:sz="4" w:space="0" w:color="auto"/>
            </w:tcBorders>
          </w:tcPr>
          <w:p w:rsidR="009155BD" w:rsidRPr="005770A9" w:rsidRDefault="009155BD" w:rsidP="00B60A7B">
            <w:pPr>
              <w:ind w:left="57"/>
            </w:pPr>
            <w:r w:rsidRPr="005770A9">
              <w:t>1) квартира</w:t>
            </w:r>
          </w:p>
        </w:tc>
        <w:tc>
          <w:tcPr>
            <w:tcW w:w="2268" w:type="dxa"/>
            <w:vMerge/>
            <w:tcBorders>
              <w:left w:val="single" w:sz="4" w:space="0" w:color="auto"/>
              <w:bottom w:val="nil"/>
              <w:right w:val="single" w:sz="4" w:space="0" w:color="auto"/>
            </w:tcBorders>
          </w:tcPr>
          <w:p w:rsidR="009155BD" w:rsidRPr="005770A9" w:rsidRDefault="009155BD" w:rsidP="00B60A7B">
            <w:pPr>
              <w:ind w:left="539" w:right="-28"/>
            </w:pPr>
          </w:p>
        </w:tc>
        <w:tc>
          <w:tcPr>
            <w:tcW w:w="2562" w:type="dxa"/>
            <w:tcBorders>
              <w:top w:val="nil"/>
              <w:left w:val="single" w:sz="4" w:space="0" w:color="auto"/>
              <w:bottom w:val="nil"/>
              <w:right w:val="single" w:sz="4" w:space="0" w:color="auto"/>
            </w:tcBorders>
          </w:tcPr>
          <w:p w:rsidR="009155BD" w:rsidRPr="005770A9" w:rsidRDefault="009155BD" w:rsidP="00B60A7B">
            <w:r w:rsidRPr="005770A9">
              <w:t xml:space="preserve">Москва, ул. </w:t>
            </w:r>
            <w:r w:rsidR="00327040">
              <w:t>Нижегородская</w:t>
            </w:r>
            <w:r w:rsidRPr="005770A9">
              <w:t xml:space="preserve">,  </w:t>
            </w:r>
          </w:p>
          <w:p w:rsidR="009155BD" w:rsidRPr="005770A9" w:rsidRDefault="009155BD" w:rsidP="00327040">
            <w:r w:rsidRPr="005770A9">
              <w:t xml:space="preserve">д. 1, кв. </w:t>
            </w:r>
            <w:r w:rsidR="00327040">
              <w:t>2</w:t>
            </w:r>
          </w:p>
        </w:tc>
        <w:tc>
          <w:tcPr>
            <w:tcW w:w="1265" w:type="dxa"/>
            <w:tcBorders>
              <w:top w:val="nil"/>
              <w:left w:val="single" w:sz="4" w:space="0" w:color="auto"/>
              <w:bottom w:val="nil"/>
              <w:right w:val="single" w:sz="4" w:space="0" w:color="auto"/>
            </w:tcBorders>
          </w:tcPr>
          <w:p w:rsidR="009155BD" w:rsidRPr="005770A9" w:rsidRDefault="00327040" w:rsidP="00327040">
            <w:pPr>
              <w:jc w:val="center"/>
            </w:pPr>
            <w:r>
              <w:t>3</w:t>
            </w:r>
            <w:r w:rsidR="009155BD" w:rsidRPr="005770A9">
              <w:t>8</w:t>
            </w:r>
            <w:r w:rsidR="00BF4499" w:rsidRPr="005770A9">
              <w:t>,0</w:t>
            </w:r>
          </w:p>
        </w:tc>
      </w:tr>
      <w:tr w:rsidR="009155BD" w:rsidRPr="005770A9" w:rsidTr="00B60A7B">
        <w:tc>
          <w:tcPr>
            <w:tcW w:w="595" w:type="dxa"/>
            <w:tcBorders>
              <w:top w:val="single" w:sz="4" w:space="0" w:color="auto"/>
              <w:bottom w:val="nil"/>
            </w:tcBorders>
            <w:vAlign w:val="bottom"/>
          </w:tcPr>
          <w:p w:rsidR="009155BD" w:rsidRPr="005770A9" w:rsidRDefault="009155BD" w:rsidP="00C21AF1">
            <w:pPr>
              <w:jc w:val="center"/>
            </w:pPr>
            <w:r w:rsidRPr="005770A9">
              <w:t>4</w:t>
            </w:r>
          </w:p>
        </w:tc>
        <w:tc>
          <w:tcPr>
            <w:tcW w:w="3261" w:type="dxa"/>
            <w:tcBorders>
              <w:top w:val="single" w:sz="4" w:space="0" w:color="auto"/>
              <w:bottom w:val="nil"/>
            </w:tcBorders>
          </w:tcPr>
          <w:p w:rsidR="009155BD" w:rsidRPr="005770A9" w:rsidRDefault="009155BD" w:rsidP="00B60A7B">
            <w:pPr>
              <w:ind w:left="57"/>
            </w:pPr>
            <w:r w:rsidRPr="005770A9">
              <w:t>Дачи:</w:t>
            </w:r>
          </w:p>
        </w:tc>
        <w:tc>
          <w:tcPr>
            <w:tcW w:w="2268" w:type="dxa"/>
            <w:tcBorders>
              <w:top w:val="single" w:sz="4" w:space="0" w:color="auto"/>
              <w:bottom w:val="nil"/>
            </w:tcBorders>
          </w:tcPr>
          <w:p w:rsidR="009155BD" w:rsidRPr="005770A9" w:rsidRDefault="009155BD" w:rsidP="00B60A7B"/>
        </w:tc>
        <w:tc>
          <w:tcPr>
            <w:tcW w:w="2562" w:type="dxa"/>
            <w:tcBorders>
              <w:top w:val="single" w:sz="4" w:space="0" w:color="auto"/>
              <w:bottom w:val="nil"/>
            </w:tcBorders>
          </w:tcPr>
          <w:p w:rsidR="009155BD" w:rsidRPr="005770A9" w:rsidRDefault="009155BD" w:rsidP="00B60A7B"/>
        </w:tc>
        <w:tc>
          <w:tcPr>
            <w:tcW w:w="1265" w:type="dxa"/>
            <w:tcBorders>
              <w:top w:val="single" w:sz="4" w:space="0" w:color="auto"/>
              <w:bottom w:val="nil"/>
            </w:tcBorders>
            <w:vAlign w:val="bottom"/>
          </w:tcPr>
          <w:p w:rsidR="009155BD" w:rsidRPr="005770A9" w:rsidRDefault="009155BD" w:rsidP="00C21AF1">
            <w:pPr>
              <w:jc w:val="center"/>
            </w:pPr>
          </w:p>
        </w:tc>
      </w:tr>
      <w:tr w:rsidR="009155BD" w:rsidRPr="005770A9" w:rsidTr="00B60A7B">
        <w:tc>
          <w:tcPr>
            <w:tcW w:w="595" w:type="dxa"/>
            <w:tcBorders>
              <w:top w:val="nil"/>
              <w:bottom w:val="nil"/>
            </w:tcBorders>
            <w:vAlign w:val="bottom"/>
          </w:tcPr>
          <w:p w:rsidR="009155BD" w:rsidRPr="005770A9" w:rsidRDefault="009155BD" w:rsidP="00C21AF1">
            <w:pPr>
              <w:jc w:val="center"/>
            </w:pPr>
          </w:p>
        </w:tc>
        <w:tc>
          <w:tcPr>
            <w:tcW w:w="3261" w:type="dxa"/>
            <w:tcBorders>
              <w:top w:val="nil"/>
              <w:bottom w:val="nil"/>
            </w:tcBorders>
          </w:tcPr>
          <w:p w:rsidR="009155BD" w:rsidRPr="005770A9" w:rsidRDefault="009155BD" w:rsidP="00B60A7B">
            <w:pPr>
              <w:ind w:left="57"/>
            </w:pPr>
            <w:r w:rsidRPr="005770A9">
              <w:t>1) дачный дом</w:t>
            </w:r>
          </w:p>
        </w:tc>
        <w:tc>
          <w:tcPr>
            <w:tcW w:w="2268" w:type="dxa"/>
            <w:tcBorders>
              <w:top w:val="nil"/>
              <w:bottom w:val="nil"/>
            </w:tcBorders>
          </w:tcPr>
          <w:p w:rsidR="009155BD" w:rsidRPr="005770A9" w:rsidRDefault="009155BD" w:rsidP="00B60A7B">
            <w:r w:rsidRPr="005770A9">
              <w:t>общая долевая – ¼</w:t>
            </w:r>
          </w:p>
        </w:tc>
        <w:tc>
          <w:tcPr>
            <w:tcW w:w="2562" w:type="dxa"/>
            <w:tcBorders>
              <w:top w:val="nil"/>
              <w:bottom w:val="nil"/>
            </w:tcBorders>
          </w:tcPr>
          <w:p w:rsidR="009155BD" w:rsidRPr="005770A9" w:rsidRDefault="009155BD" w:rsidP="009F00FA">
            <w:r w:rsidRPr="005770A9">
              <w:t xml:space="preserve">Московская область, Дмитровский район, деревня Петрово, ДНТ </w:t>
            </w:r>
            <w:r w:rsidR="009F00FA">
              <w:t>«</w:t>
            </w:r>
            <w:r w:rsidRPr="005770A9">
              <w:t>Строитель</w:t>
            </w:r>
            <w:r w:rsidR="009F00FA">
              <w:t>»</w:t>
            </w:r>
            <w:r w:rsidRPr="005770A9">
              <w:t>, уч. №20</w:t>
            </w:r>
          </w:p>
        </w:tc>
        <w:tc>
          <w:tcPr>
            <w:tcW w:w="1265" w:type="dxa"/>
            <w:tcBorders>
              <w:top w:val="nil"/>
              <w:bottom w:val="nil"/>
            </w:tcBorders>
          </w:tcPr>
          <w:p w:rsidR="009155BD" w:rsidRPr="005770A9" w:rsidRDefault="009155BD" w:rsidP="00C21AF1">
            <w:pPr>
              <w:jc w:val="center"/>
            </w:pPr>
            <w:r w:rsidRPr="005770A9">
              <w:t>70</w:t>
            </w:r>
            <w:r w:rsidR="00BF4499" w:rsidRPr="005770A9">
              <w:t>,0</w:t>
            </w:r>
          </w:p>
        </w:tc>
      </w:tr>
      <w:tr w:rsidR="009155BD" w:rsidRPr="005770A9" w:rsidTr="00B60A7B">
        <w:tc>
          <w:tcPr>
            <w:tcW w:w="595" w:type="dxa"/>
            <w:tcBorders>
              <w:bottom w:val="nil"/>
            </w:tcBorders>
            <w:vAlign w:val="bottom"/>
          </w:tcPr>
          <w:p w:rsidR="009155BD" w:rsidRPr="005770A9" w:rsidRDefault="009155BD" w:rsidP="00C21AF1">
            <w:pPr>
              <w:jc w:val="center"/>
            </w:pPr>
            <w:r w:rsidRPr="005770A9">
              <w:t>5</w:t>
            </w:r>
          </w:p>
        </w:tc>
        <w:tc>
          <w:tcPr>
            <w:tcW w:w="3261" w:type="dxa"/>
            <w:vMerge w:val="restart"/>
          </w:tcPr>
          <w:p w:rsidR="009155BD" w:rsidRPr="005770A9" w:rsidRDefault="009155BD" w:rsidP="00B60A7B">
            <w:pPr>
              <w:ind w:left="57"/>
            </w:pPr>
            <w:r w:rsidRPr="005770A9">
              <w:t>Гаражи:</w:t>
            </w:r>
          </w:p>
          <w:p w:rsidR="009155BD" w:rsidRPr="005770A9" w:rsidRDefault="009155BD" w:rsidP="00B60A7B">
            <w:pPr>
              <w:ind w:left="57"/>
            </w:pPr>
            <w:r w:rsidRPr="005770A9">
              <w:t>1) гараж-бокс</w:t>
            </w:r>
          </w:p>
        </w:tc>
        <w:tc>
          <w:tcPr>
            <w:tcW w:w="2268" w:type="dxa"/>
            <w:vMerge w:val="restart"/>
          </w:tcPr>
          <w:p w:rsidR="009155BD" w:rsidRPr="005770A9" w:rsidRDefault="009155BD" w:rsidP="00B60A7B"/>
          <w:p w:rsidR="009155BD" w:rsidRPr="005770A9" w:rsidRDefault="009155BD" w:rsidP="00B60A7B">
            <w:r w:rsidRPr="005770A9">
              <w:t>индивидуальная</w:t>
            </w:r>
          </w:p>
        </w:tc>
        <w:tc>
          <w:tcPr>
            <w:tcW w:w="2562" w:type="dxa"/>
            <w:tcBorders>
              <w:bottom w:val="nil"/>
            </w:tcBorders>
          </w:tcPr>
          <w:p w:rsidR="009155BD" w:rsidRPr="005770A9" w:rsidRDefault="009155BD" w:rsidP="00B60A7B"/>
        </w:tc>
        <w:tc>
          <w:tcPr>
            <w:tcW w:w="1265" w:type="dxa"/>
            <w:vMerge w:val="restart"/>
          </w:tcPr>
          <w:p w:rsidR="009155BD" w:rsidRPr="005770A9" w:rsidRDefault="009155BD" w:rsidP="00C21AF1">
            <w:pPr>
              <w:jc w:val="center"/>
            </w:pPr>
          </w:p>
          <w:p w:rsidR="009155BD" w:rsidRPr="005770A9" w:rsidRDefault="009155BD" w:rsidP="00C21AF1">
            <w:pPr>
              <w:jc w:val="center"/>
            </w:pPr>
            <w:r w:rsidRPr="005770A9">
              <w:t>18</w:t>
            </w:r>
            <w:r w:rsidR="00BF4499" w:rsidRPr="005770A9">
              <w:t>,0</w:t>
            </w:r>
          </w:p>
        </w:tc>
      </w:tr>
      <w:tr w:rsidR="009155BD" w:rsidRPr="005770A9" w:rsidTr="00B60A7B">
        <w:tc>
          <w:tcPr>
            <w:tcW w:w="595" w:type="dxa"/>
            <w:tcBorders>
              <w:top w:val="nil"/>
              <w:bottom w:val="nil"/>
            </w:tcBorders>
            <w:vAlign w:val="bottom"/>
          </w:tcPr>
          <w:p w:rsidR="009155BD" w:rsidRPr="005770A9" w:rsidRDefault="009155BD" w:rsidP="00C21AF1">
            <w:pPr>
              <w:jc w:val="center"/>
            </w:pPr>
          </w:p>
        </w:tc>
        <w:tc>
          <w:tcPr>
            <w:tcW w:w="3261" w:type="dxa"/>
            <w:vMerge/>
          </w:tcPr>
          <w:p w:rsidR="009155BD" w:rsidRPr="005770A9" w:rsidRDefault="009155BD" w:rsidP="00B60A7B">
            <w:pPr>
              <w:ind w:left="57"/>
            </w:pPr>
          </w:p>
        </w:tc>
        <w:tc>
          <w:tcPr>
            <w:tcW w:w="2268" w:type="dxa"/>
            <w:vMerge/>
            <w:tcBorders>
              <w:bottom w:val="nil"/>
            </w:tcBorders>
          </w:tcPr>
          <w:p w:rsidR="009155BD" w:rsidRPr="005770A9" w:rsidRDefault="009155BD" w:rsidP="00B60A7B"/>
        </w:tc>
        <w:tc>
          <w:tcPr>
            <w:tcW w:w="2562" w:type="dxa"/>
            <w:tcBorders>
              <w:top w:val="nil"/>
              <w:bottom w:val="nil"/>
            </w:tcBorders>
          </w:tcPr>
          <w:p w:rsidR="009155BD" w:rsidRPr="005770A9" w:rsidRDefault="009155BD" w:rsidP="00B60A7B">
            <w:r w:rsidRPr="005770A9">
              <w:t>г. Москва, Проектируемый пр-д,  вл. 14</w:t>
            </w:r>
          </w:p>
        </w:tc>
        <w:tc>
          <w:tcPr>
            <w:tcW w:w="1265" w:type="dxa"/>
            <w:vMerge/>
            <w:vAlign w:val="bottom"/>
          </w:tcPr>
          <w:p w:rsidR="009155BD" w:rsidRPr="005770A9" w:rsidRDefault="009155BD" w:rsidP="00C21AF1">
            <w:pPr>
              <w:jc w:val="center"/>
            </w:pPr>
          </w:p>
        </w:tc>
      </w:tr>
      <w:tr w:rsidR="009155BD" w:rsidRPr="005770A9" w:rsidTr="00B60A7B">
        <w:tc>
          <w:tcPr>
            <w:tcW w:w="595" w:type="dxa"/>
            <w:tcBorders>
              <w:bottom w:val="nil"/>
            </w:tcBorders>
          </w:tcPr>
          <w:p w:rsidR="009155BD" w:rsidRPr="005770A9" w:rsidRDefault="009155BD" w:rsidP="00C21AF1">
            <w:pPr>
              <w:jc w:val="center"/>
            </w:pPr>
            <w:r w:rsidRPr="005770A9">
              <w:t>6</w:t>
            </w:r>
          </w:p>
        </w:tc>
        <w:tc>
          <w:tcPr>
            <w:tcW w:w="3261" w:type="dxa"/>
            <w:tcBorders>
              <w:bottom w:val="nil"/>
            </w:tcBorders>
          </w:tcPr>
          <w:p w:rsidR="009155BD" w:rsidRPr="005770A9" w:rsidRDefault="009155BD" w:rsidP="00B60A7B">
            <w:pPr>
              <w:ind w:left="57"/>
            </w:pPr>
            <w:r w:rsidRPr="005770A9">
              <w:t>Иное недвижимое имущество:</w:t>
            </w:r>
          </w:p>
        </w:tc>
        <w:tc>
          <w:tcPr>
            <w:tcW w:w="2268" w:type="dxa"/>
            <w:vMerge w:val="restart"/>
          </w:tcPr>
          <w:p w:rsidR="009155BD" w:rsidRPr="005770A9" w:rsidRDefault="009155BD" w:rsidP="00B60A7B"/>
          <w:p w:rsidR="009155BD" w:rsidRPr="005770A9" w:rsidRDefault="009155BD" w:rsidP="00B60A7B">
            <w:r w:rsidRPr="005770A9">
              <w:t xml:space="preserve">общая долевая - 1/25 </w:t>
            </w:r>
          </w:p>
          <w:p w:rsidR="009155BD" w:rsidRPr="005770A9" w:rsidRDefault="009155BD" w:rsidP="00B60A7B"/>
        </w:tc>
        <w:tc>
          <w:tcPr>
            <w:tcW w:w="2562" w:type="dxa"/>
            <w:tcBorders>
              <w:bottom w:val="nil"/>
            </w:tcBorders>
          </w:tcPr>
          <w:p w:rsidR="009155BD" w:rsidRPr="005770A9" w:rsidRDefault="009155BD" w:rsidP="00B60A7B"/>
        </w:tc>
        <w:tc>
          <w:tcPr>
            <w:tcW w:w="1265" w:type="dxa"/>
            <w:tcBorders>
              <w:bottom w:val="nil"/>
            </w:tcBorders>
            <w:vAlign w:val="bottom"/>
          </w:tcPr>
          <w:p w:rsidR="009155BD" w:rsidRPr="005770A9" w:rsidRDefault="009155BD" w:rsidP="00C21AF1">
            <w:pPr>
              <w:jc w:val="center"/>
            </w:pPr>
          </w:p>
        </w:tc>
      </w:tr>
      <w:tr w:rsidR="009155BD" w:rsidRPr="005770A9" w:rsidTr="00B60A7B">
        <w:tc>
          <w:tcPr>
            <w:tcW w:w="595" w:type="dxa"/>
            <w:tcBorders>
              <w:top w:val="nil"/>
              <w:bottom w:val="single" w:sz="4" w:space="0" w:color="auto"/>
              <w:right w:val="single" w:sz="4" w:space="0" w:color="auto"/>
            </w:tcBorders>
            <w:vAlign w:val="bottom"/>
          </w:tcPr>
          <w:p w:rsidR="009155BD" w:rsidRPr="005770A9" w:rsidRDefault="009155BD" w:rsidP="00C21AF1">
            <w:pPr>
              <w:jc w:val="center"/>
            </w:pPr>
          </w:p>
        </w:tc>
        <w:tc>
          <w:tcPr>
            <w:tcW w:w="3261" w:type="dxa"/>
            <w:tcBorders>
              <w:top w:val="nil"/>
              <w:left w:val="single" w:sz="4" w:space="0" w:color="auto"/>
              <w:right w:val="single" w:sz="4" w:space="0" w:color="auto"/>
            </w:tcBorders>
          </w:tcPr>
          <w:p w:rsidR="009155BD" w:rsidRPr="005770A9" w:rsidRDefault="006B1BDF" w:rsidP="00B60A7B">
            <w:pPr>
              <w:ind w:left="57"/>
            </w:pPr>
            <w:r w:rsidRPr="005770A9">
              <w:t>Нежилое помещение, подвал жилого дома</w:t>
            </w:r>
          </w:p>
        </w:tc>
        <w:tc>
          <w:tcPr>
            <w:tcW w:w="2268" w:type="dxa"/>
            <w:vMerge/>
            <w:tcBorders>
              <w:left w:val="single" w:sz="4" w:space="0" w:color="auto"/>
            </w:tcBorders>
          </w:tcPr>
          <w:p w:rsidR="009155BD" w:rsidRPr="005770A9" w:rsidRDefault="009155BD" w:rsidP="00B60A7B"/>
        </w:tc>
        <w:tc>
          <w:tcPr>
            <w:tcW w:w="2562" w:type="dxa"/>
            <w:tcBorders>
              <w:top w:val="nil"/>
              <w:bottom w:val="single" w:sz="4" w:space="0" w:color="auto"/>
            </w:tcBorders>
          </w:tcPr>
          <w:p w:rsidR="009155BD" w:rsidRPr="005770A9" w:rsidRDefault="009155BD" w:rsidP="00B60A7B">
            <w:r w:rsidRPr="005770A9">
              <w:t>г. Москва, Проектируемый пр-д,</w:t>
            </w:r>
          </w:p>
          <w:p w:rsidR="009155BD" w:rsidRPr="005770A9" w:rsidRDefault="009155BD" w:rsidP="00B60A7B">
            <w:r w:rsidRPr="005770A9">
              <w:t xml:space="preserve"> д. 54</w:t>
            </w:r>
          </w:p>
        </w:tc>
        <w:tc>
          <w:tcPr>
            <w:tcW w:w="1265" w:type="dxa"/>
            <w:tcBorders>
              <w:top w:val="nil"/>
              <w:bottom w:val="single" w:sz="4" w:space="0" w:color="auto"/>
            </w:tcBorders>
          </w:tcPr>
          <w:p w:rsidR="009155BD" w:rsidRPr="005770A9" w:rsidRDefault="009155BD" w:rsidP="00C21AF1">
            <w:pPr>
              <w:jc w:val="center"/>
            </w:pPr>
            <w:r w:rsidRPr="005770A9">
              <w:t>625</w:t>
            </w:r>
            <w:r w:rsidR="00BF4499" w:rsidRPr="005770A9">
              <w:t>,0</w:t>
            </w:r>
          </w:p>
        </w:tc>
      </w:tr>
    </w:tbl>
    <w:p w:rsidR="009155BD" w:rsidRPr="00B60A7B" w:rsidRDefault="009155BD" w:rsidP="00B60A7B">
      <w:pPr>
        <w:spacing w:before="120"/>
        <w:ind w:firstLine="567"/>
        <w:jc w:val="both"/>
        <w:rPr>
          <w:sz w:val="22"/>
          <w:szCs w:val="22"/>
        </w:rPr>
      </w:pPr>
      <w:r w:rsidRPr="00B60A7B">
        <w:rPr>
          <w:sz w:val="22"/>
          <w:szCs w:val="22"/>
          <w:vertAlign w:val="superscript"/>
        </w:rPr>
        <w:t>1</w:t>
      </w:r>
      <w:r w:rsidRPr="00B60A7B">
        <w:rPr>
          <w:sz w:val="22"/>
          <w:szCs w:val="22"/>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федерального государственного служащего, который представляет сведения.</w:t>
      </w:r>
    </w:p>
    <w:p w:rsidR="009155BD" w:rsidRPr="00B60A7B" w:rsidRDefault="009155BD" w:rsidP="00B60A7B">
      <w:pPr>
        <w:ind w:firstLine="567"/>
        <w:jc w:val="both"/>
        <w:rPr>
          <w:sz w:val="22"/>
          <w:szCs w:val="22"/>
        </w:rPr>
      </w:pPr>
      <w:r w:rsidRPr="00B60A7B">
        <w:rPr>
          <w:sz w:val="22"/>
          <w:szCs w:val="22"/>
          <w:vertAlign w:val="superscript"/>
        </w:rPr>
        <w:t>2</w:t>
      </w:r>
      <w:r w:rsidRPr="00B60A7B">
        <w:rPr>
          <w:sz w:val="22"/>
          <w:szCs w:val="22"/>
        </w:rPr>
        <w:t> Указывается вид земельного участка (пая, доли): под индивидуальное жилищное строительство, дачный, садовый, приусадебный, огородный и другие.</w:t>
      </w:r>
    </w:p>
    <w:p w:rsidR="009155BD" w:rsidRPr="00D87DBE" w:rsidRDefault="009155BD" w:rsidP="00D47EB2">
      <w:pPr>
        <w:pageBreakBefore/>
        <w:ind w:firstLine="567"/>
        <w:rPr>
          <w:b/>
          <w:bCs/>
        </w:rPr>
      </w:pPr>
      <w:r w:rsidRPr="00D87DBE">
        <w:rPr>
          <w:b/>
          <w:bCs/>
        </w:rPr>
        <w:lastRenderedPageBreak/>
        <w:t>2.2. Транспортные средства</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3828"/>
        <w:gridCol w:w="1984"/>
        <w:gridCol w:w="3969"/>
      </w:tblGrid>
      <w:tr w:rsidR="009155BD" w:rsidRPr="00D87DBE" w:rsidTr="0050211A">
        <w:tc>
          <w:tcPr>
            <w:tcW w:w="595" w:type="dxa"/>
          </w:tcPr>
          <w:p w:rsidR="009155BD" w:rsidRPr="00D87DBE" w:rsidRDefault="009155BD" w:rsidP="00C21AF1">
            <w:pPr>
              <w:jc w:val="center"/>
            </w:pPr>
            <w:r w:rsidRPr="00D87DBE">
              <w:t>№</w:t>
            </w:r>
            <w:r w:rsidRPr="00D87DBE">
              <w:br/>
              <w:t>п/п</w:t>
            </w:r>
          </w:p>
        </w:tc>
        <w:tc>
          <w:tcPr>
            <w:tcW w:w="3828" w:type="dxa"/>
          </w:tcPr>
          <w:p w:rsidR="009155BD" w:rsidRPr="00D87DBE" w:rsidRDefault="009155BD" w:rsidP="00C21AF1">
            <w:pPr>
              <w:jc w:val="center"/>
            </w:pPr>
            <w:r w:rsidRPr="00D87DBE">
              <w:t>Вид и марка транспортного средства</w:t>
            </w:r>
          </w:p>
        </w:tc>
        <w:tc>
          <w:tcPr>
            <w:tcW w:w="1984" w:type="dxa"/>
          </w:tcPr>
          <w:p w:rsidR="009155BD" w:rsidRPr="00D87DBE" w:rsidRDefault="009155BD" w:rsidP="00C21AF1">
            <w:pPr>
              <w:jc w:val="center"/>
            </w:pPr>
            <w:r w:rsidRPr="00D87DBE">
              <w:t xml:space="preserve">Вид собственности </w:t>
            </w:r>
            <w:r w:rsidRPr="00D87DBE">
              <w:rPr>
                <w:vertAlign w:val="superscript"/>
              </w:rPr>
              <w:t>1</w:t>
            </w:r>
          </w:p>
        </w:tc>
        <w:tc>
          <w:tcPr>
            <w:tcW w:w="3969" w:type="dxa"/>
          </w:tcPr>
          <w:p w:rsidR="009155BD" w:rsidRPr="00D87DBE" w:rsidRDefault="009155BD" w:rsidP="00C21AF1">
            <w:pPr>
              <w:jc w:val="center"/>
            </w:pPr>
            <w:r w:rsidRPr="00D87DBE">
              <w:t>Место регистрации</w:t>
            </w:r>
          </w:p>
        </w:tc>
      </w:tr>
      <w:tr w:rsidR="009155BD" w:rsidRPr="00D87DBE" w:rsidTr="0050211A">
        <w:tc>
          <w:tcPr>
            <w:tcW w:w="595" w:type="dxa"/>
            <w:tcBorders>
              <w:bottom w:val="nil"/>
            </w:tcBorders>
            <w:vAlign w:val="bottom"/>
          </w:tcPr>
          <w:p w:rsidR="009155BD" w:rsidRPr="00D87DBE" w:rsidRDefault="009155BD" w:rsidP="00C21AF1">
            <w:pPr>
              <w:jc w:val="center"/>
            </w:pPr>
            <w:r w:rsidRPr="00D87DBE">
              <w:t>1</w:t>
            </w:r>
          </w:p>
        </w:tc>
        <w:tc>
          <w:tcPr>
            <w:tcW w:w="3828" w:type="dxa"/>
            <w:tcBorders>
              <w:bottom w:val="nil"/>
            </w:tcBorders>
            <w:vAlign w:val="bottom"/>
          </w:tcPr>
          <w:p w:rsidR="009155BD" w:rsidRPr="00D87DBE" w:rsidRDefault="009155BD" w:rsidP="00C21AF1">
            <w:pPr>
              <w:jc w:val="center"/>
            </w:pPr>
            <w:r w:rsidRPr="00D87DBE">
              <w:t>2</w:t>
            </w:r>
          </w:p>
        </w:tc>
        <w:tc>
          <w:tcPr>
            <w:tcW w:w="1984" w:type="dxa"/>
            <w:tcBorders>
              <w:bottom w:val="nil"/>
            </w:tcBorders>
            <w:vAlign w:val="bottom"/>
          </w:tcPr>
          <w:p w:rsidR="009155BD" w:rsidRPr="00D87DBE" w:rsidRDefault="009155BD" w:rsidP="00C21AF1">
            <w:pPr>
              <w:jc w:val="center"/>
            </w:pPr>
            <w:r w:rsidRPr="00D87DBE">
              <w:t>3</w:t>
            </w:r>
          </w:p>
        </w:tc>
        <w:tc>
          <w:tcPr>
            <w:tcW w:w="3969" w:type="dxa"/>
            <w:tcBorders>
              <w:bottom w:val="nil"/>
            </w:tcBorders>
            <w:vAlign w:val="bottom"/>
          </w:tcPr>
          <w:p w:rsidR="009155BD" w:rsidRPr="00D87DBE" w:rsidRDefault="009155BD" w:rsidP="00C21AF1">
            <w:pPr>
              <w:jc w:val="center"/>
            </w:pPr>
            <w:r w:rsidRPr="00D87DBE">
              <w:t>4</w:t>
            </w:r>
          </w:p>
        </w:tc>
      </w:tr>
      <w:tr w:rsidR="00BF4499" w:rsidRPr="005770A9" w:rsidTr="0050211A">
        <w:tc>
          <w:tcPr>
            <w:tcW w:w="595" w:type="dxa"/>
            <w:vMerge w:val="restart"/>
          </w:tcPr>
          <w:p w:rsidR="00BF4499" w:rsidRPr="005770A9" w:rsidRDefault="00BF4499" w:rsidP="00BF4499">
            <w:pPr>
              <w:jc w:val="center"/>
            </w:pPr>
            <w:r w:rsidRPr="005770A9">
              <w:t>1</w:t>
            </w:r>
          </w:p>
        </w:tc>
        <w:tc>
          <w:tcPr>
            <w:tcW w:w="3828" w:type="dxa"/>
            <w:vMerge w:val="restart"/>
          </w:tcPr>
          <w:p w:rsidR="00BF4499" w:rsidRPr="005770A9" w:rsidRDefault="00BF4499" w:rsidP="00C21AF1">
            <w:pPr>
              <w:ind w:left="57"/>
            </w:pPr>
            <w:r w:rsidRPr="005770A9">
              <w:t>Автомобили легковые:</w:t>
            </w:r>
          </w:p>
          <w:p w:rsidR="00BF4499" w:rsidRPr="005770A9" w:rsidRDefault="00D02443" w:rsidP="00D02443">
            <w:r>
              <w:t>1</w:t>
            </w:r>
            <w:r w:rsidRPr="005770A9">
              <w:t>) Форд фокус (</w:t>
            </w:r>
            <w:smartTag w:uri="urn:schemas-microsoft-com:office:smarttags" w:element="metricconverter">
              <w:smartTagPr>
                <w:attr w:name="ProductID" w:val="2008 г"/>
              </w:smartTagPr>
              <w:r w:rsidRPr="005770A9">
                <w:t>2008 г</w:t>
              </w:r>
            </w:smartTag>
            <w:r w:rsidRPr="005770A9">
              <w:t>.в.)</w:t>
            </w:r>
          </w:p>
        </w:tc>
        <w:tc>
          <w:tcPr>
            <w:tcW w:w="1984" w:type="dxa"/>
            <w:tcBorders>
              <w:bottom w:val="nil"/>
            </w:tcBorders>
            <w:vAlign w:val="bottom"/>
          </w:tcPr>
          <w:p w:rsidR="00BF4499" w:rsidRPr="005770A9" w:rsidRDefault="00BF4499" w:rsidP="00C21AF1"/>
        </w:tc>
        <w:tc>
          <w:tcPr>
            <w:tcW w:w="3969" w:type="dxa"/>
            <w:tcBorders>
              <w:bottom w:val="nil"/>
            </w:tcBorders>
            <w:vAlign w:val="bottom"/>
          </w:tcPr>
          <w:p w:rsidR="00BF4499" w:rsidRPr="005770A9" w:rsidRDefault="00BF4499" w:rsidP="00C21AF1"/>
        </w:tc>
      </w:tr>
      <w:tr w:rsidR="00D02443" w:rsidRPr="005770A9" w:rsidTr="0050211A">
        <w:trPr>
          <w:trHeight w:val="703"/>
        </w:trPr>
        <w:tc>
          <w:tcPr>
            <w:tcW w:w="595" w:type="dxa"/>
            <w:vMerge/>
            <w:vAlign w:val="bottom"/>
          </w:tcPr>
          <w:p w:rsidR="00D02443" w:rsidRPr="005770A9" w:rsidRDefault="00D02443" w:rsidP="00C21AF1">
            <w:pPr>
              <w:jc w:val="center"/>
            </w:pPr>
          </w:p>
        </w:tc>
        <w:tc>
          <w:tcPr>
            <w:tcW w:w="3828" w:type="dxa"/>
            <w:vMerge/>
          </w:tcPr>
          <w:p w:rsidR="00D02443" w:rsidRPr="005770A9" w:rsidRDefault="00D02443" w:rsidP="00C21AF1">
            <w:pPr>
              <w:jc w:val="center"/>
            </w:pPr>
          </w:p>
        </w:tc>
        <w:tc>
          <w:tcPr>
            <w:tcW w:w="1984" w:type="dxa"/>
            <w:tcBorders>
              <w:top w:val="nil"/>
            </w:tcBorders>
          </w:tcPr>
          <w:p w:rsidR="00D02443" w:rsidRPr="005770A9" w:rsidRDefault="00D02443" w:rsidP="00D02443">
            <w:pPr>
              <w:jc w:val="center"/>
            </w:pPr>
            <w:r w:rsidRPr="005770A9">
              <w:t>индивидуальная</w:t>
            </w:r>
          </w:p>
        </w:tc>
        <w:tc>
          <w:tcPr>
            <w:tcW w:w="3969" w:type="dxa"/>
            <w:tcBorders>
              <w:top w:val="nil"/>
            </w:tcBorders>
          </w:tcPr>
          <w:p w:rsidR="00D02443" w:rsidRPr="005770A9" w:rsidRDefault="00D02443" w:rsidP="00D02443">
            <w:r w:rsidRPr="005770A9">
              <w:t>3 отд. МОТОТРЭР ГИБДД УВД по ЦАО г. Москвы</w:t>
            </w:r>
            <w:r>
              <w:t xml:space="preserve"> </w:t>
            </w:r>
          </w:p>
        </w:tc>
      </w:tr>
      <w:tr w:rsidR="009155BD" w:rsidRPr="005770A9" w:rsidTr="0050211A">
        <w:tc>
          <w:tcPr>
            <w:tcW w:w="595" w:type="dxa"/>
            <w:tcBorders>
              <w:bottom w:val="nil"/>
            </w:tcBorders>
            <w:vAlign w:val="bottom"/>
          </w:tcPr>
          <w:p w:rsidR="009155BD" w:rsidRPr="005770A9" w:rsidRDefault="009155BD" w:rsidP="00C21AF1">
            <w:pPr>
              <w:jc w:val="center"/>
            </w:pPr>
            <w:r w:rsidRPr="005770A9">
              <w:t>2</w:t>
            </w:r>
          </w:p>
        </w:tc>
        <w:tc>
          <w:tcPr>
            <w:tcW w:w="3828" w:type="dxa"/>
            <w:tcBorders>
              <w:bottom w:val="nil"/>
            </w:tcBorders>
            <w:vAlign w:val="bottom"/>
          </w:tcPr>
          <w:p w:rsidR="009155BD" w:rsidRPr="005770A9" w:rsidRDefault="009155BD" w:rsidP="00C21AF1">
            <w:pPr>
              <w:ind w:left="57"/>
            </w:pPr>
            <w:r w:rsidRPr="005770A9">
              <w:t>Автомобили грузовые:</w:t>
            </w:r>
          </w:p>
        </w:tc>
        <w:tc>
          <w:tcPr>
            <w:tcW w:w="1984" w:type="dxa"/>
            <w:vMerge w:val="restart"/>
          </w:tcPr>
          <w:p w:rsidR="009155BD" w:rsidRPr="005770A9" w:rsidRDefault="009155BD" w:rsidP="00C21AF1">
            <w:pPr>
              <w:jc w:val="center"/>
            </w:pPr>
          </w:p>
          <w:p w:rsidR="009155BD" w:rsidRPr="005770A9" w:rsidRDefault="009155BD" w:rsidP="00C21AF1">
            <w:pPr>
              <w:jc w:val="center"/>
            </w:pPr>
            <w:r w:rsidRPr="005770A9">
              <w:t>индивидуальная</w:t>
            </w:r>
          </w:p>
        </w:tc>
        <w:tc>
          <w:tcPr>
            <w:tcW w:w="3969" w:type="dxa"/>
            <w:vMerge w:val="restart"/>
          </w:tcPr>
          <w:p w:rsidR="009155BD" w:rsidRPr="005770A9" w:rsidRDefault="009155BD" w:rsidP="00C21AF1">
            <w:pPr>
              <w:jc w:val="center"/>
            </w:pPr>
          </w:p>
          <w:p w:rsidR="009155BD" w:rsidRPr="005770A9" w:rsidRDefault="009155BD" w:rsidP="00C21AF1">
            <w:pPr>
              <w:jc w:val="center"/>
            </w:pPr>
            <w:r w:rsidRPr="005770A9">
              <w:t>3 отд. МОТОТРЭР ГИБДД УВД по ЦАО г. Москвы</w:t>
            </w:r>
          </w:p>
        </w:tc>
      </w:tr>
      <w:tr w:rsidR="009155BD" w:rsidRPr="005770A9" w:rsidTr="0050211A">
        <w:tc>
          <w:tcPr>
            <w:tcW w:w="595" w:type="dxa"/>
            <w:tcBorders>
              <w:top w:val="nil"/>
              <w:bottom w:val="nil"/>
            </w:tcBorders>
            <w:vAlign w:val="bottom"/>
          </w:tcPr>
          <w:p w:rsidR="009155BD" w:rsidRPr="005770A9" w:rsidRDefault="009155BD" w:rsidP="00C21AF1">
            <w:pPr>
              <w:jc w:val="center"/>
            </w:pPr>
          </w:p>
        </w:tc>
        <w:tc>
          <w:tcPr>
            <w:tcW w:w="3828" w:type="dxa"/>
            <w:tcBorders>
              <w:top w:val="nil"/>
              <w:bottom w:val="nil"/>
            </w:tcBorders>
            <w:vAlign w:val="bottom"/>
          </w:tcPr>
          <w:p w:rsidR="009155BD" w:rsidRPr="005770A9" w:rsidRDefault="009155BD" w:rsidP="00C21AF1">
            <w:pPr>
              <w:ind w:left="57"/>
            </w:pPr>
            <w:r w:rsidRPr="005770A9">
              <w:t>1) Тойота Хилукс (</w:t>
            </w:r>
            <w:smartTag w:uri="urn:schemas-microsoft-com:office:smarttags" w:element="metricconverter">
              <w:smartTagPr>
                <w:attr w:name="ProductID" w:val="2010 г"/>
              </w:smartTagPr>
              <w:r w:rsidRPr="005770A9">
                <w:t>2010 г</w:t>
              </w:r>
            </w:smartTag>
            <w:r w:rsidRPr="005770A9">
              <w:t>.в.)</w:t>
            </w:r>
            <w:r w:rsidRPr="005770A9">
              <w:br/>
            </w:r>
          </w:p>
        </w:tc>
        <w:tc>
          <w:tcPr>
            <w:tcW w:w="1984" w:type="dxa"/>
            <w:vMerge/>
            <w:tcBorders>
              <w:bottom w:val="nil"/>
            </w:tcBorders>
            <w:vAlign w:val="bottom"/>
          </w:tcPr>
          <w:p w:rsidR="009155BD" w:rsidRPr="005770A9" w:rsidRDefault="009155BD" w:rsidP="00C21AF1">
            <w:pPr>
              <w:jc w:val="center"/>
            </w:pPr>
          </w:p>
        </w:tc>
        <w:tc>
          <w:tcPr>
            <w:tcW w:w="3969" w:type="dxa"/>
            <w:vMerge/>
            <w:vAlign w:val="bottom"/>
          </w:tcPr>
          <w:p w:rsidR="009155BD" w:rsidRPr="005770A9" w:rsidRDefault="009155BD" w:rsidP="00C21AF1">
            <w:pPr>
              <w:jc w:val="center"/>
            </w:pPr>
          </w:p>
        </w:tc>
      </w:tr>
      <w:tr w:rsidR="009155BD" w:rsidRPr="005770A9" w:rsidTr="0050211A">
        <w:tc>
          <w:tcPr>
            <w:tcW w:w="595" w:type="dxa"/>
            <w:tcBorders>
              <w:bottom w:val="nil"/>
            </w:tcBorders>
            <w:vAlign w:val="bottom"/>
          </w:tcPr>
          <w:p w:rsidR="009155BD" w:rsidRPr="005770A9" w:rsidRDefault="009155BD" w:rsidP="00C21AF1">
            <w:pPr>
              <w:jc w:val="center"/>
            </w:pPr>
            <w:r w:rsidRPr="005770A9">
              <w:t>3</w:t>
            </w:r>
          </w:p>
        </w:tc>
        <w:tc>
          <w:tcPr>
            <w:tcW w:w="3828" w:type="dxa"/>
            <w:tcBorders>
              <w:bottom w:val="nil"/>
            </w:tcBorders>
            <w:vAlign w:val="bottom"/>
          </w:tcPr>
          <w:p w:rsidR="009155BD" w:rsidRPr="005770A9" w:rsidRDefault="009155BD" w:rsidP="00C21AF1">
            <w:pPr>
              <w:ind w:left="57"/>
            </w:pPr>
            <w:r w:rsidRPr="005770A9">
              <w:t>Автоприцепы:</w:t>
            </w:r>
          </w:p>
        </w:tc>
        <w:tc>
          <w:tcPr>
            <w:tcW w:w="1984" w:type="dxa"/>
            <w:tcBorders>
              <w:bottom w:val="nil"/>
            </w:tcBorders>
            <w:vAlign w:val="bottom"/>
          </w:tcPr>
          <w:p w:rsidR="009155BD" w:rsidRPr="005770A9" w:rsidRDefault="005770A9" w:rsidP="00C21AF1">
            <w:pPr>
              <w:jc w:val="center"/>
            </w:pPr>
            <w:r>
              <w:t>н</w:t>
            </w:r>
            <w:r w:rsidRPr="005770A9">
              <w:t>е</w:t>
            </w:r>
            <w:r>
              <w:t xml:space="preserve"> имею</w:t>
            </w:r>
          </w:p>
        </w:tc>
        <w:tc>
          <w:tcPr>
            <w:tcW w:w="3969" w:type="dxa"/>
            <w:tcBorders>
              <w:bottom w:val="nil"/>
            </w:tcBorders>
            <w:vAlign w:val="bottom"/>
          </w:tcPr>
          <w:p w:rsidR="009155BD" w:rsidRPr="005770A9" w:rsidRDefault="009155BD" w:rsidP="00C21AF1"/>
        </w:tc>
      </w:tr>
      <w:tr w:rsidR="009155BD" w:rsidRPr="005770A9" w:rsidTr="0050211A">
        <w:tc>
          <w:tcPr>
            <w:tcW w:w="595" w:type="dxa"/>
            <w:tcBorders>
              <w:bottom w:val="nil"/>
            </w:tcBorders>
            <w:vAlign w:val="bottom"/>
          </w:tcPr>
          <w:p w:rsidR="009155BD" w:rsidRPr="005770A9" w:rsidRDefault="009155BD" w:rsidP="00C21AF1">
            <w:pPr>
              <w:jc w:val="center"/>
            </w:pPr>
            <w:r w:rsidRPr="005770A9">
              <w:t>4</w:t>
            </w:r>
          </w:p>
        </w:tc>
        <w:tc>
          <w:tcPr>
            <w:tcW w:w="3828" w:type="dxa"/>
            <w:tcBorders>
              <w:bottom w:val="nil"/>
            </w:tcBorders>
            <w:vAlign w:val="bottom"/>
          </w:tcPr>
          <w:p w:rsidR="009155BD" w:rsidRPr="005770A9" w:rsidRDefault="009155BD" w:rsidP="00C21AF1">
            <w:pPr>
              <w:ind w:left="57"/>
            </w:pPr>
            <w:r w:rsidRPr="005770A9">
              <w:t>Мототранспортные средства:</w:t>
            </w:r>
          </w:p>
        </w:tc>
        <w:tc>
          <w:tcPr>
            <w:tcW w:w="1984" w:type="dxa"/>
            <w:tcBorders>
              <w:bottom w:val="nil"/>
            </w:tcBorders>
            <w:vAlign w:val="bottom"/>
          </w:tcPr>
          <w:p w:rsidR="009155BD" w:rsidRPr="005770A9" w:rsidRDefault="005770A9" w:rsidP="00C21AF1">
            <w:pPr>
              <w:jc w:val="center"/>
            </w:pPr>
            <w:r>
              <w:t>н</w:t>
            </w:r>
            <w:r w:rsidRPr="005770A9">
              <w:t>е</w:t>
            </w:r>
            <w:r>
              <w:t xml:space="preserve"> имею</w:t>
            </w:r>
          </w:p>
        </w:tc>
        <w:tc>
          <w:tcPr>
            <w:tcW w:w="3969" w:type="dxa"/>
            <w:tcBorders>
              <w:bottom w:val="nil"/>
            </w:tcBorders>
            <w:vAlign w:val="bottom"/>
          </w:tcPr>
          <w:p w:rsidR="009155BD" w:rsidRPr="005770A9" w:rsidRDefault="009155BD" w:rsidP="00C21AF1"/>
        </w:tc>
      </w:tr>
      <w:tr w:rsidR="009155BD" w:rsidRPr="005770A9" w:rsidTr="0050211A">
        <w:tc>
          <w:tcPr>
            <w:tcW w:w="595" w:type="dxa"/>
            <w:tcBorders>
              <w:bottom w:val="nil"/>
            </w:tcBorders>
          </w:tcPr>
          <w:p w:rsidR="009155BD" w:rsidRPr="005770A9" w:rsidRDefault="009155BD" w:rsidP="00C21AF1">
            <w:pPr>
              <w:jc w:val="center"/>
            </w:pPr>
            <w:r w:rsidRPr="005770A9">
              <w:t>5</w:t>
            </w:r>
          </w:p>
        </w:tc>
        <w:tc>
          <w:tcPr>
            <w:tcW w:w="3828" w:type="dxa"/>
            <w:tcBorders>
              <w:bottom w:val="nil"/>
            </w:tcBorders>
            <w:vAlign w:val="bottom"/>
          </w:tcPr>
          <w:p w:rsidR="009155BD" w:rsidRPr="005770A9" w:rsidRDefault="009155BD" w:rsidP="00C21AF1">
            <w:pPr>
              <w:ind w:left="57"/>
            </w:pPr>
            <w:r w:rsidRPr="005770A9">
              <w:t>Сельскохозяйственная техника:</w:t>
            </w:r>
          </w:p>
        </w:tc>
        <w:tc>
          <w:tcPr>
            <w:tcW w:w="1984" w:type="dxa"/>
            <w:tcBorders>
              <w:bottom w:val="nil"/>
            </w:tcBorders>
            <w:vAlign w:val="bottom"/>
          </w:tcPr>
          <w:p w:rsidR="009155BD" w:rsidRPr="005770A9" w:rsidRDefault="005770A9" w:rsidP="00C21AF1">
            <w:pPr>
              <w:jc w:val="center"/>
            </w:pPr>
            <w:r>
              <w:t>н</w:t>
            </w:r>
            <w:r w:rsidRPr="005770A9">
              <w:t>е</w:t>
            </w:r>
            <w:r>
              <w:t xml:space="preserve"> имею</w:t>
            </w:r>
          </w:p>
        </w:tc>
        <w:tc>
          <w:tcPr>
            <w:tcW w:w="3969" w:type="dxa"/>
            <w:tcBorders>
              <w:bottom w:val="nil"/>
            </w:tcBorders>
            <w:vAlign w:val="bottom"/>
          </w:tcPr>
          <w:p w:rsidR="009155BD" w:rsidRPr="005770A9" w:rsidRDefault="009155BD" w:rsidP="00C21AF1"/>
        </w:tc>
      </w:tr>
      <w:tr w:rsidR="009155BD" w:rsidRPr="005770A9" w:rsidTr="0050211A">
        <w:tc>
          <w:tcPr>
            <w:tcW w:w="595" w:type="dxa"/>
            <w:tcBorders>
              <w:bottom w:val="nil"/>
            </w:tcBorders>
            <w:vAlign w:val="bottom"/>
          </w:tcPr>
          <w:p w:rsidR="009155BD" w:rsidRPr="005770A9" w:rsidRDefault="009155BD" w:rsidP="00C21AF1">
            <w:pPr>
              <w:jc w:val="center"/>
            </w:pPr>
            <w:r w:rsidRPr="005770A9">
              <w:t>6</w:t>
            </w:r>
          </w:p>
        </w:tc>
        <w:tc>
          <w:tcPr>
            <w:tcW w:w="3828" w:type="dxa"/>
            <w:tcBorders>
              <w:bottom w:val="nil"/>
            </w:tcBorders>
            <w:vAlign w:val="bottom"/>
          </w:tcPr>
          <w:p w:rsidR="009155BD" w:rsidRPr="005770A9" w:rsidRDefault="009155BD" w:rsidP="00C21AF1">
            <w:pPr>
              <w:ind w:left="57"/>
            </w:pPr>
            <w:r w:rsidRPr="005770A9">
              <w:t>Водный транспорт:</w:t>
            </w:r>
          </w:p>
        </w:tc>
        <w:tc>
          <w:tcPr>
            <w:tcW w:w="1984" w:type="dxa"/>
            <w:tcBorders>
              <w:bottom w:val="nil"/>
            </w:tcBorders>
            <w:vAlign w:val="bottom"/>
          </w:tcPr>
          <w:p w:rsidR="009155BD" w:rsidRPr="005770A9" w:rsidRDefault="009155BD" w:rsidP="00C21AF1"/>
        </w:tc>
        <w:tc>
          <w:tcPr>
            <w:tcW w:w="3969" w:type="dxa"/>
            <w:vMerge w:val="restart"/>
          </w:tcPr>
          <w:p w:rsidR="009155BD" w:rsidRPr="005770A9" w:rsidRDefault="009155BD" w:rsidP="00C21AF1">
            <w:pPr>
              <w:jc w:val="center"/>
            </w:pPr>
          </w:p>
          <w:p w:rsidR="009155BD" w:rsidRPr="005770A9" w:rsidRDefault="009155BD" w:rsidP="00C21AF1">
            <w:pPr>
              <w:jc w:val="center"/>
            </w:pPr>
            <w:r w:rsidRPr="005770A9">
              <w:t>ГИМС МЧС России по г. Москве</w:t>
            </w:r>
          </w:p>
        </w:tc>
      </w:tr>
      <w:tr w:rsidR="009155BD" w:rsidRPr="005770A9" w:rsidTr="0050211A">
        <w:tc>
          <w:tcPr>
            <w:tcW w:w="595" w:type="dxa"/>
            <w:tcBorders>
              <w:top w:val="nil"/>
              <w:bottom w:val="nil"/>
            </w:tcBorders>
            <w:vAlign w:val="bottom"/>
          </w:tcPr>
          <w:p w:rsidR="009155BD" w:rsidRPr="005770A9" w:rsidRDefault="009155BD" w:rsidP="00C21AF1">
            <w:pPr>
              <w:jc w:val="center"/>
            </w:pPr>
          </w:p>
        </w:tc>
        <w:tc>
          <w:tcPr>
            <w:tcW w:w="3828" w:type="dxa"/>
            <w:tcBorders>
              <w:top w:val="nil"/>
              <w:bottom w:val="nil"/>
            </w:tcBorders>
            <w:vAlign w:val="bottom"/>
          </w:tcPr>
          <w:p w:rsidR="009155BD" w:rsidRPr="005770A9" w:rsidRDefault="009155BD" w:rsidP="001308F3">
            <w:pPr>
              <w:ind w:left="57"/>
            </w:pPr>
            <w:r w:rsidRPr="005770A9">
              <w:t xml:space="preserve">1) лодка моторная  </w:t>
            </w:r>
            <w:r w:rsidR="001308F3">
              <w:t>«</w:t>
            </w:r>
            <w:r w:rsidRPr="005770A9">
              <w:t xml:space="preserve">Мастер </w:t>
            </w:r>
            <w:r w:rsidR="001308F3">
              <w:t>–</w:t>
            </w:r>
            <w:r w:rsidRPr="005770A9">
              <w:t xml:space="preserve"> 600</w:t>
            </w:r>
            <w:r w:rsidR="001308F3">
              <w:t>»</w:t>
            </w:r>
            <w:r w:rsidRPr="005770A9">
              <w:t xml:space="preserve"> </w:t>
            </w:r>
          </w:p>
        </w:tc>
        <w:tc>
          <w:tcPr>
            <w:tcW w:w="1984" w:type="dxa"/>
            <w:tcBorders>
              <w:top w:val="nil"/>
              <w:bottom w:val="nil"/>
            </w:tcBorders>
          </w:tcPr>
          <w:p w:rsidR="009155BD" w:rsidRPr="005770A9" w:rsidRDefault="009155BD" w:rsidP="00C21AF1">
            <w:pPr>
              <w:jc w:val="center"/>
            </w:pPr>
            <w:r w:rsidRPr="005770A9">
              <w:t>индивидуальная</w:t>
            </w:r>
          </w:p>
        </w:tc>
        <w:tc>
          <w:tcPr>
            <w:tcW w:w="3969" w:type="dxa"/>
            <w:vMerge/>
            <w:tcBorders>
              <w:bottom w:val="nil"/>
            </w:tcBorders>
            <w:vAlign w:val="bottom"/>
          </w:tcPr>
          <w:p w:rsidR="009155BD" w:rsidRPr="005770A9" w:rsidRDefault="009155BD" w:rsidP="00C21AF1">
            <w:pPr>
              <w:jc w:val="center"/>
            </w:pPr>
          </w:p>
        </w:tc>
      </w:tr>
      <w:tr w:rsidR="009155BD" w:rsidRPr="00D87DBE" w:rsidTr="0050211A">
        <w:tc>
          <w:tcPr>
            <w:tcW w:w="595" w:type="dxa"/>
            <w:tcBorders>
              <w:bottom w:val="single" w:sz="4" w:space="0" w:color="auto"/>
            </w:tcBorders>
            <w:vAlign w:val="bottom"/>
          </w:tcPr>
          <w:p w:rsidR="009155BD" w:rsidRPr="00D87DBE" w:rsidRDefault="009155BD" w:rsidP="00C21AF1">
            <w:pPr>
              <w:jc w:val="center"/>
            </w:pPr>
            <w:r w:rsidRPr="00D87DBE">
              <w:t>7</w:t>
            </w:r>
          </w:p>
        </w:tc>
        <w:tc>
          <w:tcPr>
            <w:tcW w:w="3828" w:type="dxa"/>
            <w:tcBorders>
              <w:bottom w:val="single" w:sz="4" w:space="0" w:color="auto"/>
            </w:tcBorders>
            <w:vAlign w:val="bottom"/>
          </w:tcPr>
          <w:p w:rsidR="009155BD" w:rsidRPr="00D87DBE" w:rsidRDefault="009155BD" w:rsidP="00C21AF1">
            <w:pPr>
              <w:ind w:left="57"/>
            </w:pPr>
            <w:r w:rsidRPr="00D87DBE">
              <w:t>Воздушный транспорт:</w:t>
            </w:r>
          </w:p>
        </w:tc>
        <w:tc>
          <w:tcPr>
            <w:tcW w:w="1984" w:type="dxa"/>
            <w:tcBorders>
              <w:bottom w:val="single" w:sz="4" w:space="0" w:color="auto"/>
            </w:tcBorders>
            <w:vAlign w:val="bottom"/>
          </w:tcPr>
          <w:p w:rsidR="009155BD" w:rsidRPr="00D87DBE" w:rsidRDefault="005770A9" w:rsidP="00C21AF1">
            <w:pPr>
              <w:jc w:val="center"/>
            </w:pPr>
            <w:r>
              <w:t>н</w:t>
            </w:r>
            <w:r w:rsidRPr="005770A9">
              <w:t>е</w:t>
            </w:r>
            <w:r>
              <w:t xml:space="preserve"> имею</w:t>
            </w:r>
          </w:p>
        </w:tc>
        <w:tc>
          <w:tcPr>
            <w:tcW w:w="3969" w:type="dxa"/>
            <w:tcBorders>
              <w:bottom w:val="single" w:sz="4" w:space="0" w:color="auto"/>
            </w:tcBorders>
            <w:vAlign w:val="bottom"/>
          </w:tcPr>
          <w:p w:rsidR="009155BD" w:rsidRPr="00D87DBE" w:rsidRDefault="009155BD" w:rsidP="00C21AF1"/>
        </w:tc>
      </w:tr>
      <w:tr w:rsidR="009155BD" w:rsidRPr="00D87DBE" w:rsidTr="0050211A">
        <w:tc>
          <w:tcPr>
            <w:tcW w:w="595" w:type="dxa"/>
            <w:tcBorders>
              <w:bottom w:val="single" w:sz="4" w:space="0" w:color="auto"/>
            </w:tcBorders>
          </w:tcPr>
          <w:p w:rsidR="009155BD" w:rsidRPr="00D87DBE" w:rsidRDefault="009155BD" w:rsidP="00C21AF1">
            <w:pPr>
              <w:jc w:val="center"/>
            </w:pPr>
            <w:r w:rsidRPr="00D87DBE">
              <w:t>8</w:t>
            </w:r>
          </w:p>
        </w:tc>
        <w:tc>
          <w:tcPr>
            <w:tcW w:w="3828" w:type="dxa"/>
            <w:tcBorders>
              <w:bottom w:val="single" w:sz="4" w:space="0" w:color="auto"/>
            </w:tcBorders>
            <w:vAlign w:val="bottom"/>
          </w:tcPr>
          <w:p w:rsidR="009155BD" w:rsidRPr="00D87DBE" w:rsidRDefault="009155BD" w:rsidP="00C21AF1">
            <w:pPr>
              <w:ind w:left="57"/>
            </w:pPr>
            <w:r w:rsidRPr="00D87DBE">
              <w:t>Иные транспортные средства:</w:t>
            </w:r>
          </w:p>
        </w:tc>
        <w:tc>
          <w:tcPr>
            <w:tcW w:w="1984" w:type="dxa"/>
            <w:tcBorders>
              <w:bottom w:val="single" w:sz="4" w:space="0" w:color="auto"/>
            </w:tcBorders>
            <w:vAlign w:val="bottom"/>
          </w:tcPr>
          <w:p w:rsidR="009155BD" w:rsidRPr="00D87DBE" w:rsidRDefault="005770A9" w:rsidP="00C21AF1">
            <w:pPr>
              <w:jc w:val="center"/>
            </w:pPr>
            <w:r>
              <w:t>н</w:t>
            </w:r>
            <w:r w:rsidRPr="005770A9">
              <w:t>е</w:t>
            </w:r>
            <w:r>
              <w:t xml:space="preserve"> имею</w:t>
            </w:r>
          </w:p>
        </w:tc>
        <w:tc>
          <w:tcPr>
            <w:tcW w:w="3969" w:type="dxa"/>
            <w:tcBorders>
              <w:bottom w:val="single" w:sz="4" w:space="0" w:color="auto"/>
            </w:tcBorders>
            <w:vAlign w:val="bottom"/>
          </w:tcPr>
          <w:p w:rsidR="009155BD" w:rsidRPr="00D87DBE" w:rsidRDefault="009155BD" w:rsidP="00C21AF1"/>
        </w:tc>
      </w:tr>
    </w:tbl>
    <w:p w:rsidR="009155BD" w:rsidRPr="00977B11" w:rsidRDefault="009155BD" w:rsidP="009155BD">
      <w:pPr>
        <w:spacing w:before="120"/>
        <w:rPr>
          <w:sz w:val="12"/>
          <w:szCs w:val="12"/>
        </w:rPr>
      </w:pPr>
      <w:r w:rsidRPr="00977B11">
        <w:rPr>
          <w:sz w:val="12"/>
          <w:szCs w:val="12"/>
        </w:rPr>
        <w:t>_________________</w:t>
      </w:r>
    </w:p>
    <w:p w:rsidR="00B60A7B" w:rsidRDefault="009155BD" w:rsidP="00B60A7B">
      <w:pPr>
        <w:ind w:firstLine="567"/>
        <w:jc w:val="both"/>
      </w:pPr>
      <w:r w:rsidRPr="00D87DBE">
        <w:rPr>
          <w:vertAlign w:val="superscript"/>
        </w:rPr>
        <w:t>1</w:t>
      </w:r>
      <w:r w:rsidRPr="00D87DBE">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федерального государственного служащего, который представляет сведения.</w:t>
      </w:r>
      <w:r w:rsidR="00792CB3" w:rsidRPr="00D87DBE">
        <w:t xml:space="preserve"> </w:t>
      </w:r>
    </w:p>
    <w:p w:rsidR="0050211A" w:rsidRDefault="0050211A" w:rsidP="00B60A7B">
      <w:pPr>
        <w:ind w:firstLine="567"/>
        <w:jc w:val="both"/>
        <w:rPr>
          <w:b/>
          <w:bCs/>
        </w:rPr>
      </w:pPr>
    </w:p>
    <w:p w:rsidR="009155BD" w:rsidRPr="00D87DBE" w:rsidRDefault="009155BD" w:rsidP="00B60A7B">
      <w:pPr>
        <w:ind w:firstLine="567"/>
        <w:jc w:val="both"/>
        <w:rPr>
          <w:b/>
          <w:bCs/>
        </w:rPr>
      </w:pPr>
      <w:r w:rsidRPr="00D87DBE">
        <w:rPr>
          <w:b/>
          <w:bCs/>
        </w:rPr>
        <w:t>Раздел 3. Сведения о денежных средствах, находящихся на счетах в банках и иных кредитных организациях</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3544"/>
        <w:gridCol w:w="2126"/>
        <w:gridCol w:w="1418"/>
        <w:gridCol w:w="1417"/>
        <w:gridCol w:w="1276"/>
      </w:tblGrid>
      <w:tr w:rsidR="009155BD" w:rsidRPr="00D87DBE" w:rsidTr="0050211A">
        <w:tc>
          <w:tcPr>
            <w:tcW w:w="595" w:type="dxa"/>
          </w:tcPr>
          <w:p w:rsidR="009155BD" w:rsidRPr="00D87DBE" w:rsidRDefault="009155BD" w:rsidP="00C21AF1">
            <w:pPr>
              <w:jc w:val="center"/>
            </w:pPr>
            <w:r w:rsidRPr="00D87DBE">
              <w:t>№</w:t>
            </w:r>
            <w:r w:rsidRPr="00D87DBE">
              <w:br/>
              <w:t>п/п</w:t>
            </w:r>
          </w:p>
        </w:tc>
        <w:tc>
          <w:tcPr>
            <w:tcW w:w="3544" w:type="dxa"/>
          </w:tcPr>
          <w:p w:rsidR="009155BD" w:rsidRPr="00D87DBE" w:rsidRDefault="009155BD" w:rsidP="00C21AF1">
            <w:pPr>
              <w:jc w:val="center"/>
            </w:pPr>
            <w:r w:rsidRPr="00D87DBE">
              <w:t>Наименование и адрес банка или иной кредитной организации</w:t>
            </w:r>
          </w:p>
        </w:tc>
        <w:tc>
          <w:tcPr>
            <w:tcW w:w="2126" w:type="dxa"/>
          </w:tcPr>
          <w:p w:rsidR="009155BD" w:rsidRPr="00D87DBE" w:rsidRDefault="009155BD" w:rsidP="00C21AF1">
            <w:pPr>
              <w:jc w:val="center"/>
            </w:pPr>
            <w:r w:rsidRPr="00D87DBE">
              <w:t xml:space="preserve">Вид и валюта счета </w:t>
            </w:r>
            <w:r w:rsidRPr="00D87DBE">
              <w:rPr>
                <w:vertAlign w:val="superscript"/>
              </w:rPr>
              <w:t>1</w:t>
            </w:r>
          </w:p>
        </w:tc>
        <w:tc>
          <w:tcPr>
            <w:tcW w:w="1418" w:type="dxa"/>
          </w:tcPr>
          <w:p w:rsidR="009155BD" w:rsidRPr="00D87DBE" w:rsidRDefault="009155BD" w:rsidP="00C21AF1">
            <w:pPr>
              <w:jc w:val="center"/>
            </w:pPr>
            <w:r w:rsidRPr="00D87DBE">
              <w:t>Дата открытия счета</w:t>
            </w:r>
          </w:p>
        </w:tc>
        <w:tc>
          <w:tcPr>
            <w:tcW w:w="1417" w:type="dxa"/>
          </w:tcPr>
          <w:p w:rsidR="009155BD" w:rsidRPr="00D87DBE" w:rsidRDefault="009155BD" w:rsidP="00C21AF1">
            <w:pPr>
              <w:jc w:val="center"/>
            </w:pPr>
            <w:r w:rsidRPr="00D87DBE">
              <w:t>Номер счета</w:t>
            </w:r>
          </w:p>
        </w:tc>
        <w:tc>
          <w:tcPr>
            <w:tcW w:w="1276" w:type="dxa"/>
          </w:tcPr>
          <w:p w:rsidR="009155BD" w:rsidRPr="00D87DBE" w:rsidRDefault="009155BD" w:rsidP="00C21AF1">
            <w:pPr>
              <w:jc w:val="center"/>
            </w:pPr>
            <w:r w:rsidRPr="00D87DBE">
              <w:t xml:space="preserve">Остаток на счете </w:t>
            </w:r>
            <w:r w:rsidRPr="00D87DBE">
              <w:rPr>
                <w:vertAlign w:val="superscript"/>
              </w:rPr>
              <w:t>2</w:t>
            </w:r>
            <w:r w:rsidRPr="00D87DBE">
              <w:t xml:space="preserve"> (руб.)</w:t>
            </w:r>
          </w:p>
        </w:tc>
      </w:tr>
      <w:tr w:rsidR="009155BD" w:rsidRPr="00D87DBE" w:rsidTr="0050211A">
        <w:tc>
          <w:tcPr>
            <w:tcW w:w="595" w:type="dxa"/>
          </w:tcPr>
          <w:p w:rsidR="009155BD" w:rsidRPr="00D87DBE" w:rsidRDefault="009155BD" w:rsidP="00C21AF1">
            <w:pPr>
              <w:jc w:val="center"/>
            </w:pPr>
            <w:r w:rsidRPr="00D87DBE">
              <w:t>1</w:t>
            </w:r>
          </w:p>
        </w:tc>
        <w:tc>
          <w:tcPr>
            <w:tcW w:w="3544" w:type="dxa"/>
          </w:tcPr>
          <w:p w:rsidR="009155BD" w:rsidRPr="00D87DBE" w:rsidRDefault="009155BD" w:rsidP="00C21AF1">
            <w:pPr>
              <w:jc w:val="center"/>
            </w:pPr>
            <w:r w:rsidRPr="00D87DBE">
              <w:t>2</w:t>
            </w:r>
          </w:p>
        </w:tc>
        <w:tc>
          <w:tcPr>
            <w:tcW w:w="2126" w:type="dxa"/>
          </w:tcPr>
          <w:p w:rsidR="009155BD" w:rsidRPr="00D87DBE" w:rsidRDefault="009155BD" w:rsidP="00C21AF1">
            <w:pPr>
              <w:jc w:val="center"/>
            </w:pPr>
            <w:r w:rsidRPr="00D87DBE">
              <w:t>3</w:t>
            </w:r>
          </w:p>
        </w:tc>
        <w:tc>
          <w:tcPr>
            <w:tcW w:w="1418" w:type="dxa"/>
          </w:tcPr>
          <w:p w:rsidR="009155BD" w:rsidRPr="00D87DBE" w:rsidRDefault="009155BD" w:rsidP="00C21AF1">
            <w:pPr>
              <w:jc w:val="center"/>
            </w:pPr>
            <w:r w:rsidRPr="00D87DBE">
              <w:t>4</w:t>
            </w:r>
          </w:p>
        </w:tc>
        <w:tc>
          <w:tcPr>
            <w:tcW w:w="1417" w:type="dxa"/>
          </w:tcPr>
          <w:p w:rsidR="009155BD" w:rsidRPr="00D87DBE" w:rsidRDefault="009155BD" w:rsidP="00C21AF1">
            <w:pPr>
              <w:jc w:val="center"/>
            </w:pPr>
            <w:r w:rsidRPr="00D87DBE">
              <w:t>5</w:t>
            </w:r>
          </w:p>
        </w:tc>
        <w:tc>
          <w:tcPr>
            <w:tcW w:w="1276" w:type="dxa"/>
          </w:tcPr>
          <w:p w:rsidR="009155BD" w:rsidRPr="00D87DBE" w:rsidRDefault="009155BD" w:rsidP="00C21AF1">
            <w:pPr>
              <w:jc w:val="center"/>
            </w:pPr>
            <w:r w:rsidRPr="00D87DBE">
              <w:t>6</w:t>
            </w:r>
          </w:p>
        </w:tc>
      </w:tr>
      <w:tr w:rsidR="004E2DA0" w:rsidRPr="004E2DA0" w:rsidTr="0050211A">
        <w:trPr>
          <w:trHeight w:val="660"/>
        </w:trPr>
        <w:tc>
          <w:tcPr>
            <w:tcW w:w="595" w:type="dxa"/>
          </w:tcPr>
          <w:p w:rsidR="004E2DA0" w:rsidRPr="0050211A" w:rsidRDefault="00786513" w:rsidP="00786513">
            <w:pPr>
              <w:jc w:val="center"/>
              <w:rPr>
                <w:sz w:val="22"/>
                <w:szCs w:val="22"/>
              </w:rPr>
            </w:pPr>
            <w:r w:rsidRPr="0050211A">
              <w:rPr>
                <w:sz w:val="22"/>
                <w:szCs w:val="22"/>
              </w:rPr>
              <w:t>1</w:t>
            </w:r>
          </w:p>
        </w:tc>
        <w:tc>
          <w:tcPr>
            <w:tcW w:w="3544" w:type="dxa"/>
          </w:tcPr>
          <w:p w:rsidR="004E2DA0" w:rsidRPr="0050211A" w:rsidRDefault="004E2DA0" w:rsidP="004E2DA0">
            <w:pPr>
              <w:rPr>
                <w:sz w:val="22"/>
                <w:szCs w:val="22"/>
              </w:rPr>
            </w:pPr>
            <w:r w:rsidRPr="0050211A">
              <w:rPr>
                <w:sz w:val="22"/>
                <w:szCs w:val="22"/>
              </w:rPr>
              <w:t xml:space="preserve">ОАО </w:t>
            </w:r>
            <w:r w:rsidR="003735D7" w:rsidRPr="0050211A">
              <w:rPr>
                <w:sz w:val="22"/>
                <w:szCs w:val="22"/>
              </w:rPr>
              <w:t>«</w:t>
            </w:r>
            <w:r w:rsidRPr="0050211A">
              <w:rPr>
                <w:sz w:val="22"/>
                <w:szCs w:val="22"/>
              </w:rPr>
              <w:t>Сбербанк России</w:t>
            </w:r>
            <w:r w:rsidR="003735D7" w:rsidRPr="0050211A">
              <w:rPr>
                <w:sz w:val="22"/>
                <w:szCs w:val="22"/>
              </w:rPr>
              <w:t>»</w:t>
            </w:r>
            <w:r w:rsidRPr="0050211A">
              <w:rPr>
                <w:sz w:val="22"/>
                <w:szCs w:val="22"/>
              </w:rPr>
              <w:t xml:space="preserve"> </w:t>
            </w:r>
            <w:r w:rsidRPr="0050211A">
              <w:rPr>
                <w:sz w:val="22"/>
                <w:szCs w:val="22"/>
              </w:rPr>
              <w:br/>
              <w:t xml:space="preserve">ДО Стромынское № 9038/1716, г. Москва, Ипатьевский пер., д. 4/10, </w:t>
            </w:r>
          </w:p>
          <w:p w:rsidR="004E2DA0" w:rsidRPr="0050211A" w:rsidRDefault="004E2DA0" w:rsidP="004E2DA0">
            <w:pPr>
              <w:rPr>
                <w:sz w:val="22"/>
                <w:szCs w:val="22"/>
                <w:highlight w:val="red"/>
              </w:rPr>
            </w:pPr>
            <w:r w:rsidRPr="0050211A">
              <w:rPr>
                <w:sz w:val="22"/>
                <w:szCs w:val="22"/>
              </w:rPr>
              <w:t>стр. 1, под. 6</w:t>
            </w:r>
          </w:p>
        </w:tc>
        <w:tc>
          <w:tcPr>
            <w:tcW w:w="2126" w:type="dxa"/>
          </w:tcPr>
          <w:p w:rsidR="004E2DA0" w:rsidRPr="0050211A" w:rsidRDefault="004E2DA0" w:rsidP="004E2DA0">
            <w:pPr>
              <w:rPr>
                <w:sz w:val="22"/>
                <w:szCs w:val="22"/>
              </w:rPr>
            </w:pPr>
            <w:r w:rsidRPr="0050211A">
              <w:rPr>
                <w:sz w:val="22"/>
                <w:szCs w:val="22"/>
              </w:rPr>
              <w:t>депозитный (пенсионный),</w:t>
            </w:r>
          </w:p>
          <w:p w:rsidR="004E2DA0" w:rsidRPr="0050211A" w:rsidRDefault="004E2DA0" w:rsidP="004E2DA0">
            <w:pPr>
              <w:rPr>
                <w:sz w:val="22"/>
                <w:szCs w:val="22"/>
              </w:rPr>
            </w:pPr>
            <w:r w:rsidRPr="0050211A">
              <w:rPr>
                <w:sz w:val="22"/>
                <w:szCs w:val="22"/>
              </w:rPr>
              <w:t>в рублях</w:t>
            </w:r>
          </w:p>
        </w:tc>
        <w:tc>
          <w:tcPr>
            <w:tcW w:w="1418" w:type="dxa"/>
          </w:tcPr>
          <w:p w:rsidR="004E2DA0" w:rsidRPr="0050211A" w:rsidRDefault="004E2DA0" w:rsidP="004E2DA0">
            <w:pPr>
              <w:rPr>
                <w:sz w:val="22"/>
                <w:szCs w:val="22"/>
              </w:rPr>
            </w:pPr>
            <w:r w:rsidRPr="0050211A">
              <w:rPr>
                <w:sz w:val="22"/>
                <w:szCs w:val="22"/>
              </w:rPr>
              <w:t>20.05.2007</w:t>
            </w:r>
          </w:p>
        </w:tc>
        <w:tc>
          <w:tcPr>
            <w:tcW w:w="1417" w:type="dxa"/>
          </w:tcPr>
          <w:p w:rsidR="004E2DA0" w:rsidRPr="0050211A" w:rsidRDefault="004E2DA0" w:rsidP="004E2DA0">
            <w:pPr>
              <w:rPr>
                <w:sz w:val="22"/>
                <w:szCs w:val="22"/>
              </w:rPr>
            </w:pPr>
            <w:r w:rsidRPr="0050211A">
              <w:rPr>
                <w:iCs/>
                <w:sz w:val="22"/>
                <w:szCs w:val="22"/>
              </w:rPr>
              <w:t>указывается</w:t>
            </w:r>
          </w:p>
          <w:p w:rsidR="004E2DA0" w:rsidRPr="0050211A" w:rsidRDefault="004E2DA0" w:rsidP="004E2DA0">
            <w:pPr>
              <w:rPr>
                <w:sz w:val="22"/>
                <w:szCs w:val="22"/>
              </w:rPr>
            </w:pPr>
            <w:r w:rsidRPr="0050211A">
              <w:rPr>
                <w:iCs/>
                <w:sz w:val="22"/>
                <w:szCs w:val="22"/>
              </w:rPr>
              <w:t>20-значный</w:t>
            </w:r>
          </w:p>
          <w:p w:rsidR="004E2DA0" w:rsidRPr="0050211A" w:rsidRDefault="004E2DA0" w:rsidP="004E2DA0">
            <w:pPr>
              <w:rPr>
                <w:sz w:val="22"/>
                <w:szCs w:val="22"/>
                <w:highlight w:val="red"/>
              </w:rPr>
            </w:pPr>
            <w:r w:rsidRPr="0050211A">
              <w:rPr>
                <w:iCs/>
                <w:sz w:val="22"/>
                <w:szCs w:val="22"/>
              </w:rPr>
              <w:t>номер счета</w:t>
            </w:r>
          </w:p>
        </w:tc>
        <w:tc>
          <w:tcPr>
            <w:tcW w:w="1276" w:type="dxa"/>
          </w:tcPr>
          <w:p w:rsidR="004E2DA0" w:rsidRPr="0050211A" w:rsidRDefault="003735D7" w:rsidP="0050211A">
            <w:pPr>
              <w:rPr>
                <w:sz w:val="22"/>
                <w:szCs w:val="22"/>
              </w:rPr>
            </w:pPr>
            <w:r w:rsidRPr="0050211A">
              <w:rPr>
                <w:sz w:val="22"/>
                <w:szCs w:val="22"/>
              </w:rPr>
              <w:t xml:space="preserve"> </w:t>
            </w:r>
            <w:r w:rsidR="0050211A" w:rsidRPr="0050211A">
              <w:rPr>
                <w:sz w:val="22"/>
                <w:szCs w:val="22"/>
              </w:rPr>
              <w:t>8</w:t>
            </w:r>
            <w:r w:rsidR="004E2DA0" w:rsidRPr="0050211A">
              <w:rPr>
                <w:sz w:val="22"/>
                <w:szCs w:val="22"/>
              </w:rPr>
              <w:t>30 000,0</w:t>
            </w:r>
          </w:p>
        </w:tc>
      </w:tr>
      <w:tr w:rsidR="003E08C7" w:rsidRPr="004E2DA0" w:rsidTr="0050211A">
        <w:trPr>
          <w:trHeight w:val="660"/>
        </w:trPr>
        <w:tc>
          <w:tcPr>
            <w:tcW w:w="595" w:type="dxa"/>
          </w:tcPr>
          <w:p w:rsidR="003E08C7" w:rsidRPr="0050211A" w:rsidRDefault="00786513" w:rsidP="00786513">
            <w:pPr>
              <w:jc w:val="center"/>
              <w:rPr>
                <w:sz w:val="22"/>
                <w:szCs w:val="22"/>
              </w:rPr>
            </w:pPr>
            <w:r w:rsidRPr="0050211A">
              <w:rPr>
                <w:sz w:val="22"/>
                <w:szCs w:val="22"/>
              </w:rPr>
              <w:t>2</w:t>
            </w:r>
          </w:p>
        </w:tc>
        <w:tc>
          <w:tcPr>
            <w:tcW w:w="3544" w:type="dxa"/>
          </w:tcPr>
          <w:p w:rsidR="003E08C7" w:rsidRPr="0050211A" w:rsidRDefault="003E08C7" w:rsidP="00125FA3">
            <w:pPr>
              <w:rPr>
                <w:sz w:val="22"/>
                <w:szCs w:val="22"/>
              </w:rPr>
            </w:pPr>
            <w:r w:rsidRPr="0050211A">
              <w:rPr>
                <w:sz w:val="22"/>
                <w:szCs w:val="22"/>
              </w:rPr>
              <w:t xml:space="preserve">ОАО </w:t>
            </w:r>
            <w:r w:rsidR="003735D7" w:rsidRPr="0050211A">
              <w:rPr>
                <w:sz w:val="22"/>
                <w:szCs w:val="22"/>
              </w:rPr>
              <w:t>«</w:t>
            </w:r>
            <w:r w:rsidRPr="0050211A">
              <w:rPr>
                <w:sz w:val="22"/>
                <w:szCs w:val="22"/>
              </w:rPr>
              <w:t>Сбербанк России</w:t>
            </w:r>
            <w:r w:rsidR="003735D7" w:rsidRPr="0050211A">
              <w:rPr>
                <w:sz w:val="22"/>
                <w:szCs w:val="22"/>
              </w:rPr>
              <w:t>»</w:t>
            </w:r>
            <w:r w:rsidRPr="0050211A">
              <w:rPr>
                <w:sz w:val="22"/>
                <w:szCs w:val="22"/>
              </w:rPr>
              <w:t xml:space="preserve"> </w:t>
            </w:r>
            <w:r w:rsidRPr="0050211A">
              <w:rPr>
                <w:sz w:val="22"/>
                <w:szCs w:val="22"/>
              </w:rPr>
              <w:br/>
              <w:t xml:space="preserve">ДО Стромынское № 9038/1716, г. Москва, Ипатьевский пер., д. 4/10, </w:t>
            </w:r>
          </w:p>
          <w:p w:rsidR="003E08C7" w:rsidRPr="0050211A" w:rsidRDefault="003E08C7" w:rsidP="00125FA3">
            <w:pPr>
              <w:rPr>
                <w:sz w:val="22"/>
                <w:szCs w:val="22"/>
                <w:highlight w:val="red"/>
              </w:rPr>
            </w:pPr>
            <w:r w:rsidRPr="0050211A">
              <w:rPr>
                <w:sz w:val="22"/>
                <w:szCs w:val="22"/>
              </w:rPr>
              <w:t>стр. 1, под. 6</w:t>
            </w:r>
          </w:p>
        </w:tc>
        <w:tc>
          <w:tcPr>
            <w:tcW w:w="2126" w:type="dxa"/>
          </w:tcPr>
          <w:p w:rsidR="003E08C7" w:rsidRPr="0050211A" w:rsidRDefault="003E08C7" w:rsidP="00125FA3">
            <w:pPr>
              <w:rPr>
                <w:sz w:val="22"/>
                <w:szCs w:val="22"/>
              </w:rPr>
            </w:pPr>
            <w:r w:rsidRPr="0050211A">
              <w:rPr>
                <w:sz w:val="22"/>
                <w:szCs w:val="22"/>
              </w:rPr>
              <w:t>обезличенный металлический счет,</w:t>
            </w:r>
          </w:p>
          <w:p w:rsidR="003E08C7" w:rsidRPr="0050211A" w:rsidRDefault="003E08C7" w:rsidP="00125FA3">
            <w:pPr>
              <w:rPr>
                <w:sz w:val="22"/>
                <w:szCs w:val="22"/>
              </w:rPr>
            </w:pPr>
            <w:r w:rsidRPr="0050211A">
              <w:rPr>
                <w:sz w:val="22"/>
                <w:szCs w:val="22"/>
              </w:rPr>
              <w:t>золото</w:t>
            </w:r>
          </w:p>
        </w:tc>
        <w:tc>
          <w:tcPr>
            <w:tcW w:w="1418" w:type="dxa"/>
          </w:tcPr>
          <w:p w:rsidR="003E08C7" w:rsidRPr="0050211A" w:rsidRDefault="003E08C7" w:rsidP="003E08C7">
            <w:pPr>
              <w:rPr>
                <w:sz w:val="22"/>
                <w:szCs w:val="22"/>
              </w:rPr>
            </w:pPr>
            <w:r w:rsidRPr="0050211A">
              <w:rPr>
                <w:sz w:val="22"/>
                <w:szCs w:val="22"/>
              </w:rPr>
              <w:t>20.09.2009</w:t>
            </w:r>
          </w:p>
        </w:tc>
        <w:tc>
          <w:tcPr>
            <w:tcW w:w="1417" w:type="dxa"/>
          </w:tcPr>
          <w:p w:rsidR="003E08C7" w:rsidRPr="0050211A" w:rsidRDefault="003E08C7" w:rsidP="00125FA3">
            <w:pPr>
              <w:rPr>
                <w:sz w:val="22"/>
                <w:szCs w:val="22"/>
              </w:rPr>
            </w:pPr>
            <w:r w:rsidRPr="0050211A">
              <w:rPr>
                <w:iCs/>
                <w:sz w:val="22"/>
                <w:szCs w:val="22"/>
              </w:rPr>
              <w:t>указывается</w:t>
            </w:r>
          </w:p>
          <w:p w:rsidR="003E08C7" w:rsidRPr="0050211A" w:rsidRDefault="003E08C7" w:rsidP="00125FA3">
            <w:pPr>
              <w:rPr>
                <w:sz w:val="22"/>
                <w:szCs w:val="22"/>
              </w:rPr>
            </w:pPr>
            <w:r w:rsidRPr="0050211A">
              <w:rPr>
                <w:iCs/>
                <w:sz w:val="22"/>
                <w:szCs w:val="22"/>
              </w:rPr>
              <w:t>20-значный</w:t>
            </w:r>
          </w:p>
          <w:p w:rsidR="003E08C7" w:rsidRPr="0050211A" w:rsidRDefault="003E08C7" w:rsidP="00125FA3">
            <w:pPr>
              <w:rPr>
                <w:sz w:val="22"/>
                <w:szCs w:val="22"/>
                <w:highlight w:val="red"/>
              </w:rPr>
            </w:pPr>
            <w:r w:rsidRPr="0050211A">
              <w:rPr>
                <w:iCs/>
                <w:sz w:val="22"/>
                <w:szCs w:val="22"/>
              </w:rPr>
              <w:t>номер счета</w:t>
            </w:r>
          </w:p>
        </w:tc>
        <w:tc>
          <w:tcPr>
            <w:tcW w:w="1276" w:type="dxa"/>
          </w:tcPr>
          <w:p w:rsidR="003E08C7" w:rsidRPr="0050211A" w:rsidRDefault="003E08C7" w:rsidP="003E08C7">
            <w:pPr>
              <w:rPr>
                <w:sz w:val="22"/>
                <w:szCs w:val="22"/>
              </w:rPr>
            </w:pPr>
            <w:r w:rsidRPr="0050211A">
              <w:rPr>
                <w:sz w:val="22"/>
                <w:szCs w:val="22"/>
              </w:rPr>
              <w:t>853 000,0</w:t>
            </w:r>
          </w:p>
        </w:tc>
      </w:tr>
      <w:tr w:rsidR="009155BD" w:rsidRPr="004E2DA0" w:rsidTr="0050211A">
        <w:trPr>
          <w:trHeight w:val="660"/>
        </w:trPr>
        <w:tc>
          <w:tcPr>
            <w:tcW w:w="595" w:type="dxa"/>
          </w:tcPr>
          <w:p w:rsidR="00E0481D" w:rsidRPr="0050211A" w:rsidRDefault="00786513" w:rsidP="00292C1A">
            <w:pPr>
              <w:jc w:val="center"/>
              <w:rPr>
                <w:sz w:val="22"/>
                <w:szCs w:val="22"/>
              </w:rPr>
            </w:pPr>
            <w:r w:rsidRPr="0050211A">
              <w:rPr>
                <w:sz w:val="22"/>
                <w:szCs w:val="22"/>
              </w:rPr>
              <w:t>3</w:t>
            </w:r>
          </w:p>
          <w:p w:rsidR="009155BD" w:rsidRPr="0050211A" w:rsidRDefault="00E0481D" w:rsidP="00292C1A">
            <w:pPr>
              <w:jc w:val="center"/>
              <w:rPr>
                <w:sz w:val="22"/>
                <w:szCs w:val="22"/>
              </w:rPr>
            </w:pPr>
            <w:r w:rsidRPr="0050211A">
              <w:rPr>
                <w:sz w:val="22"/>
                <w:szCs w:val="22"/>
              </w:rPr>
              <w:t>&lt;*&gt;</w:t>
            </w:r>
          </w:p>
        </w:tc>
        <w:tc>
          <w:tcPr>
            <w:tcW w:w="3544" w:type="dxa"/>
          </w:tcPr>
          <w:p w:rsidR="004E2DA0" w:rsidRPr="0050211A" w:rsidRDefault="009155BD" w:rsidP="004E2DA0">
            <w:pPr>
              <w:rPr>
                <w:sz w:val="22"/>
                <w:szCs w:val="22"/>
              </w:rPr>
            </w:pPr>
            <w:r w:rsidRPr="0050211A">
              <w:rPr>
                <w:sz w:val="22"/>
                <w:szCs w:val="22"/>
              </w:rPr>
              <w:t xml:space="preserve">ОАО </w:t>
            </w:r>
            <w:r w:rsidR="003735D7" w:rsidRPr="0050211A">
              <w:rPr>
                <w:sz w:val="22"/>
                <w:szCs w:val="22"/>
              </w:rPr>
              <w:t>«</w:t>
            </w:r>
            <w:r w:rsidRPr="0050211A">
              <w:rPr>
                <w:sz w:val="22"/>
                <w:szCs w:val="22"/>
              </w:rPr>
              <w:t>Сбербанк России</w:t>
            </w:r>
            <w:r w:rsidR="003735D7" w:rsidRPr="0050211A">
              <w:rPr>
                <w:sz w:val="22"/>
                <w:szCs w:val="22"/>
              </w:rPr>
              <w:t>»</w:t>
            </w:r>
            <w:r w:rsidRPr="0050211A">
              <w:rPr>
                <w:sz w:val="22"/>
                <w:szCs w:val="22"/>
              </w:rPr>
              <w:t xml:space="preserve"> </w:t>
            </w:r>
            <w:r w:rsidR="004E2DA0" w:rsidRPr="0050211A">
              <w:rPr>
                <w:sz w:val="22"/>
                <w:szCs w:val="22"/>
              </w:rPr>
              <w:br/>
            </w:r>
            <w:r w:rsidRPr="0050211A">
              <w:rPr>
                <w:sz w:val="22"/>
                <w:szCs w:val="22"/>
              </w:rPr>
              <w:t xml:space="preserve">ДО Стромынское № 9038/1716, г. Москва, Ипатьевский пер., д. 4/10, </w:t>
            </w:r>
          </w:p>
          <w:p w:rsidR="009155BD" w:rsidRPr="0050211A" w:rsidRDefault="009155BD" w:rsidP="004E2DA0">
            <w:pPr>
              <w:rPr>
                <w:sz w:val="22"/>
                <w:szCs w:val="22"/>
                <w:highlight w:val="red"/>
              </w:rPr>
            </w:pPr>
            <w:r w:rsidRPr="0050211A">
              <w:rPr>
                <w:sz w:val="22"/>
                <w:szCs w:val="22"/>
              </w:rPr>
              <w:t>стр. 1, под. 6</w:t>
            </w:r>
          </w:p>
        </w:tc>
        <w:tc>
          <w:tcPr>
            <w:tcW w:w="2126" w:type="dxa"/>
          </w:tcPr>
          <w:p w:rsidR="009155BD" w:rsidRPr="0050211A" w:rsidRDefault="009155BD" w:rsidP="004E2DA0">
            <w:pPr>
              <w:rPr>
                <w:sz w:val="22"/>
                <w:szCs w:val="22"/>
              </w:rPr>
            </w:pPr>
            <w:r w:rsidRPr="0050211A">
              <w:rPr>
                <w:sz w:val="22"/>
                <w:szCs w:val="22"/>
              </w:rPr>
              <w:t>депозитный,</w:t>
            </w:r>
          </w:p>
          <w:p w:rsidR="009155BD" w:rsidRPr="0050211A" w:rsidRDefault="009155BD" w:rsidP="004E2DA0">
            <w:pPr>
              <w:rPr>
                <w:sz w:val="22"/>
                <w:szCs w:val="22"/>
              </w:rPr>
            </w:pPr>
            <w:r w:rsidRPr="0050211A">
              <w:rPr>
                <w:sz w:val="22"/>
                <w:szCs w:val="22"/>
              </w:rPr>
              <w:t>в евро</w:t>
            </w:r>
          </w:p>
        </w:tc>
        <w:tc>
          <w:tcPr>
            <w:tcW w:w="1418" w:type="dxa"/>
          </w:tcPr>
          <w:p w:rsidR="009155BD" w:rsidRPr="0050211A" w:rsidRDefault="009155BD" w:rsidP="000860A5">
            <w:pPr>
              <w:rPr>
                <w:sz w:val="22"/>
                <w:szCs w:val="22"/>
              </w:rPr>
            </w:pPr>
            <w:r w:rsidRPr="0050211A">
              <w:rPr>
                <w:sz w:val="22"/>
                <w:szCs w:val="22"/>
              </w:rPr>
              <w:t>20.05.20</w:t>
            </w:r>
            <w:r w:rsidR="000860A5" w:rsidRPr="0050211A">
              <w:rPr>
                <w:sz w:val="22"/>
                <w:szCs w:val="22"/>
              </w:rPr>
              <w:t>13</w:t>
            </w:r>
          </w:p>
        </w:tc>
        <w:tc>
          <w:tcPr>
            <w:tcW w:w="1417" w:type="dxa"/>
          </w:tcPr>
          <w:p w:rsidR="009155BD" w:rsidRPr="0050211A" w:rsidRDefault="009155BD" w:rsidP="004E2DA0">
            <w:pPr>
              <w:rPr>
                <w:sz w:val="22"/>
                <w:szCs w:val="22"/>
              </w:rPr>
            </w:pPr>
            <w:r w:rsidRPr="0050211A">
              <w:rPr>
                <w:iCs/>
                <w:sz w:val="22"/>
                <w:szCs w:val="22"/>
              </w:rPr>
              <w:t>указывается</w:t>
            </w:r>
          </w:p>
          <w:p w:rsidR="009155BD" w:rsidRPr="0050211A" w:rsidRDefault="009155BD" w:rsidP="004E2DA0">
            <w:pPr>
              <w:rPr>
                <w:sz w:val="22"/>
                <w:szCs w:val="22"/>
              </w:rPr>
            </w:pPr>
            <w:r w:rsidRPr="0050211A">
              <w:rPr>
                <w:iCs/>
                <w:sz w:val="22"/>
                <w:szCs w:val="22"/>
              </w:rPr>
              <w:t>20-значный</w:t>
            </w:r>
          </w:p>
          <w:p w:rsidR="009155BD" w:rsidRPr="0050211A" w:rsidRDefault="009155BD" w:rsidP="004E2DA0">
            <w:pPr>
              <w:rPr>
                <w:sz w:val="22"/>
                <w:szCs w:val="22"/>
                <w:highlight w:val="red"/>
              </w:rPr>
            </w:pPr>
            <w:r w:rsidRPr="0050211A">
              <w:rPr>
                <w:iCs/>
                <w:sz w:val="22"/>
                <w:szCs w:val="22"/>
              </w:rPr>
              <w:t>номер счета</w:t>
            </w:r>
          </w:p>
        </w:tc>
        <w:tc>
          <w:tcPr>
            <w:tcW w:w="1276" w:type="dxa"/>
          </w:tcPr>
          <w:p w:rsidR="009155BD" w:rsidRPr="0050211A" w:rsidRDefault="009155BD" w:rsidP="004E2DA0">
            <w:pPr>
              <w:rPr>
                <w:sz w:val="22"/>
                <w:szCs w:val="22"/>
              </w:rPr>
            </w:pPr>
            <w:r w:rsidRPr="0050211A">
              <w:rPr>
                <w:sz w:val="22"/>
                <w:szCs w:val="22"/>
              </w:rPr>
              <w:t>2 000</w:t>
            </w:r>
            <w:r w:rsidR="00F251CF" w:rsidRPr="0050211A">
              <w:rPr>
                <w:sz w:val="22"/>
                <w:szCs w:val="22"/>
              </w:rPr>
              <w:t> </w:t>
            </w:r>
            <w:r w:rsidRPr="0050211A">
              <w:rPr>
                <w:sz w:val="22"/>
                <w:szCs w:val="22"/>
              </w:rPr>
              <w:t>000</w:t>
            </w:r>
            <w:r w:rsidR="00F251CF" w:rsidRPr="0050211A">
              <w:rPr>
                <w:sz w:val="22"/>
                <w:szCs w:val="22"/>
              </w:rPr>
              <w:t>,0</w:t>
            </w:r>
          </w:p>
        </w:tc>
      </w:tr>
      <w:tr w:rsidR="009155BD" w:rsidRPr="004E2DA0" w:rsidTr="0050211A">
        <w:trPr>
          <w:trHeight w:val="660"/>
        </w:trPr>
        <w:tc>
          <w:tcPr>
            <w:tcW w:w="595" w:type="dxa"/>
          </w:tcPr>
          <w:p w:rsidR="009155BD" w:rsidRPr="0050211A" w:rsidRDefault="00786513" w:rsidP="00786513">
            <w:pPr>
              <w:jc w:val="center"/>
              <w:rPr>
                <w:sz w:val="22"/>
                <w:szCs w:val="22"/>
              </w:rPr>
            </w:pPr>
            <w:r w:rsidRPr="0050211A">
              <w:rPr>
                <w:sz w:val="22"/>
                <w:szCs w:val="22"/>
              </w:rPr>
              <w:t>4</w:t>
            </w:r>
          </w:p>
        </w:tc>
        <w:tc>
          <w:tcPr>
            <w:tcW w:w="3544" w:type="dxa"/>
          </w:tcPr>
          <w:p w:rsidR="004E2DA0" w:rsidRPr="0050211A" w:rsidRDefault="009155BD" w:rsidP="004E2DA0">
            <w:pPr>
              <w:rPr>
                <w:sz w:val="22"/>
                <w:szCs w:val="22"/>
              </w:rPr>
            </w:pPr>
            <w:r w:rsidRPr="0050211A">
              <w:rPr>
                <w:sz w:val="22"/>
                <w:szCs w:val="22"/>
              </w:rPr>
              <w:t xml:space="preserve">ОАО </w:t>
            </w:r>
            <w:r w:rsidR="003735D7" w:rsidRPr="0050211A">
              <w:rPr>
                <w:sz w:val="22"/>
                <w:szCs w:val="22"/>
              </w:rPr>
              <w:t>«</w:t>
            </w:r>
            <w:r w:rsidRPr="0050211A">
              <w:rPr>
                <w:sz w:val="22"/>
                <w:szCs w:val="22"/>
              </w:rPr>
              <w:t>Газпромбанк</w:t>
            </w:r>
            <w:r w:rsidR="003735D7" w:rsidRPr="0050211A">
              <w:rPr>
                <w:sz w:val="22"/>
                <w:szCs w:val="22"/>
              </w:rPr>
              <w:t>»</w:t>
            </w:r>
            <w:r w:rsidRPr="0050211A">
              <w:rPr>
                <w:sz w:val="22"/>
                <w:szCs w:val="22"/>
              </w:rPr>
              <w:t xml:space="preserve">, г. Москва, </w:t>
            </w:r>
          </w:p>
          <w:p w:rsidR="009155BD" w:rsidRPr="0050211A" w:rsidRDefault="009155BD" w:rsidP="004E2DA0">
            <w:pPr>
              <w:rPr>
                <w:sz w:val="22"/>
                <w:szCs w:val="22"/>
                <w:highlight w:val="red"/>
              </w:rPr>
            </w:pPr>
            <w:r w:rsidRPr="0050211A">
              <w:rPr>
                <w:sz w:val="22"/>
                <w:szCs w:val="22"/>
              </w:rPr>
              <w:t>ул. Наметкина,</w:t>
            </w:r>
            <w:r w:rsidR="004E2DA0" w:rsidRPr="0050211A">
              <w:rPr>
                <w:sz w:val="22"/>
                <w:szCs w:val="22"/>
              </w:rPr>
              <w:t xml:space="preserve"> </w:t>
            </w:r>
            <w:r w:rsidRPr="0050211A">
              <w:rPr>
                <w:sz w:val="22"/>
                <w:szCs w:val="22"/>
              </w:rPr>
              <w:t>д. 16</w:t>
            </w:r>
          </w:p>
        </w:tc>
        <w:tc>
          <w:tcPr>
            <w:tcW w:w="2126" w:type="dxa"/>
          </w:tcPr>
          <w:p w:rsidR="009155BD" w:rsidRPr="0050211A" w:rsidRDefault="00AB48C0" w:rsidP="0050211A">
            <w:pPr>
              <w:rPr>
                <w:sz w:val="22"/>
                <w:szCs w:val="22"/>
              </w:rPr>
            </w:pPr>
            <w:r w:rsidRPr="0050211A">
              <w:rPr>
                <w:sz w:val="22"/>
                <w:szCs w:val="22"/>
              </w:rPr>
              <w:t>т</w:t>
            </w:r>
            <w:r w:rsidR="009155BD" w:rsidRPr="0050211A">
              <w:rPr>
                <w:sz w:val="22"/>
                <w:szCs w:val="22"/>
              </w:rPr>
              <w:t>екущий</w:t>
            </w:r>
            <w:r w:rsidRPr="0050211A">
              <w:rPr>
                <w:sz w:val="22"/>
                <w:szCs w:val="22"/>
              </w:rPr>
              <w:t xml:space="preserve"> (кредитная карта)</w:t>
            </w:r>
            <w:r w:rsidR="009155BD" w:rsidRPr="0050211A">
              <w:rPr>
                <w:sz w:val="22"/>
                <w:szCs w:val="22"/>
              </w:rPr>
              <w:t xml:space="preserve">, в рублях </w:t>
            </w:r>
          </w:p>
        </w:tc>
        <w:tc>
          <w:tcPr>
            <w:tcW w:w="1418" w:type="dxa"/>
          </w:tcPr>
          <w:p w:rsidR="009155BD" w:rsidRPr="0050211A" w:rsidRDefault="009155BD" w:rsidP="004E2DA0">
            <w:pPr>
              <w:rPr>
                <w:sz w:val="22"/>
                <w:szCs w:val="22"/>
              </w:rPr>
            </w:pPr>
            <w:r w:rsidRPr="0050211A">
              <w:rPr>
                <w:sz w:val="22"/>
                <w:szCs w:val="22"/>
              </w:rPr>
              <w:t>14.12.2007</w:t>
            </w:r>
          </w:p>
        </w:tc>
        <w:tc>
          <w:tcPr>
            <w:tcW w:w="1417" w:type="dxa"/>
          </w:tcPr>
          <w:p w:rsidR="009155BD" w:rsidRPr="0050211A" w:rsidRDefault="009155BD" w:rsidP="004E2DA0">
            <w:pPr>
              <w:rPr>
                <w:sz w:val="22"/>
                <w:szCs w:val="22"/>
              </w:rPr>
            </w:pPr>
            <w:r w:rsidRPr="0050211A">
              <w:rPr>
                <w:iCs/>
                <w:sz w:val="22"/>
                <w:szCs w:val="22"/>
              </w:rPr>
              <w:t>указывается</w:t>
            </w:r>
          </w:p>
          <w:p w:rsidR="009155BD" w:rsidRPr="0050211A" w:rsidRDefault="009155BD" w:rsidP="004E2DA0">
            <w:pPr>
              <w:rPr>
                <w:sz w:val="22"/>
                <w:szCs w:val="22"/>
              </w:rPr>
            </w:pPr>
            <w:r w:rsidRPr="0050211A">
              <w:rPr>
                <w:iCs/>
                <w:sz w:val="22"/>
                <w:szCs w:val="22"/>
              </w:rPr>
              <w:t>20-значный</w:t>
            </w:r>
          </w:p>
          <w:p w:rsidR="009155BD" w:rsidRPr="0050211A" w:rsidRDefault="009155BD" w:rsidP="004E2DA0">
            <w:pPr>
              <w:rPr>
                <w:sz w:val="22"/>
                <w:szCs w:val="22"/>
                <w:highlight w:val="red"/>
              </w:rPr>
            </w:pPr>
            <w:r w:rsidRPr="0050211A">
              <w:rPr>
                <w:iCs/>
                <w:sz w:val="22"/>
                <w:szCs w:val="22"/>
              </w:rPr>
              <w:t>номер счета</w:t>
            </w:r>
          </w:p>
        </w:tc>
        <w:tc>
          <w:tcPr>
            <w:tcW w:w="1276" w:type="dxa"/>
          </w:tcPr>
          <w:p w:rsidR="009155BD" w:rsidRPr="0050211A" w:rsidRDefault="00AB48C0" w:rsidP="00AB48C0">
            <w:pPr>
              <w:rPr>
                <w:sz w:val="22"/>
                <w:szCs w:val="22"/>
              </w:rPr>
            </w:pPr>
            <w:r w:rsidRPr="0050211A">
              <w:rPr>
                <w:sz w:val="22"/>
                <w:szCs w:val="22"/>
              </w:rPr>
              <w:t>- 46 000</w:t>
            </w:r>
            <w:r w:rsidR="00F251CF" w:rsidRPr="0050211A">
              <w:rPr>
                <w:sz w:val="22"/>
                <w:szCs w:val="22"/>
              </w:rPr>
              <w:t>,0</w:t>
            </w:r>
          </w:p>
        </w:tc>
      </w:tr>
      <w:tr w:rsidR="009155BD" w:rsidRPr="004E2DA0" w:rsidTr="0050211A">
        <w:trPr>
          <w:trHeight w:val="660"/>
        </w:trPr>
        <w:tc>
          <w:tcPr>
            <w:tcW w:w="595" w:type="dxa"/>
          </w:tcPr>
          <w:p w:rsidR="009155BD" w:rsidRPr="0050211A" w:rsidRDefault="00786513" w:rsidP="00292C1A">
            <w:pPr>
              <w:jc w:val="center"/>
              <w:rPr>
                <w:sz w:val="22"/>
                <w:szCs w:val="22"/>
              </w:rPr>
            </w:pPr>
            <w:r w:rsidRPr="0050211A">
              <w:rPr>
                <w:sz w:val="22"/>
                <w:szCs w:val="22"/>
              </w:rPr>
              <w:t>5</w:t>
            </w:r>
          </w:p>
        </w:tc>
        <w:tc>
          <w:tcPr>
            <w:tcW w:w="3544" w:type="dxa"/>
          </w:tcPr>
          <w:p w:rsidR="009155BD" w:rsidRPr="0050211A" w:rsidRDefault="009155BD" w:rsidP="004E2DA0">
            <w:pPr>
              <w:rPr>
                <w:sz w:val="22"/>
                <w:szCs w:val="22"/>
              </w:rPr>
            </w:pPr>
            <w:r w:rsidRPr="0050211A">
              <w:rPr>
                <w:sz w:val="22"/>
                <w:szCs w:val="22"/>
              </w:rPr>
              <w:t xml:space="preserve">ЗАО </w:t>
            </w:r>
            <w:r w:rsidR="003735D7" w:rsidRPr="0050211A">
              <w:rPr>
                <w:sz w:val="22"/>
                <w:szCs w:val="22"/>
              </w:rPr>
              <w:t>«</w:t>
            </w:r>
            <w:r w:rsidRPr="0050211A">
              <w:rPr>
                <w:sz w:val="22"/>
                <w:szCs w:val="22"/>
              </w:rPr>
              <w:t>ВТБ 24</w:t>
            </w:r>
            <w:r w:rsidR="003735D7" w:rsidRPr="0050211A">
              <w:rPr>
                <w:sz w:val="22"/>
                <w:szCs w:val="22"/>
              </w:rPr>
              <w:t>»</w:t>
            </w:r>
            <w:r w:rsidRPr="0050211A">
              <w:rPr>
                <w:sz w:val="22"/>
                <w:szCs w:val="22"/>
              </w:rPr>
              <w:t>,</w:t>
            </w:r>
            <w:r w:rsidR="004E2DA0" w:rsidRPr="0050211A">
              <w:rPr>
                <w:sz w:val="22"/>
                <w:szCs w:val="22"/>
              </w:rPr>
              <w:t xml:space="preserve"> </w:t>
            </w:r>
            <w:r w:rsidRPr="0050211A">
              <w:rPr>
                <w:sz w:val="22"/>
                <w:szCs w:val="22"/>
              </w:rPr>
              <w:t>г. Москва,</w:t>
            </w:r>
          </w:p>
          <w:p w:rsidR="009155BD" w:rsidRPr="0050211A" w:rsidRDefault="009155BD" w:rsidP="004E2DA0">
            <w:pPr>
              <w:rPr>
                <w:sz w:val="22"/>
                <w:szCs w:val="22"/>
                <w:highlight w:val="yellow"/>
              </w:rPr>
            </w:pPr>
            <w:r w:rsidRPr="0050211A">
              <w:rPr>
                <w:sz w:val="22"/>
                <w:szCs w:val="22"/>
              </w:rPr>
              <w:t>ул. Мясницкая, д. 16</w:t>
            </w:r>
          </w:p>
        </w:tc>
        <w:tc>
          <w:tcPr>
            <w:tcW w:w="2126" w:type="dxa"/>
          </w:tcPr>
          <w:p w:rsidR="009155BD" w:rsidRPr="0050211A" w:rsidRDefault="004E2DA0" w:rsidP="004E2DA0">
            <w:pPr>
              <w:rPr>
                <w:sz w:val="22"/>
                <w:szCs w:val="22"/>
              </w:rPr>
            </w:pPr>
            <w:r w:rsidRPr="0050211A">
              <w:rPr>
                <w:sz w:val="22"/>
                <w:szCs w:val="22"/>
              </w:rPr>
              <w:t>т</w:t>
            </w:r>
            <w:r w:rsidR="009155BD" w:rsidRPr="0050211A">
              <w:rPr>
                <w:sz w:val="22"/>
                <w:szCs w:val="22"/>
              </w:rPr>
              <w:t>екущий</w:t>
            </w:r>
            <w:r w:rsidRPr="0050211A">
              <w:rPr>
                <w:sz w:val="22"/>
                <w:szCs w:val="22"/>
              </w:rPr>
              <w:t xml:space="preserve"> (зарплатный)</w:t>
            </w:r>
            <w:r w:rsidR="009155BD" w:rsidRPr="0050211A">
              <w:rPr>
                <w:sz w:val="22"/>
                <w:szCs w:val="22"/>
              </w:rPr>
              <w:t xml:space="preserve">, </w:t>
            </w:r>
          </w:p>
          <w:p w:rsidR="009155BD" w:rsidRPr="0050211A" w:rsidRDefault="009155BD" w:rsidP="004E2DA0">
            <w:pPr>
              <w:rPr>
                <w:sz w:val="22"/>
                <w:szCs w:val="22"/>
                <w:highlight w:val="yellow"/>
              </w:rPr>
            </w:pPr>
            <w:r w:rsidRPr="0050211A">
              <w:rPr>
                <w:sz w:val="22"/>
                <w:szCs w:val="22"/>
              </w:rPr>
              <w:t>в рублях</w:t>
            </w:r>
          </w:p>
        </w:tc>
        <w:tc>
          <w:tcPr>
            <w:tcW w:w="1418" w:type="dxa"/>
          </w:tcPr>
          <w:p w:rsidR="009155BD" w:rsidRPr="0050211A" w:rsidRDefault="009155BD" w:rsidP="006868B5">
            <w:pPr>
              <w:rPr>
                <w:sz w:val="22"/>
                <w:szCs w:val="22"/>
                <w:highlight w:val="yellow"/>
              </w:rPr>
            </w:pPr>
            <w:r w:rsidRPr="0050211A">
              <w:rPr>
                <w:sz w:val="22"/>
                <w:szCs w:val="22"/>
              </w:rPr>
              <w:t>14.</w:t>
            </w:r>
            <w:r w:rsidR="006868B5" w:rsidRPr="0050211A">
              <w:rPr>
                <w:sz w:val="22"/>
                <w:szCs w:val="22"/>
              </w:rPr>
              <w:t>0</w:t>
            </w:r>
            <w:r w:rsidRPr="0050211A">
              <w:rPr>
                <w:sz w:val="22"/>
                <w:szCs w:val="22"/>
              </w:rPr>
              <w:t>2.200</w:t>
            </w:r>
            <w:r w:rsidR="003A6104" w:rsidRPr="0050211A">
              <w:rPr>
                <w:sz w:val="22"/>
                <w:szCs w:val="22"/>
              </w:rPr>
              <w:t>8</w:t>
            </w:r>
          </w:p>
        </w:tc>
        <w:tc>
          <w:tcPr>
            <w:tcW w:w="1417" w:type="dxa"/>
          </w:tcPr>
          <w:p w:rsidR="009155BD" w:rsidRPr="0050211A" w:rsidRDefault="009155BD" w:rsidP="004E2DA0">
            <w:pPr>
              <w:rPr>
                <w:sz w:val="22"/>
                <w:szCs w:val="22"/>
              </w:rPr>
            </w:pPr>
            <w:r w:rsidRPr="0050211A">
              <w:rPr>
                <w:iCs/>
                <w:sz w:val="22"/>
                <w:szCs w:val="22"/>
              </w:rPr>
              <w:t>указывается</w:t>
            </w:r>
          </w:p>
          <w:p w:rsidR="009155BD" w:rsidRPr="0050211A" w:rsidRDefault="009155BD" w:rsidP="004E2DA0">
            <w:pPr>
              <w:rPr>
                <w:sz w:val="22"/>
                <w:szCs w:val="22"/>
              </w:rPr>
            </w:pPr>
            <w:r w:rsidRPr="0050211A">
              <w:rPr>
                <w:iCs/>
                <w:sz w:val="22"/>
                <w:szCs w:val="22"/>
              </w:rPr>
              <w:t>20-значный</w:t>
            </w:r>
          </w:p>
          <w:p w:rsidR="009155BD" w:rsidRPr="0050211A" w:rsidRDefault="009155BD" w:rsidP="004E2DA0">
            <w:pPr>
              <w:rPr>
                <w:sz w:val="22"/>
                <w:szCs w:val="22"/>
                <w:highlight w:val="yellow"/>
              </w:rPr>
            </w:pPr>
            <w:r w:rsidRPr="0050211A">
              <w:rPr>
                <w:iCs/>
                <w:sz w:val="22"/>
                <w:szCs w:val="22"/>
              </w:rPr>
              <w:t>номер счета</w:t>
            </w:r>
          </w:p>
        </w:tc>
        <w:tc>
          <w:tcPr>
            <w:tcW w:w="1276" w:type="dxa"/>
          </w:tcPr>
          <w:p w:rsidR="009155BD" w:rsidRPr="0050211A" w:rsidRDefault="009155BD" w:rsidP="004E2DA0">
            <w:pPr>
              <w:rPr>
                <w:sz w:val="22"/>
                <w:szCs w:val="22"/>
                <w:highlight w:val="yellow"/>
              </w:rPr>
            </w:pPr>
            <w:r w:rsidRPr="0050211A">
              <w:rPr>
                <w:sz w:val="22"/>
                <w:szCs w:val="22"/>
              </w:rPr>
              <w:t>10</w:t>
            </w:r>
            <w:r w:rsidR="004E2DA0" w:rsidRPr="0050211A">
              <w:rPr>
                <w:sz w:val="22"/>
                <w:szCs w:val="22"/>
              </w:rPr>
              <w:t>0 000</w:t>
            </w:r>
            <w:r w:rsidR="00F251CF" w:rsidRPr="0050211A">
              <w:rPr>
                <w:sz w:val="22"/>
                <w:szCs w:val="22"/>
              </w:rPr>
              <w:t>,0</w:t>
            </w:r>
          </w:p>
        </w:tc>
      </w:tr>
      <w:tr w:rsidR="009155BD" w:rsidRPr="004E2DA0" w:rsidTr="0050211A">
        <w:trPr>
          <w:trHeight w:val="660"/>
        </w:trPr>
        <w:tc>
          <w:tcPr>
            <w:tcW w:w="595" w:type="dxa"/>
          </w:tcPr>
          <w:p w:rsidR="009155BD" w:rsidRPr="0050211A" w:rsidRDefault="00786513" w:rsidP="00292C1A">
            <w:pPr>
              <w:jc w:val="center"/>
              <w:rPr>
                <w:sz w:val="22"/>
                <w:szCs w:val="22"/>
              </w:rPr>
            </w:pPr>
            <w:r w:rsidRPr="0050211A">
              <w:rPr>
                <w:sz w:val="22"/>
                <w:szCs w:val="22"/>
              </w:rPr>
              <w:t>6</w:t>
            </w:r>
          </w:p>
        </w:tc>
        <w:tc>
          <w:tcPr>
            <w:tcW w:w="3544" w:type="dxa"/>
          </w:tcPr>
          <w:p w:rsidR="009155BD" w:rsidRPr="0050211A" w:rsidRDefault="009155BD" w:rsidP="004E2DA0">
            <w:pPr>
              <w:rPr>
                <w:sz w:val="22"/>
                <w:szCs w:val="22"/>
              </w:rPr>
            </w:pPr>
            <w:r w:rsidRPr="0050211A">
              <w:rPr>
                <w:sz w:val="22"/>
                <w:szCs w:val="22"/>
              </w:rPr>
              <w:t>ЗАО «Райфайзен банк», г. Москва, ул. Троицкая, д. 17, стр.1</w:t>
            </w:r>
          </w:p>
        </w:tc>
        <w:tc>
          <w:tcPr>
            <w:tcW w:w="2126" w:type="dxa"/>
          </w:tcPr>
          <w:p w:rsidR="009155BD" w:rsidRPr="0050211A" w:rsidRDefault="003A6104" w:rsidP="0050211A">
            <w:pPr>
              <w:rPr>
                <w:sz w:val="22"/>
                <w:szCs w:val="22"/>
              </w:rPr>
            </w:pPr>
            <w:r w:rsidRPr="0050211A">
              <w:rPr>
                <w:sz w:val="22"/>
                <w:szCs w:val="22"/>
              </w:rPr>
              <w:t>т</w:t>
            </w:r>
            <w:r w:rsidR="00876CA8" w:rsidRPr="0050211A">
              <w:rPr>
                <w:sz w:val="22"/>
                <w:szCs w:val="22"/>
              </w:rPr>
              <w:t>екущий (кредитная карта)</w:t>
            </w:r>
            <w:r w:rsidR="0050211A">
              <w:rPr>
                <w:sz w:val="22"/>
                <w:szCs w:val="22"/>
              </w:rPr>
              <w:t xml:space="preserve">, </w:t>
            </w:r>
            <w:r w:rsidR="009155BD" w:rsidRPr="0050211A">
              <w:rPr>
                <w:sz w:val="22"/>
                <w:szCs w:val="22"/>
              </w:rPr>
              <w:t>в рублях</w:t>
            </w:r>
          </w:p>
        </w:tc>
        <w:tc>
          <w:tcPr>
            <w:tcW w:w="1418" w:type="dxa"/>
          </w:tcPr>
          <w:p w:rsidR="009155BD" w:rsidRPr="0050211A" w:rsidRDefault="009155BD" w:rsidP="004E2DA0">
            <w:pPr>
              <w:rPr>
                <w:sz w:val="22"/>
                <w:szCs w:val="22"/>
              </w:rPr>
            </w:pPr>
            <w:r w:rsidRPr="0050211A">
              <w:rPr>
                <w:sz w:val="22"/>
                <w:szCs w:val="22"/>
              </w:rPr>
              <w:t>05.08.2008</w:t>
            </w:r>
          </w:p>
        </w:tc>
        <w:tc>
          <w:tcPr>
            <w:tcW w:w="1417" w:type="dxa"/>
          </w:tcPr>
          <w:p w:rsidR="009155BD" w:rsidRPr="0050211A" w:rsidRDefault="009155BD" w:rsidP="004E2DA0">
            <w:pPr>
              <w:rPr>
                <w:sz w:val="22"/>
                <w:szCs w:val="22"/>
              </w:rPr>
            </w:pPr>
            <w:r w:rsidRPr="0050211A">
              <w:rPr>
                <w:iCs/>
                <w:sz w:val="22"/>
                <w:szCs w:val="22"/>
              </w:rPr>
              <w:t>указывается</w:t>
            </w:r>
          </w:p>
          <w:p w:rsidR="009155BD" w:rsidRPr="0050211A" w:rsidRDefault="009155BD" w:rsidP="004E2DA0">
            <w:pPr>
              <w:rPr>
                <w:sz w:val="22"/>
                <w:szCs w:val="22"/>
              </w:rPr>
            </w:pPr>
            <w:r w:rsidRPr="0050211A">
              <w:rPr>
                <w:iCs/>
                <w:sz w:val="22"/>
                <w:szCs w:val="22"/>
              </w:rPr>
              <w:t>20-значный</w:t>
            </w:r>
          </w:p>
          <w:p w:rsidR="009155BD" w:rsidRPr="0050211A" w:rsidRDefault="009155BD" w:rsidP="004E2DA0">
            <w:pPr>
              <w:rPr>
                <w:iCs/>
                <w:sz w:val="22"/>
                <w:szCs w:val="22"/>
              </w:rPr>
            </w:pPr>
            <w:r w:rsidRPr="0050211A">
              <w:rPr>
                <w:iCs/>
                <w:sz w:val="22"/>
                <w:szCs w:val="22"/>
              </w:rPr>
              <w:t>номер счета</w:t>
            </w:r>
          </w:p>
        </w:tc>
        <w:tc>
          <w:tcPr>
            <w:tcW w:w="1276" w:type="dxa"/>
          </w:tcPr>
          <w:p w:rsidR="009155BD" w:rsidRPr="0050211A" w:rsidRDefault="00876CA8" w:rsidP="004E2DA0">
            <w:pPr>
              <w:rPr>
                <w:sz w:val="22"/>
                <w:szCs w:val="22"/>
              </w:rPr>
            </w:pPr>
            <w:r w:rsidRPr="0050211A">
              <w:rPr>
                <w:sz w:val="22"/>
                <w:szCs w:val="22"/>
              </w:rPr>
              <w:t>50 000,0</w:t>
            </w:r>
          </w:p>
        </w:tc>
      </w:tr>
    </w:tbl>
    <w:p w:rsidR="0050211A" w:rsidRDefault="00E0481D" w:rsidP="0050211A">
      <w:pPr>
        <w:widowControl w:val="0"/>
        <w:autoSpaceDE w:val="0"/>
        <w:autoSpaceDN w:val="0"/>
        <w:adjustRightInd w:val="0"/>
        <w:jc w:val="both"/>
      </w:pPr>
      <w:r w:rsidRPr="005D48A5">
        <w:t>&lt;*&gt;</w:t>
      </w:r>
      <w:r w:rsidRPr="00E0481D">
        <w:t xml:space="preserve"> Долгосрочный вклад с отложенным сроком получения процентов (срок </w:t>
      </w:r>
      <w:r w:rsidR="00527DD8">
        <w:t>3</w:t>
      </w:r>
      <w:r w:rsidRPr="00E0481D">
        <w:t xml:space="preserve"> </w:t>
      </w:r>
      <w:r w:rsidR="00527DD8">
        <w:t>года</w:t>
      </w:r>
      <w:r w:rsidRPr="00E0481D">
        <w:t xml:space="preserve"> - до </w:t>
      </w:r>
      <w:r w:rsidRPr="0050211A">
        <w:rPr>
          <w:u w:val="single"/>
        </w:rPr>
        <w:t>05.06.201</w:t>
      </w:r>
      <w:r w:rsidR="00527DD8" w:rsidRPr="0050211A">
        <w:rPr>
          <w:u w:val="single"/>
        </w:rPr>
        <w:t>6</w:t>
      </w:r>
      <w:r w:rsidRPr="0050211A">
        <w:rPr>
          <w:u w:val="single"/>
        </w:rPr>
        <w:t>), по которому в отчетном году доходов не было.</w:t>
      </w:r>
    </w:p>
    <w:p w:rsidR="009155BD" w:rsidRPr="0050211A" w:rsidRDefault="009155BD" w:rsidP="009155BD">
      <w:pPr>
        <w:ind w:firstLine="567"/>
        <w:jc w:val="both"/>
        <w:rPr>
          <w:sz w:val="20"/>
          <w:szCs w:val="20"/>
        </w:rPr>
      </w:pPr>
      <w:r w:rsidRPr="0050211A">
        <w:rPr>
          <w:sz w:val="20"/>
          <w:szCs w:val="20"/>
          <w:vertAlign w:val="superscript"/>
        </w:rPr>
        <w:t>1</w:t>
      </w:r>
      <w:r w:rsidRPr="0050211A">
        <w:rPr>
          <w:sz w:val="20"/>
          <w:szCs w:val="20"/>
        </w:rPr>
        <w:t> Указываются вид счета (депозитный, текущий, расчетный, ссудный и другие) и валюта счета.</w:t>
      </w:r>
    </w:p>
    <w:p w:rsidR="009155BD" w:rsidRPr="0050211A" w:rsidRDefault="009155BD" w:rsidP="009155BD">
      <w:pPr>
        <w:ind w:firstLine="567"/>
        <w:jc w:val="both"/>
        <w:rPr>
          <w:sz w:val="20"/>
          <w:szCs w:val="20"/>
        </w:rPr>
      </w:pPr>
      <w:r w:rsidRPr="0050211A">
        <w:rPr>
          <w:sz w:val="20"/>
          <w:szCs w:val="20"/>
          <w:vertAlign w:val="superscript"/>
        </w:rPr>
        <w:t>2</w:t>
      </w:r>
      <w:r w:rsidRPr="0050211A">
        <w:rPr>
          <w:sz w:val="20"/>
          <w:szCs w:val="20"/>
        </w:rPr>
        <w:t xml:space="preserve">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 </w:t>
      </w:r>
    </w:p>
    <w:p w:rsidR="009155BD" w:rsidRPr="00D87DBE" w:rsidRDefault="009155BD" w:rsidP="009155BD">
      <w:pPr>
        <w:ind w:firstLine="567"/>
        <w:jc w:val="both"/>
        <w:rPr>
          <w:b/>
          <w:bCs/>
        </w:rPr>
      </w:pPr>
      <w:r>
        <w:br w:type="page"/>
      </w:r>
      <w:r w:rsidRPr="00D87DBE">
        <w:rPr>
          <w:b/>
          <w:bCs/>
        </w:rPr>
        <w:lastRenderedPageBreak/>
        <w:t>Раздел 4. Сведения о ценных бумагах</w:t>
      </w:r>
    </w:p>
    <w:p w:rsidR="009155BD" w:rsidRPr="00D87DBE" w:rsidRDefault="009155BD" w:rsidP="00883576">
      <w:pPr>
        <w:ind w:firstLine="567"/>
        <w:rPr>
          <w:b/>
          <w:bCs/>
        </w:rPr>
      </w:pPr>
      <w:r w:rsidRPr="00D87DBE">
        <w:rPr>
          <w:b/>
          <w:bCs/>
        </w:rPr>
        <w:t>4.1. Акции и иное участие в коммерческих организациях</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127"/>
        <w:gridCol w:w="1701"/>
        <w:gridCol w:w="2126"/>
        <w:gridCol w:w="1701"/>
        <w:gridCol w:w="1984"/>
      </w:tblGrid>
      <w:tr w:rsidR="009155BD" w:rsidRPr="00D87DBE" w:rsidTr="006B313E">
        <w:tc>
          <w:tcPr>
            <w:tcW w:w="595" w:type="dxa"/>
          </w:tcPr>
          <w:p w:rsidR="009155BD" w:rsidRPr="00D87DBE" w:rsidRDefault="009155BD" w:rsidP="00C21AF1">
            <w:pPr>
              <w:jc w:val="center"/>
            </w:pPr>
            <w:r w:rsidRPr="00D87DBE">
              <w:t>№</w:t>
            </w:r>
            <w:r w:rsidRPr="00D87DBE">
              <w:br/>
              <w:t>п/п</w:t>
            </w:r>
          </w:p>
        </w:tc>
        <w:tc>
          <w:tcPr>
            <w:tcW w:w="2127" w:type="dxa"/>
          </w:tcPr>
          <w:p w:rsidR="009155BD" w:rsidRPr="00D87DBE" w:rsidRDefault="009155BD" w:rsidP="00C21AF1">
            <w:pPr>
              <w:jc w:val="center"/>
            </w:pPr>
            <w:r w:rsidRPr="00D87DBE">
              <w:t xml:space="preserve">Наименование и организационно-правовая форма организации </w:t>
            </w:r>
            <w:r w:rsidRPr="00D87DBE">
              <w:rPr>
                <w:vertAlign w:val="superscript"/>
              </w:rPr>
              <w:t>1</w:t>
            </w:r>
          </w:p>
        </w:tc>
        <w:tc>
          <w:tcPr>
            <w:tcW w:w="1701" w:type="dxa"/>
          </w:tcPr>
          <w:p w:rsidR="009155BD" w:rsidRPr="00D87DBE" w:rsidRDefault="009155BD" w:rsidP="00C21AF1">
            <w:pPr>
              <w:jc w:val="center"/>
            </w:pPr>
            <w:r w:rsidRPr="00D87DBE">
              <w:t>Место нахождения организации (адрес)</w:t>
            </w:r>
          </w:p>
        </w:tc>
        <w:tc>
          <w:tcPr>
            <w:tcW w:w="2126" w:type="dxa"/>
          </w:tcPr>
          <w:p w:rsidR="009155BD" w:rsidRPr="00D87DBE" w:rsidRDefault="009155BD" w:rsidP="00C21AF1">
            <w:pPr>
              <w:jc w:val="center"/>
            </w:pPr>
            <w:r w:rsidRPr="00D87DBE">
              <w:t xml:space="preserve">Уставный капитал </w:t>
            </w:r>
            <w:r w:rsidRPr="00D87DBE">
              <w:rPr>
                <w:vertAlign w:val="superscript"/>
              </w:rPr>
              <w:t>2</w:t>
            </w:r>
            <w:r w:rsidRPr="00D87DBE">
              <w:br/>
              <w:t>(руб.)</w:t>
            </w:r>
          </w:p>
        </w:tc>
        <w:tc>
          <w:tcPr>
            <w:tcW w:w="1701" w:type="dxa"/>
          </w:tcPr>
          <w:p w:rsidR="009155BD" w:rsidRPr="00D87DBE" w:rsidRDefault="009155BD" w:rsidP="00C21AF1">
            <w:pPr>
              <w:jc w:val="center"/>
            </w:pPr>
            <w:r w:rsidRPr="00D87DBE">
              <w:t xml:space="preserve">Доля участия </w:t>
            </w:r>
            <w:r w:rsidRPr="00D87DBE">
              <w:rPr>
                <w:vertAlign w:val="superscript"/>
              </w:rPr>
              <w:t>3</w:t>
            </w:r>
          </w:p>
        </w:tc>
        <w:tc>
          <w:tcPr>
            <w:tcW w:w="1984" w:type="dxa"/>
          </w:tcPr>
          <w:p w:rsidR="009155BD" w:rsidRPr="00D87DBE" w:rsidRDefault="009155BD" w:rsidP="00C21AF1">
            <w:pPr>
              <w:jc w:val="center"/>
            </w:pPr>
            <w:r w:rsidRPr="00D87DBE">
              <w:t xml:space="preserve">Основание участия </w:t>
            </w:r>
            <w:r w:rsidRPr="00D87DBE">
              <w:rPr>
                <w:vertAlign w:val="superscript"/>
              </w:rPr>
              <w:t>4</w:t>
            </w:r>
          </w:p>
        </w:tc>
      </w:tr>
      <w:tr w:rsidR="009155BD" w:rsidRPr="00D87DBE" w:rsidTr="006B313E">
        <w:tc>
          <w:tcPr>
            <w:tcW w:w="595" w:type="dxa"/>
            <w:vAlign w:val="bottom"/>
          </w:tcPr>
          <w:p w:rsidR="009155BD" w:rsidRPr="00D87DBE" w:rsidRDefault="009155BD" w:rsidP="00C21AF1">
            <w:pPr>
              <w:jc w:val="center"/>
            </w:pPr>
            <w:r w:rsidRPr="00D87DBE">
              <w:t>1</w:t>
            </w:r>
          </w:p>
        </w:tc>
        <w:tc>
          <w:tcPr>
            <w:tcW w:w="2127" w:type="dxa"/>
            <w:vAlign w:val="bottom"/>
          </w:tcPr>
          <w:p w:rsidR="009155BD" w:rsidRPr="00D87DBE" w:rsidRDefault="009155BD" w:rsidP="00C21AF1">
            <w:pPr>
              <w:jc w:val="center"/>
            </w:pPr>
            <w:r w:rsidRPr="00D87DBE">
              <w:t>2</w:t>
            </w:r>
          </w:p>
        </w:tc>
        <w:tc>
          <w:tcPr>
            <w:tcW w:w="1701" w:type="dxa"/>
            <w:vAlign w:val="bottom"/>
          </w:tcPr>
          <w:p w:rsidR="009155BD" w:rsidRPr="00D87DBE" w:rsidRDefault="009155BD" w:rsidP="00C21AF1">
            <w:pPr>
              <w:jc w:val="center"/>
            </w:pPr>
            <w:r w:rsidRPr="00D87DBE">
              <w:t>3</w:t>
            </w:r>
          </w:p>
        </w:tc>
        <w:tc>
          <w:tcPr>
            <w:tcW w:w="2126" w:type="dxa"/>
            <w:vAlign w:val="bottom"/>
          </w:tcPr>
          <w:p w:rsidR="009155BD" w:rsidRPr="00D87DBE" w:rsidRDefault="009155BD" w:rsidP="00C21AF1">
            <w:pPr>
              <w:jc w:val="center"/>
            </w:pPr>
            <w:r w:rsidRPr="00D87DBE">
              <w:t>4</w:t>
            </w:r>
          </w:p>
        </w:tc>
        <w:tc>
          <w:tcPr>
            <w:tcW w:w="1701" w:type="dxa"/>
            <w:vAlign w:val="bottom"/>
          </w:tcPr>
          <w:p w:rsidR="009155BD" w:rsidRPr="00D87DBE" w:rsidRDefault="009155BD" w:rsidP="00C21AF1">
            <w:pPr>
              <w:jc w:val="center"/>
            </w:pPr>
            <w:r w:rsidRPr="00D87DBE">
              <w:t>5</w:t>
            </w:r>
          </w:p>
        </w:tc>
        <w:tc>
          <w:tcPr>
            <w:tcW w:w="1984" w:type="dxa"/>
            <w:vAlign w:val="bottom"/>
          </w:tcPr>
          <w:p w:rsidR="009155BD" w:rsidRPr="00D87DBE" w:rsidRDefault="009155BD" w:rsidP="00C21AF1">
            <w:pPr>
              <w:jc w:val="center"/>
            </w:pPr>
            <w:r w:rsidRPr="00D87DBE">
              <w:t>6</w:t>
            </w:r>
          </w:p>
        </w:tc>
      </w:tr>
      <w:tr w:rsidR="009155BD" w:rsidRPr="00AB6C6B" w:rsidTr="006B313E">
        <w:trPr>
          <w:trHeight w:val="660"/>
        </w:trPr>
        <w:tc>
          <w:tcPr>
            <w:tcW w:w="595" w:type="dxa"/>
            <w:vAlign w:val="center"/>
          </w:tcPr>
          <w:p w:rsidR="009155BD" w:rsidRPr="00AB6C6B" w:rsidRDefault="009155BD" w:rsidP="00AB6C6B">
            <w:pPr>
              <w:jc w:val="center"/>
            </w:pPr>
            <w:r w:rsidRPr="00AB6C6B">
              <w:t>1</w:t>
            </w:r>
          </w:p>
        </w:tc>
        <w:tc>
          <w:tcPr>
            <w:tcW w:w="2127" w:type="dxa"/>
          </w:tcPr>
          <w:p w:rsidR="009155BD" w:rsidRPr="00AB6C6B" w:rsidRDefault="009155BD" w:rsidP="001308F3">
            <w:r w:rsidRPr="00AB6C6B">
              <w:t xml:space="preserve">ОАО </w:t>
            </w:r>
            <w:r w:rsidR="001308F3">
              <w:t>«</w:t>
            </w:r>
            <w:r w:rsidRPr="00AB6C6B">
              <w:t>Газпром</w:t>
            </w:r>
            <w:r w:rsidR="001308F3">
              <w:t>»</w:t>
            </w:r>
          </w:p>
        </w:tc>
        <w:tc>
          <w:tcPr>
            <w:tcW w:w="1701" w:type="dxa"/>
          </w:tcPr>
          <w:p w:rsidR="00AB6C6B" w:rsidRDefault="009155BD" w:rsidP="00AB6C6B">
            <w:r w:rsidRPr="00AB6C6B">
              <w:t xml:space="preserve">г. Москва, </w:t>
            </w:r>
          </w:p>
          <w:p w:rsidR="00AB6C6B" w:rsidRDefault="009155BD" w:rsidP="00AB6C6B">
            <w:r w:rsidRPr="00AB6C6B">
              <w:t xml:space="preserve">ул. Наметкина, </w:t>
            </w:r>
          </w:p>
          <w:p w:rsidR="009155BD" w:rsidRPr="00AB6C6B" w:rsidRDefault="009155BD" w:rsidP="00AB6C6B">
            <w:r w:rsidRPr="00AB6C6B">
              <w:t>д. 16</w:t>
            </w:r>
          </w:p>
        </w:tc>
        <w:tc>
          <w:tcPr>
            <w:tcW w:w="2126" w:type="dxa"/>
          </w:tcPr>
          <w:p w:rsidR="009155BD" w:rsidRPr="00AB6C6B" w:rsidRDefault="009155BD" w:rsidP="00AB6C6B">
            <w:r w:rsidRPr="00AB6C6B">
              <w:t>118 367564</w:t>
            </w:r>
            <w:r w:rsidR="00AB6C6B">
              <w:t> </w:t>
            </w:r>
            <w:r w:rsidRPr="00AB6C6B">
              <w:t>500</w:t>
            </w:r>
            <w:r w:rsidR="00AB6C6B">
              <w:t>,0</w:t>
            </w:r>
            <w:r w:rsidRPr="00AB6C6B">
              <w:t xml:space="preserve"> </w:t>
            </w:r>
          </w:p>
        </w:tc>
        <w:tc>
          <w:tcPr>
            <w:tcW w:w="1701" w:type="dxa"/>
          </w:tcPr>
          <w:p w:rsidR="009155BD" w:rsidRPr="00AB6C6B" w:rsidRDefault="009155BD" w:rsidP="00C21AF1">
            <w:pPr>
              <w:jc w:val="center"/>
            </w:pPr>
            <w:r w:rsidRPr="00AB6C6B">
              <w:t xml:space="preserve">0,0003%, </w:t>
            </w:r>
          </w:p>
          <w:p w:rsidR="009155BD" w:rsidRPr="00AB6C6B" w:rsidRDefault="009155BD" w:rsidP="00C21AF1">
            <w:pPr>
              <w:jc w:val="center"/>
            </w:pPr>
            <w:r w:rsidRPr="00AB6C6B">
              <w:t xml:space="preserve">70 000 акций, номинальной стоимостью </w:t>
            </w:r>
          </w:p>
          <w:p w:rsidR="009155BD" w:rsidRPr="00AB6C6B" w:rsidRDefault="009155BD" w:rsidP="00C21AF1">
            <w:pPr>
              <w:jc w:val="center"/>
            </w:pPr>
            <w:r w:rsidRPr="00AB6C6B">
              <w:t xml:space="preserve"> 5 руб./шт</w:t>
            </w:r>
            <w:r w:rsidR="001762D5">
              <w:t>.</w:t>
            </w:r>
          </w:p>
        </w:tc>
        <w:tc>
          <w:tcPr>
            <w:tcW w:w="1984" w:type="dxa"/>
          </w:tcPr>
          <w:p w:rsidR="009155BD" w:rsidRPr="00AB6C6B" w:rsidRDefault="009155BD" w:rsidP="006B313E">
            <w:pPr>
              <w:jc w:val="center"/>
            </w:pPr>
            <w:r w:rsidRPr="00AB6C6B">
              <w:t>Свидетельство о праве на наследство по закону</w:t>
            </w:r>
          </w:p>
          <w:p w:rsidR="009155BD" w:rsidRPr="00AB6C6B" w:rsidRDefault="009155BD" w:rsidP="006B313E">
            <w:pPr>
              <w:jc w:val="center"/>
            </w:pPr>
            <w:r w:rsidRPr="00AB6C6B">
              <w:rPr>
                <w:lang w:val="en-US"/>
              </w:rPr>
              <w:t>VI</w:t>
            </w:r>
            <w:r w:rsidRPr="00AB6C6B">
              <w:t>-Ю 354642 от 13.12.2007</w:t>
            </w:r>
          </w:p>
        </w:tc>
      </w:tr>
      <w:tr w:rsidR="00AB6C6B" w:rsidRPr="00AB6C6B" w:rsidTr="006B313E">
        <w:trPr>
          <w:trHeight w:val="660"/>
        </w:trPr>
        <w:tc>
          <w:tcPr>
            <w:tcW w:w="595" w:type="dxa"/>
            <w:vAlign w:val="center"/>
          </w:tcPr>
          <w:p w:rsidR="00AB6C6B" w:rsidRPr="00AB6C6B" w:rsidRDefault="00AB6C6B" w:rsidP="00AB6C6B">
            <w:pPr>
              <w:pStyle w:val="ConsPlusCell"/>
              <w:jc w:val="center"/>
              <w:rPr>
                <w:sz w:val="24"/>
                <w:szCs w:val="24"/>
              </w:rPr>
            </w:pPr>
            <w:r w:rsidRPr="00AB6C6B">
              <w:rPr>
                <w:sz w:val="24"/>
                <w:szCs w:val="24"/>
              </w:rPr>
              <w:t xml:space="preserve">2   </w:t>
            </w:r>
            <w:r w:rsidRPr="00AB6C6B">
              <w:rPr>
                <w:sz w:val="24"/>
                <w:szCs w:val="24"/>
              </w:rPr>
              <w:br/>
            </w:r>
            <w:hyperlink w:anchor="Par590" w:history="1">
              <w:r w:rsidRPr="005D48A5">
                <w:rPr>
                  <w:sz w:val="24"/>
                  <w:szCs w:val="24"/>
                </w:rPr>
                <w:t>&lt;*&gt;</w:t>
              </w:r>
            </w:hyperlink>
          </w:p>
        </w:tc>
        <w:tc>
          <w:tcPr>
            <w:tcW w:w="2127" w:type="dxa"/>
          </w:tcPr>
          <w:p w:rsidR="00AB6C6B" w:rsidRPr="00AB6C6B" w:rsidRDefault="00AB6C6B" w:rsidP="001308F3">
            <w:pPr>
              <w:pStyle w:val="ConsPlusCell"/>
              <w:rPr>
                <w:sz w:val="24"/>
                <w:szCs w:val="24"/>
              </w:rPr>
            </w:pPr>
            <w:r w:rsidRPr="00AB6C6B">
              <w:rPr>
                <w:sz w:val="24"/>
                <w:szCs w:val="24"/>
              </w:rPr>
              <w:t xml:space="preserve"> ОАО </w:t>
            </w:r>
            <w:r w:rsidR="001308F3">
              <w:rPr>
                <w:sz w:val="24"/>
                <w:szCs w:val="24"/>
              </w:rPr>
              <w:t>«</w:t>
            </w:r>
            <w:r w:rsidRPr="00AB6C6B">
              <w:rPr>
                <w:sz w:val="24"/>
                <w:szCs w:val="24"/>
              </w:rPr>
              <w:t>Инвест</w:t>
            </w:r>
            <w:r w:rsidR="001308F3">
              <w:rPr>
                <w:sz w:val="24"/>
                <w:szCs w:val="24"/>
              </w:rPr>
              <w:t>»</w:t>
            </w:r>
            <w:r w:rsidRPr="00AB6C6B">
              <w:rPr>
                <w:sz w:val="24"/>
                <w:szCs w:val="24"/>
              </w:rPr>
              <w:t xml:space="preserve"> </w:t>
            </w:r>
          </w:p>
        </w:tc>
        <w:tc>
          <w:tcPr>
            <w:tcW w:w="1701" w:type="dxa"/>
          </w:tcPr>
          <w:p w:rsidR="00AB6C6B" w:rsidRDefault="00AB6C6B" w:rsidP="00AB6C6B">
            <w:pPr>
              <w:pStyle w:val="ConsPlusCell"/>
              <w:rPr>
                <w:sz w:val="24"/>
                <w:szCs w:val="24"/>
              </w:rPr>
            </w:pPr>
            <w:r w:rsidRPr="00AB6C6B">
              <w:rPr>
                <w:sz w:val="24"/>
                <w:szCs w:val="24"/>
              </w:rPr>
              <w:t xml:space="preserve"> г. Санкт-  Петербург,   </w:t>
            </w:r>
            <w:r w:rsidRPr="00AB6C6B">
              <w:rPr>
                <w:sz w:val="24"/>
                <w:szCs w:val="24"/>
              </w:rPr>
              <w:br/>
              <w:t xml:space="preserve"> ул. Ленина, </w:t>
            </w:r>
          </w:p>
          <w:p w:rsidR="00AB6C6B" w:rsidRPr="00AB6C6B" w:rsidRDefault="00AB6C6B" w:rsidP="00AB6C6B">
            <w:pPr>
              <w:pStyle w:val="ConsPlusCell"/>
              <w:rPr>
                <w:sz w:val="24"/>
                <w:szCs w:val="24"/>
              </w:rPr>
            </w:pPr>
            <w:r w:rsidRPr="00AB6C6B">
              <w:rPr>
                <w:sz w:val="24"/>
                <w:szCs w:val="24"/>
              </w:rPr>
              <w:t xml:space="preserve">д. 1      </w:t>
            </w:r>
          </w:p>
        </w:tc>
        <w:tc>
          <w:tcPr>
            <w:tcW w:w="2126" w:type="dxa"/>
          </w:tcPr>
          <w:p w:rsidR="00AB6C6B" w:rsidRPr="00AB6C6B" w:rsidRDefault="00AB6C6B" w:rsidP="00952266">
            <w:pPr>
              <w:pStyle w:val="ConsPlusCell"/>
              <w:rPr>
                <w:sz w:val="24"/>
                <w:szCs w:val="24"/>
              </w:rPr>
            </w:pPr>
            <w:r w:rsidRPr="00AB6C6B">
              <w:rPr>
                <w:sz w:val="24"/>
                <w:szCs w:val="24"/>
              </w:rPr>
              <w:t>10 000 000,0</w:t>
            </w:r>
          </w:p>
        </w:tc>
        <w:tc>
          <w:tcPr>
            <w:tcW w:w="1701" w:type="dxa"/>
          </w:tcPr>
          <w:p w:rsidR="001762D5" w:rsidRDefault="001762D5" w:rsidP="001762D5">
            <w:pPr>
              <w:pStyle w:val="ConsPlusCell"/>
              <w:jc w:val="center"/>
              <w:rPr>
                <w:sz w:val="24"/>
                <w:szCs w:val="24"/>
              </w:rPr>
            </w:pPr>
            <w:r w:rsidRPr="00AB6C6B">
              <w:rPr>
                <w:sz w:val="24"/>
                <w:szCs w:val="24"/>
              </w:rPr>
              <w:t>1%</w:t>
            </w:r>
            <w:r>
              <w:rPr>
                <w:sz w:val="24"/>
                <w:szCs w:val="24"/>
              </w:rPr>
              <w:t>,</w:t>
            </w:r>
          </w:p>
          <w:p w:rsidR="00AB6C6B" w:rsidRPr="00AB6C6B" w:rsidRDefault="00AB6C6B" w:rsidP="00D26418">
            <w:pPr>
              <w:pStyle w:val="ConsPlusCell"/>
              <w:jc w:val="center"/>
              <w:rPr>
                <w:sz w:val="24"/>
                <w:szCs w:val="24"/>
              </w:rPr>
            </w:pPr>
            <w:r w:rsidRPr="00AB6C6B">
              <w:rPr>
                <w:sz w:val="24"/>
                <w:szCs w:val="24"/>
              </w:rPr>
              <w:t xml:space="preserve">1000 акций  </w:t>
            </w:r>
            <w:r w:rsidRPr="00AB6C6B">
              <w:rPr>
                <w:sz w:val="24"/>
                <w:szCs w:val="24"/>
              </w:rPr>
              <w:br/>
              <w:t xml:space="preserve">  номинал</w:t>
            </w:r>
            <w:r w:rsidR="001762D5">
              <w:rPr>
                <w:sz w:val="24"/>
                <w:szCs w:val="24"/>
              </w:rPr>
              <w:t xml:space="preserve">ьной стоимостью  </w:t>
            </w:r>
            <w:r w:rsidR="001762D5">
              <w:rPr>
                <w:sz w:val="24"/>
                <w:szCs w:val="24"/>
              </w:rPr>
              <w:br/>
              <w:t xml:space="preserve"> 100 руб./шт.</w:t>
            </w:r>
          </w:p>
        </w:tc>
        <w:tc>
          <w:tcPr>
            <w:tcW w:w="1984" w:type="dxa"/>
          </w:tcPr>
          <w:p w:rsidR="00AB6C6B" w:rsidRPr="00AB6C6B" w:rsidRDefault="00AB6C6B" w:rsidP="006B313E">
            <w:pPr>
              <w:pStyle w:val="ConsPlusCell"/>
              <w:jc w:val="center"/>
              <w:rPr>
                <w:sz w:val="24"/>
                <w:szCs w:val="24"/>
              </w:rPr>
            </w:pPr>
            <w:r w:rsidRPr="00AB6C6B">
              <w:rPr>
                <w:sz w:val="24"/>
                <w:szCs w:val="24"/>
              </w:rPr>
              <w:t xml:space="preserve">Договор    </w:t>
            </w:r>
            <w:r w:rsidRPr="00AB6C6B">
              <w:rPr>
                <w:sz w:val="24"/>
                <w:szCs w:val="24"/>
              </w:rPr>
              <w:br/>
              <w:t xml:space="preserve">  дарения от   </w:t>
            </w:r>
            <w:r w:rsidRPr="00AB6C6B">
              <w:rPr>
                <w:sz w:val="24"/>
                <w:szCs w:val="24"/>
              </w:rPr>
              <w:br/>
              <w:t xml:space="preserve">  12.08.2005</w:t>
            </w:r>
          </w:p>
        </w:tc>
      </w:tr>
      <w:tr w:rsidR="00AB6C6B" w:rsidRPr="00AB6C6B" w:rsidTr="006B313E">
        <w:trPr>
          <w:trHeight w:val="660"/>
        </w:trPr>
        <w:tc>
          <w:tcPr>
            <w:tcW w:w="595" w:type="dxa"/>
            <w:vAlign w:val="center"/>
          </w:tcPr>
          <w:p w:rsidR="00AB6C6B" w:rsidRPr="00AB6C6B" w:rsidRDefault="00AB6C6B" w:rsidP="00AB6C6B">
            <w:pPr>
              <w:pStyle w:val="ConsPlusCell"/>
              <w:jc w:val="center"/>
              <w:rPr>
                <w:sz w:val="24"/>
                <w:szCs w:val="24"/>
              </w:rPr>
            </w:pPr>
            <w:r w:rsidRPr="00AB6C6B">
              <w:rPr>
                <w:sz w:val="24"/>
                <w:szCs w:val="24"/>
              </w:rPr>
              <w:t xml:space="preserve">3  </w:t>
            </w:r>
            <w:r w:rsidRPr="00AB6C6B">
              <w:rPr>
                <w:sz w:val="24"/>
                <w:szCs w:val="24"/>
              </w:rPr>
              <w:br/>
            </w:r>
            <w:hyperlink w:anchor="Par591" w:history="1">
              <w:r w:rsidRPr="005D48A5">
                <w:rPr>
                  <w:sz w:val="20"/>
                  <w:szCs w:val="20"/>
                </w:rPr>
                <w:t>&lt;**&gt;</w:t>
              </w:r>
            </w:hyperlink>
          </w:p>
        </w:tc>
        <w:tc>
          <w:tcPr>
            <w:tcW w:w="2127" w:type="dxa"/>
          </w:tcPr>
          <w:p w:rsidR="00AB6C6B" w:rsidRPr="00AB6C6B" w:rsidRDefault="00AB6C6B" w:rsidP="001308F3">
            <w:pPr>
              <w:pStyle w:val="ConsPlusCell"/>
              <w:rPr>
                <w:sz w:val="24"/>
                <w:szCs w:val="24"/>
              </w:rPr>
            </w:pPr>
            <w:r w:rsidRPr="00AB6C6B">
              <w:rPr>
                <w:sz w:val="24"/>
                <w:szCs w:val="24"/>
              </w:rPr>
              <w:t xml:space="preserve"> ООО </w:t>
            </w:r>
            <w:r w:rsidR="001308F3">
              <w:rPr>
                <w:sz w:val="24"/>
                <w:szCs w:val="24"/>
              </w:rPr>
              <w:t>«</w:t>
            </w:r>
            <w:r w:rsidRPr="00AB6C6B">
              <w:rPr>
                <w:sz w:val="24"/>
                <w:szCs w:val="24"/>
              </w:rPr>
              <w:t xml:space="preserve">Магазин </w:t>
            </w:r>
            <w:r w:rsidRPr="00AB6C6B">
              <w:rPr>
                <w:sz w:val="24"/>
                <w:szCs w:val="24"/>
              </w:rPr>
              <w:br/>
              <w:t>Стройкомплект</w:t>
            </w:r>
            <w:r w:rsidR="001308F3">
              <w:rPr>
                <w:sz w:val="24"/>
                <w:szCs w:val="24"/>
              </w:rPr>
              <w:t>»</w:t>
            </w:r>
          </w:p>
        </w:tc>
        <w:tc>
          <w:tcPr>
            <w:tcW w:w="1701" w:type="dxa"/>
          </w:tcPr>
          <w:p w:rsidR="00AB6C6B" w:rsidRPr="00AB6C6B" w:rsidRDefault="00AB6C6B" w:rsidP="00AB6C6B">
            <w:pPr>
              <w:pStyle w:val="ConsPlusCell"/>
              <w:rPr>
                <w:sz w:val="24"/>
                <w:szCs w:val="24"/>
              </w:rPr>
            </w:pPr>
            <w:r w:rsidRPr="00AB6C6B">
              <w:rPr>
                <w:sz w:val="24"/>
                <w:szCs w:val="24"/>
              </w:rPr>
              <w:t xml:space="preserve">г. Калуга, ул. Садовая,  </w:t>
            </w:r>
            <w:r w:rsidRPr="00AB6C6B">
              <w:rPr>
                <w:sz w:val="24"/>
                <w:szCs w:val="24"/>
              </w:rPr>
              <w:br/>
              <w:t xml:space="preserve">д. 23     </w:t>
            </w:r>
          </w:p>
        </w:tc>
        <w:tc>
          <w:tcPr>
            <w:tcW w:w="2126" w:type="dxa"/>
          </w:tcPr>
          <w:p w:rsidR="00AB6C6B" w:rsidRPr="00AB6C6B" w:rsidRDefault="00AB6C6B" w:rsidP="00952266">
            <w:pPr>
              <w:pStyle w:val="ConsPlusCell"/>
              <w:rPr>
                <w:sz w:val="24"/>
                <w:szCs w:val="24"/>
              </w:rPr>
            </w:pPr>
            <w:r w:rsidRPr="00AB6C6B">
              <w:rPr>
                <w:sz w:val="24"/>
                <w:szCs w:val="24"/>
              </w:rPr>
              <w:t xml:space="preserve">1 000 000,0 </w:t>
            </w:r>
          </w:p>
        </w:tc>
        <w:tc>
          <w:tcPr>
            <w:tcW w:w="1701" w:type="dxa"/>
          </w:tcPr>
          <w:p w:rsidR="00AB6C6B" w:rsidRPr="00AB6C6B" w:rsidRDefault="00AB6C6B" w:rsidP="001762D5">
            <w:pPr>
              <w:pStyle w:val="ConsPlusCell"/>
              <w:jc w:val="center"/>
              <w:rPr>
                <w:sz w:val="24"/>
                <w:szCs w:val="24"/>
              </w:rPr>
            </w:pPr>
            <w:r w:rsidRPr="00AB6C6B">
              <w:rPr>
                <w:sz w:val="24"/>
                <w:szCs w:val="24"/>
              </w:rPr>
              <w:t>50%</w:t>
            </w:r>
          </w:p>
        </w:tc>
        <w:tc>
          <w:tcPr>
            <w:tcW w:w="1984" w:type="dxa"/>
          </w:tcPr>
          <w:p w:rsidR="00AB6C6B" w:rsidRPr="00AB6C6B" w:rsidRDefault="00AB6C6B" w:rsidP="006B313E">
            <w:pPr>
              <w:pStyle w:val="ConsPlusCell"/>
              <w:jc w:val="center"/>
              <w:rPr>
                <w:sz w:val="24"/>
                <w:szCs w:val="24"/>
              </w:rPr>
            </w:pPr>
            <w:r w:rsidRPr="00AB6C6B">
              <w:rPr>
                <w:sz w:val="24"/>
                <w:szCs w:val="24"/>
              </w:rPr>
              <w:t xml:space="preserve">Учредительный </w:t>
            </w:r>
            <w:r w:rsidRPr="00AB6C6B">
              <w:rPr>
                <w:sz w:val="24"/>
                <w:szCs w:val="24"/>
              </w:rPr>
              <w:br/>
              <w:t xml:space="preserve">  договор от   </w:t>
            </w:r>
            <w:r w:rsidRPr="00AB6C6B">
              <w:rPr>
                <w:sz w:val="24"/>
                <w:szCs w:val="24"/>
              </w:rPr>
              <w:br/>
              <w:t xml:space="preserve">  15.02.2001</w:t>
            </w:r>
          </w:p>
        </w:tc>
      </w:tr>
    </w:tbl>
    <w:p w:rsidR="00F3623A" w:rsidRPr="00F3623A" w:rsidRDefault="00F3623A" w:rsidP="00F3623A">
      <w:pPr>
        <w:widowControl w:val="0"/>
        <w:autoSpaceDE w:val="0"/>
        <w:autoSpaceDN w:val="0"/>
        <w:adjustRightInd w:val="0"/>
        <w:ind w:firstLine="540"/>
        <w:jc w:val="both"/>
      </w:pPr>
      <w:r w:rsidRPr="005D48A5">
        <w:t>&lt;*&gt;</w:t>
      </w:r>
      <w:r w:rsidRPr="00F3623A">
        <w:t xml:space="preserve"> Дивиденды от доли участия в ОАО </w:t>
      </w:r>
      <w:r w:rsidR="00327040">
        <w:t>«</w:t>
      </w:r>
      <w:r w:rsidRPr="00F3623A">
        <w:t>Инвест</w:t>
      </w:r>
      <w:r w:rsidR="00327040">
        <w:t>»</w:t>
      </w:r>
      <w:r w:rsidRPr="00F3623A">
        <w:t xml:space="preserve"> не начислялись и не выплачивались.</w:t>
      </w:r>
    </w:p>
    <w:p w:rsidR="00F3623A" w:rsidRDefault="00F3623A" w:rsidP="00F3623A">
      <w:pPr>
        <w:widowControl w:val="0"/>
        <w:autoSpaceDE w:val="0"/>
        <w:autoSpaceDN w:val="0"/>
        <w:adjustRightInd w:val="0"/>
        <w:ind w:firstLine="540"/>
        <w:jc w:val="both"/>
      </w:pPr>
      <w:bookmarkStart w:id="3" w:name="Par591"/>
      <w:bookmarkEnd w:id="3"/>
      <w:r w:rsidRPr="00F3623A">
        <w:t xml:space="preserve">&lt;**&gt; Доля участия в уставном капитале передана в доверительное управление управляющей компании </w:t>
      </w:r>
      <w:r w:rsidR="00327040">
        <w:t>«</w:t>
      </w:r>
      <w:r w:rsidRPr="00F3623A">
        <w:t>Альфа</w:t>
      </w:r>
      <w:r w:rsidR="00327040">
        <w:t>»</w:t>
      </w:r>
      <w:r w:rsidRPr="00F3623A">
        <w:t xml:space="preserve"> (договор доверительного управления от 12.12.2006 </w:t>
      </w:r>
      <w:r>
        <w:t>№</w:t>
      </w:r>
      <w:r w:rsidRPr="00F3623A">
        <w:t xml:space="preserve"> 55).</w:t>
      </w:r>
    </w:p>
    <w:p w:rsidR="009155BD" w:rsidRPr="00D87DBE" w:rsidRDefault="009155BD" w:rsidP="00F3623A">
      <w:pPr>
        <w:widowControl w:val="0"/>
        <w:autoSpaceDE w:val="0"/>
        <w:autoSpaceDN w:val="0"/>
        <w:adjustRightInd w:val="0"/>
        <w:ind w:firstLine="540"/>
        <w:jc w:val="both"/>
      </w:pPr>
      <w:r w:rsidRPr="00D87DBE">
        <w:t>____________</w:t>
      </w:r>
    </w:p>
    <w:p w:rsidR="009155BD" w:rsidRPr="00883576" w:rsidRDefault="009155BD" w:rsidP="009155BD">
      <w:pPr>
        <w:ind w:firstLine="567"/>
        <w:jc w:val="both"/>
        <w:rPr>
          <w:sz w:val="22"/>
          <w:szCs w:val="22"/>
        </w:rPr>
      </w:pPr>
      <w:r w:rsidRPr="00883576">
        <w:rPr>
          <w:sz w:val="22"/>
          <w:szCs w:val="22"/>
          <w:vertAlign w:val="superscript"/>
        </w:rPr>
        <w:t>1</w:t>
      </w:r>
      <w:r w:rsidRPr="00883576">
        <w:rPr>
          <w:sz w:val="22"/>
          <w:szCs w:val="22"/>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9155BD" w:rsidRPr="00883576" w:rsidRDefault="009155BD" w:rsidP="009155BD">
      <w:pPr>
        <w:ind w:firstLine="567"/>
        <w:jc w:val="both"/>
        <w:rPr>
          <w:sz w:val="22"/>
          <w:szCs w:val="22"/>
        </w:rPr>
      </w:pPr>
      <w:r w:rsidRPr="00883576">
        <w:rPr>
          <w:sz w:val="22"/>
          <w:szCs w:val="22"/>
          <w:vertAlign w:val="superscript"/>
        </w:rPr>
        <w:t>2</w:t>
      </w:r>
      <w:r w:rsidRPr="00883576">
        <w:rPr>
          <w:sz w:val="22"/>
          <w:szCs w:val="22"/>
        </w:rPr>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9155BD" w:rsidRPr="00883576" w:rsidRDefault="009155BD" w:rsidP="009155BD">
      <w:pPr>
        <w:ind w:firstLine="567"/>
        <w:jc w:val="both"/>
        <w:rPr>
          <w:sz w:val="22"/>
          <w:szCs w:val="22"/>
        </w:rPr>
      </w:pPr>
      <w:r w:rsidRPr="00883576">
        <w:rPr>
          <w:sz w:val="22"/>
          <w:szCs w:val="22"/>
          <w:vertAlign w:val="superscript"/>
        </w:rPr>
        <w:t>3</w:t>
      </w:r>
      <w:r w:rsidRPr="00883576">
        <w:rPr>
          <w:sz w:val="22"/>
          <w:szCs w:val="22"/>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9155BD" w:rsidRPr="00883576" w:rsidRDefault="009155BD" w:rsidP="009155BD">
      <w:pPr>
        <w:ind w:firstLine="567"/>
        <w:jc w:val="both"/>
        <w:rPr>
          <w:sz w:val="22"/>
          <w:szCs w:val="22"/>
        </w:rPr>
      </w:pPr>
      <w:r w:rsidRPr="00883576">
        <w:rPr>
          <w:sz w:val="22"/>
          <w:szCs w:val="22"/>
          <w:vertAlign w:val="superscript"/>
        </w:rPr>
        <w:t>4</w:t>
      </w:r>
      <w:r w:rsidRPr="00883576">
        <w:rPr>
          <w:sz w:val="22"/>
          <w:szCs w:val="22"/>
        </w:rPr>
        <w:t xml:space="preserve">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w:t>
      </w:r>
    </w:p>
    <w:p w:rsidR="009155BD" w:rsidRPr="00D87DBE" w:rsidRDefault="009155BD" w:rsidP="009155BD">
      <w:pPr>
        <w:ind w:firstLine="567"/>
        <w:jc w:val="both"/>
        <w:rPr>
          <w:b/>
          <w:bCs/>
        </w:rPr>
      </w:pPr>
      <w:r w:rsidRPr="00D87DBE">
        <w:rPr>
          <w:b/>
          <w:bCs/>
        </w:rPr>
        <w:t>4.2. Иные ценные бумаги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127"/>
        <w:gridCol w:w="2280"/>
        <w:gridCol w:w="1830"/>
        <w:gridCol w:w="1454"/>
        <w:gridCol w:w="1665"/>
      </w:tblGrid>
      <w:tr w:rsidR="009155BD" w:rsidRPr="00D87DBE" w:rsidTr="00C21AF1">
        <w:tc>
          <w:tcPr>
            <w:tcW w:w="595" w:type="dxa"/>
          </w:tcPr>
          <w:p w:rsidR="009155BD" w:rsidRPr="00D87DBE" w:rsidRDefault="009155BD" w:rsidP="00C21AF1">
            <w:pPr>
              <w:jc w:val="center"/>
            </w:pPr>
            <w:r w:rsidRPr="00D87DBE">
              <w:t>№</w:t>
            </w:r>
            <w:r w:rsidRPr="00D87DBE">
              <w:br/>
              <w:t>п/п</w:t>
            </w:r>
          </w:p>
        </w:tc>
        <w:tc>
          <w:tcPr>
            <w:tcW w:w="2127" w:type="dxa"/>
          </w:tcPr>
          <w:p w:rsidR="009155BD" w:rsidRPr="00D87DBE" w:rsidRDefault="009155BD" w:rsidP="00C21AF1">
            <w:pPr>
              <w:jc w:val="center"/>
            </w:pPr>
            <w:r w:rsidRPr="00D87DBE">
              <w:t>Вид ценной бумаги </w:t>
            </w:r>
            <w:r w:rsidRPr="00D87DBE">
              <w:rPr>
                <w:vertAlign w:val="superscript"/>
              </w:rPr>
              <w:t>1</w:t>
            </w:r>
          </w:p>
        </w:tc>
        <w:tc>
          <w:tcPr>
            <w:tcW w:w="2280" w:type="dxa"/>
          </w:tcPr>
          <w:p w:rsidR="009155BD" w:rsidRPr="00D87DBE" w:rsidRDefault="009155BD" w:rsidP="00C21AF1">
            <w:pPr>
              <w:jc w:val="center"/>
            </w:pPr>
            <w:r w:rsidRPr="00D87DBE">
              <w:t>Лицо, выпустившее ценную бумагу</w:t>
            </w:r>
          </w:p>
        </w:tc>
        <w:tc>
          <w:tcPr>
            <w:tcW w:w="1830" w:type="dxa"/>
          </w:tcPr>
          <w:p w:rsidR="009155BD" w:rsidRPr="00D87DBE" w:rsidRDefault="009155BD" w:rsidP="00C21AF1">
            <w:pPr>
              <w:jc w:val="center"/>
            </w:pPr>
            <w:r w:rsidRPr="00D87DBE">
              <w:t>Номинальная величина обязательства</w:t>
            </w:r>
            <w:r w:rsidRPr="00D87DBE">
              <w:br/>
              <w:t>(руб.)</w:t>
            </w:r>
          </w:p>
        </w:tc>
        <w:tc>
          <w:tcPr>
            <w:tcW w:w="1454" w:type="dxa"/>
          </w:tcPr>
          <w:p w:rsidR="009155BD" w:rsidRPr="00D87DBE" w:rsidRDefault="009155BD" w:rsidP="00C21AF1">
            <w:pPr>
              <w:jc w:val="center"/>
            </w:pPr>
            <w:r w:rsidRPr="00D87DBE">
              <w:t>Общее количество</w:t>
            </w:r>
          </w:p>
        </w:tc>
        <w:tc>
          <w:tcPr>
            <w:tcW w:w="1665" w:type="dxa"/>
          </w:tcPr>
          <w:p w:rsidR="009155BD" w:rsidRPr="00D87DBE" w:rsidRDefault="009155BD" w:rsidP="00C21AF1">
            <w:pPr>
              <w:jc w:val="center"/>
            </w:pPr>
            <w:r w:rsidRPr="00D87DBE">
              <w:t xml:space="preserve">Общая стоимость </w:t>
            </w:r>
            <w:r w:rsidRPr="00D87DBE">
              <w:rPr>
                <w:vertAlign w:val="superscript"/>
              </w:rPr>
              <w:t>2</w:t>
            </w:r>
            <w:r w:rsidRPr="00D87DBE">
              <w:br/>
              <w:t>(руб.)</w:t>
            </w:r>
          </w:p>
        </w:tc>
      </w:tr>
      <w:tr w:rsidR="009155BD" w:rsidRPr="00D87DBE" w:rsidTr="00C21AF1">
        <w:tc>
          <w:tcPr>
            <w:tcW w:w="595" w:type="dxa"/>
            <w:vAlign w:val="bottom"/>
          </w:tcPr>
          <w:p w:rsidR="009155BD" w:rsidRPr="00D87DBE" w:rsidRDefault="009155BD" w:rsidP="00C21AF1">
            <w:pPr>
              <w:jc w:val="center"/>
            </w:pPr>
            <w:r w:rsidRPr="00D87DBE">
              <w:t>1</w:t>
            </w:r>
          </w:p>
        </w:tc>
        <w:tc>
          <w:tcPr>
            <w:tcW w:w="2127" w:type="dxa"/>
            <w:vAlign w:val="bottom"/>
          </w:tcPr>
          <w:p w:rsidR="009155BD" w:rsidRPr="00D87DBE" w:rsidRDefault="009155BD" w:rsidP="00C21AF1">
            <w:pPr>
              <w:jc w:val="center"/>
            </w:pPr>
            <w:r w:rsidRPr="00D87DBE">
              <w:t>2</w:t>
            </w:r>
          </w:p>
        </w:tc>
        <w:tc>
          <w:tcPr>
            <w:tcW w:w="2280" w:type="dxa"/>
            <w:vAlign w:val="bottom"/>
          </w:tcPr>
          <w:p w:rsidR="009155BD" w:rsidRPr="00D87DBE" w:rsidRDefault="009155BD" w:rsidP="00C21AF1">
            <w:pPr>
              <w:jc w:val="center"/>
            </w:pPr>
            <w:r w:rsidRPr="00D87DBE">
              <w:t>3</w:t>
            </w:r>
          </w:p>
        </w:tc>
        <w:tc>
          <w:tcPr>
            <w:tcW w:w="1830" w:type="dxa"/>
            <w:vAlign w:val="bottom"/>
          </w:tcPr>
          <w:p w:rsidR="009155BD" w:rsidRPr="00D87DBE" w:rsidRDefault="009155BD" w:rsidP="00C21AF1">
            <w:pPr>
              <w:jc w:val="center"/>
            </w:pPr>
            <w:r w:rsidRPr="00D87DBE">
              <w:t>4</w:t>
            </w:r>
          </w:p>
        </w:tc>
        <w:tc>
          <w:tcPr>
            <w:tcW w:w="1454" w:type="dxa"/>
            <w:vAlign w:val="bottom"/>
          </w:tcPr>
          <w:p w:rsidR="009155BD" w:rsidRPr="00D87DBE" w:rsidRDefault="009155BD" w:rsidP="00C21AF1">
            <w:pPr>
              <w:jc w:val="center"/>
            </w:pPr>
            <w:r w:rsidRPr="00D87DBE">
              <w:t>5</w:t>
            </w:r>
          </w:p>
        </w:tc>
        <w:tc>
          <w:tcPr>
            <w:tcW w:w="1665" w:type="dxa"/>
            <w:vAlign w:val="bottom"/>
          </w:tcPr>
          <w:p w:rsidR="009155BD" w:rsidRPr="00D87DBE" w:rsidRDefault="009155BD" w:rsidP="00C21AF1">
            <w:pPr>
              <w:jc w:val="center"/>
            </w:pPr>
            <w:r w:rsidRPr="00D87DBE">
              <w:t>6</w:t>
            </w:r>
          </w:p>
        </w:tc>
      </w:tr>
      <w:tr w:rsidR="009155BD" w:rsidRPr="00D87DBE" w:rsidTr="00C21AF1">
        <w:trPr>
          <w:trHeight w:val="660"/>
        </w:trPr>
        <w:tc>
          <w:tcPr>
            <w:tcW w:w="595" w:type="dxa"/>
          </w:tcPr>
          <w:p w:rsidR="009155BD" w:rsidRPr="00D87DBE" w:rsidRDefault="009155BD" w:rsidP="00C21AF1">
            <w:pPr>
              <w:jc w:val="center"/>
            </w:pPr>
            <w:r w:rsidRPr="00D87DBE">
              <w:t>1</w:t>
            </w:r>
          </w:p>
        </w:tc>
        <w:tc>
          <w:tcPr>
            <w:tcW w:w="2127" w:type="dxa"/>
          </w:tcPr>
          <w:p w:rsidR="009155BD" w:rsidRPr="00D87DBE" w:rsidRDefault="009155BD" w:rsidP="00C21AF1">
            <w:pPr>
              <w:jc w:val="center"/>
              <w:rPr>
                <w:i/>
              </w:rPr>
            </w:pPr>
            <w:r w:rsidRPr="00D87DBE">
              <w:rPr>
                <w:i/>
              </w:rPr>
              <w:t xml:space="preserve">Простой вексель </w:t>
            </w:r>
          </w:p>
        </w:tc>
        <w:tc>
          <w:tcPr>
            <w:tcW w:w="2280" w:type="dxa"/>
          </w:tcPr>
          <w:p w:rsidR="00F41BBD" w:rsidRDefault="009155BD" w:rsidP="00F41BBD">
            <w:pPr>
              <w:jc w:val="center"/>
              <w:rPr>
                <w:i/>
              </w:rPr>
            </w:pPr>
            <w:r w:rsidRPr="00D87DBE">
              <w:rPr>
                <w:i/>
              </w:rPr>
              <w:t xml:space="preserve">ОАО </w:t>
            </w:r>
            <w:r w:rsidR="00F41BBD">
              <w:rPr>
                <w:i/>
              </w:rPr>
              <w:t>«</w:t>
            </w:r>
            <w:r w:rsidRPr="00D87DBE">
              <w:rPr>
                <w:i/>
              </w:rPr>
              <w:t>Банк Москвы</w:t>
            </w:r>
            <w:r w:rsidR="00F41BBD">
              <w:rPr>
                <w:i/>
              </w:rPr>
              <w:t>»</w:t>
            </w:r>
            <w:r w:rsidRPr="00D87DBE">
              <w:rPr>
                <w:i/>
              </w:rPr>
              <w:t xml:space="preserve">, г. Москва, ул. Рождественка, </w:t>
            </w:r>
          </w:p>
          <w:p w:rsidR="009155BD" w:rsidRPr="00D87DBE" w:rsidRDefault="009155BD" w:rsidP="00F41BBD">
            <w:pPr>
              <w:jc w:val="center"/>
              <w:rPr>
                <w:i/>
              </w:rPr>
            </w:pPr>
            <w:r w:rsidRPr="00D87DBE">
              <w:rPr>
                <w:i/>
              </w:rPr>
              <w:t>д. 8/15, стр. 3</w:t>
            </w:r>
          </w:p>
        </w:tc>
        <w:tc>
          <w:tcPr>
            <w:tcW w:w="1830" w:type="dxa"/>
          </w:tcPr>
          <w:p w:rsidR="009155BD" w:rsidRPr="00D87DBE" w:rsidRDefault="009155BD" w:rsidP="00C21AF1">
            <w:pPr>
              <w:jc w:val="center"/>
              <w:rPr>
                <w:i/>
              </w:rPr>
            </w:pPr>
            <w:r w:rsidRPr="00D87DBE">
              <w:rPr>
                <w:i/>
              </w:rPr>
              <w:t>100 000</w:t>
            </w:r>
          </w:p>
        </w:tc>
        <w:tc>
          <w:tcPr>
            <w:tcW w:w="1454" w:type="dxa"/>
          </w:tcPr>
          <w:p w:rsidR="009155BD" w:rsidRPr="00D87DBE" w:rsidRDefault="009155BD" w:rsidP="00C21AF1">
            <w:pPr>
              <w:jc w:val="center"/>
              <w:rPr>
                <w:i/>
              </w:rPr>
            </w:pPr>
            <w:r w:rsidRPr="00D87DBE">
              <w:rPr>
                <w:i/>
              </w:rPr>
              <w:t>5</w:t>
            </w:r>
          </w:p>
        </w:tc>
        <w:tc>
          <w:tcPr>
            <w:tcW w:w="1665" w:type="dxa"/>
          </w:tcPr>
          <w:p w:rsidR="009155BD" w:rsidRPr="00D87DBE" w:rsidRDefault="009155BD" w:rsidP="00C21AF1">
            <w:pPr>
              <w:jc w:val="center"/>
              <w:rPr>
                <w:i/>
              </w:rPr>
            </w:pPr>
            <w:r w:rsidRPr="00D87DBE">
              <w:rPr>
                <w:i/>
              </w:rPr>
              <w:t>500</w:t>
            </w:r>
            <w:r w:rsidR="0057361E">
              <w:rPr>
                <w:i/>
              </w:rPr>
              <w:t> </w:t>
            </w:r>
            <w:r w:rsidRPr="00D87DBE">
              <w:rPr>
                <w:i/>
              </w:rPr>
              <w:t>000</w:t>
            </w:r>
            <w:r w:rsidR="0057361E">
              <w:rPr>
                <w:i/>
              </w:rPr>
              <w:t>,0</w:t>
            </w:r>
          </w:p>
        </w:tc>
      </w:tr>
    </w:tbl>
    <w:p w:rsidR="009155BD" w:rsidRPr="00D87DBE" w:rsidRDefault="009155BD" w:rsidP="00883576">
      <w:pPr>
        <w:ind w:firstLine="567"/>
        <w:jc w:val="both"/>
      </w:pPr>
      <w:r w:rsidRPr="00D87DBE">
        <w:t xml:space="preserve">Итого по разделу 4 “Сведения о ценных бумагах” суммарная декларированная стоимость ценных бумаг, включая доли участия в коммерческих организациях (руб.),  </w:t>
      </w:r>
      <w:r w:rsidR="00C016F2" w:rsidRPr="00C016F2">
        <w:rPr>
          <w:b/>
        </w:rPr>
        <w:t>2 450 000</w:t>
      </w:r>
      <w:r w:rsidRPr="00C016F2">
        <w:rPr>
          <w:b/>
        </w:rPr>
        <w:t xml:space="preserve"> рублей - </w:t>
      </w:r>
      <w:r w:rsidRPr="00C016F2">
        <w:rPr>
          <w:b/>
          <w:u w:val="single"/>
        </w:rPr>
        <w:t>номинальная стоимость.</w:t>
      </w:r>
    </w:p>
    <w:p w:rsidR="009155BD" w:rsidRPr="00883576" w:rsidRDefault="009155BD" w:rsidP="009155BD">
      <w:pPr>
        <w:ind w:firstLine="567"/>
        <w:jc w:val="both"/>
        <w:rPr>
          <w:sz w:val="22"/>
          <w:szCs w:val="22"/>
        </w:rPr>
      </w:pPr>
      <w:r w:rsidRPr="00883576">
        <w:rPr>
          <w:sz w:val="22"/>
          <w:szCs w:val="22"/>
          <w:vertAlign w:val="superscript"/>
        </w:rPr>
        <w:t>1</w:t>
      </w:r>
      <w:r w:rsidRPr="00883576">
        <w:rPr>
          <w:sz w:val="22"/>
          <w:szCs w:val="22"/>
        </w:rPr>
        <w: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9155BD" w:rsidRPr="00883576" w:rsidRDefault="009155BD" w:rsidP="009155BD">
      <w:pPr>
        <w:ind w:firstLine="567"/>
        <w:jc w:val="both"/>
        <w:rPr>
          <w:sz w:val="22"/>
          <w:szCs w:val="22"/>
        </w:rPr>
      </w:pPr>
      <w:r w:rsidRPr="00883576">
        <w:rPr>
          <w:sz w:val="22"/>
          <w:szCs w:val="22"/>
          <w:vertAlign w:val="superscript"/>
        </w:rPr>
        <w:t>2</w:t>
      </w:r>
      <w:r w:rsidRPr="00883576">
        <w:rPr>
          <w:sz w:val="22"/>
          <w:szCs w:val="22"/>
        </w:rPr>
        <w: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9155BD" w:rsidRPr="00D87DBE" w:rsidRDefault="009155BD" w:rsidP="009155BD">
      <w:pPr>
        <w:pageBreakBefore/>
        <w:ind w:firstLine="567"/>
        <w:jc w:val="both"/>
        <w:rPr>
          <w:b/>
          <w:bCs/>
        </w:rPr>
      </w:pPr>
      <w:r w:rsidRPr="00D87DBE">
        <w:rPr>
          <w:b/>
          <w:bCs/>
        </w:rPr>
        <w:lastRenderedPageBreak/>
        <w:t>Раздел 5. Сведения об обязательствах имущественного характера</w:t>
      </w:r>
    </w:p>
    <w:p w:rsidR="009155BD" w:rsidRPr="00D87DBE" w:rsidRDefault="009155BD" w:rsidP="00AB099F">
      <w:pPr>
        <w:ind w:firstLine="567"/>
        <w:rPr>
          <w:b/>
          <w:bCs/>
        </w:rPr>
      </w:pPr>
      <w:r w:rsidRPr="00D87DBE">
        <w:rPr>
          <w:b/>
          <w:bCs/>
        </w:rPr>
        <w:t xml:space="preserve">5.1. Объекты недвижимого имущества, находящиеся в пользовании </w:t>
      </w:r>
      <w:r w:rsidRPr="00D87DBE">
        <w:rPr>
          <w:b/>
          <w:bCs/>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1701"/>
        <w:gridCol w:w="1985"/>
        <w:gridCol w:w="1984"/>
        <w:gridCol w:w="2552"/>
        <w:gridCol w:w="1134"/>
      </w:tblGrid>
      <w:tr w:rsidR="009155BD" w:rsidRPr="00D87DBE" w:rsidTr="00C21AF1">
        <w:tc>
          <w:tcPr>
            <w:tcW w:w="595" w:type="dxa"/>
          </w:tcPr>
          <w:p w:rsidR="009155BD" w:rsidRPr="00D87DBE" w:rsidRDefault="009155BD" w:rsidP="00C21AF1">
            <w:pPr>
              <w:jc w:val="center"/>
            </w:pPr>
            <w:r w:rsidRPr="00D87DBE">
              <w:t>№</w:t>
            </w:r>
            <w:r w:rsidRPr="00D87DBE">
              <w:br/>
              <w:t>п/п</w:t>
            </w:r>
          </w:p>
        </w:tc>
        <w:tc>
          <w:tcPr>
            <w:tcW w:w="1701" w:type="dxa"/>
          </w:tcPr>
          <w:p w:rsidR="009155BD" w:rsidRPr="00D87DBE" w:rsidRDefault="009155BD" w:rsidP="00C21AF1">
            <w:pPr>
              <w:jc w:val="center"/>
            </w:pPr>
            <w:r w:rsidRPr="00D87DBE">
              <w:t>Вид имущества </w:t>
            </w:r>
            <w:r w:rsidRPr="00D87DBE">
              <w:rPr>
                <w:vertAlign w:val="superscript"/>
              </w:rPr>
              <w:t>2</w:t>
            </w:r>
          </w:p>
        </w:tc>
        <w:tc>
          <w:tcPr>
            <w:tcW w:w="1985" w:type="dxa"/>
          </w:tcPr>
          <w:p w:rsidR="009155BD" w:rsidRPr="00D87DBE" w:rsidRDefault="009155BD" w:rsidP="00C21AF1">
            <w:pPr>
              <w:jc w:val="center"/>
            </w:pPr>
            <w:r>
              <w:t>Вид и сроки пользо</w:t>
            </w:r>
            <w:r w:rsidRPr="00D87DBE">
              <w:t xml:space="preserve">вания </w:t>
            </w:r>
            <w:r w:rsidRPr="00D87DBE">
              <w:rPr>
                <w:vertAlign w:val="superscript"/>
              </w:rPr>
              <w:t>3</w:t>
            </w:r>
          </w:p>
        </w:tc>
        <w:tc>
          <w:tcPr>
            <w:tcW w:w="1984" w:type="dxa"/>
          </w:tcPr>
          <w:p w:rsidR="009155BD" w:rsidRPr="00D87DBE" w:rsidRDefault="009155BD" w:rsidP="00C21AF1">
            <w:pPr>
              <w:jc w:val="center"/>
            </w:pPr>
            <w:r w:rsidRPr="00D87DBE">
              <w:t xml:space="preserve">Основание пользования </w:t>
            </w:r>
            <w:r w:rsidRPr="00D87DBE">
              <w:rPr>
                <w:vertAlign w:val="superscript"/>
              </w:rPr>
              <w:t>4</w:t>
            </w:r>
          </w:p>
        </w:tc>
        <w:tc>
          <w:tcPr>
            <w:tcW w:w="2552" w:type="dxa"/>
          </w:tcPr>
          <w:p w:rsidR="009155BD" w:rsidRPr="00D87DBE" w:rsidRDefault="009155BD" w:rsidP="00C21AF1">
            <w:pPr>
              <w:jc w:val="center"/>
            </w:pPr>
            <w:r w:rsidRPr="00D87DBE">
              <w:t>Место нахождения (адрес)</w:t>
            </w:r>
          </w:p>
        </w:tc>
        <w:tc>
          <w:tcPr>
            <w:tcW w:w="1134" w:type="dxa"/>
          </w:tcPr>
          <w:p w:rsidR="009155BD" w:rsidRPr="00D87DBE" w:rsidRDefault="009155BD" w:rsidP="00C21AF1">
            <w:pPr>
              <w:jc w:val="center"/>
            </w:pPr>
            <w:r w:rsidRPr="00D87DBE">
              <w:t>Площадь</w:t>
            </w:r>
            <w:r w:rsidRPr="00D87DBE">
              <w:br/>
              <w:t>(кв. м)</w:t>
            </w:r>
          </w:p>
        </w:tc>
      </w:tr>
      <w:tr w:rsidR="009155BD" w:rsidRPr="00D87DBE" w:rsidTr="00C21AF1">
        <w:tc>
          <w:tcPr>
            <w:tcW w:w="595" w:type="dxa"/>
            <w:vAlign w:val="bottom"/>
          </w:tcPr>
          <w:p w:rsidR="009155BD" w:rsidRPr="00D87DBE" w:rsidRDefault="009155BD" w:rsidP="00C21AF1">
            <w:pPr>
              <w:jc w:val="center"/>
            </w:pPr>
            <w:r w:rsidRPr="00D87DBE">
              <w:t>1</w:t>
            </w:r>
          </w:p>
        </w:tc>
        <w:tc>
          <w:tcPr>
            <w:tcW w:w="1701" w:type="dxa"/>
            <w:vAlign w:val="bottom"/>
          </w:tcPr>
          <w:p w:rsidR="009155BD" w:rsidRPr="00D87DBE" w:rsidRDefault="009155BD" w:rsidP="00C21AF1">
            <w:pPr>
              <w:jc w:val="center"/>
            </w:pPr>
            <w:r w:rsidRPr="00D87DBE">
              <w:t>2</w:t>
            </w:r>
          </w:p>
        </w:tc>
        <w:tc>
          <w:tcPr>
            <w:tcW w:w="1985" w:type="dxa"/>
            <w:vAlign w:val="bottom"/>
          </w:tcPr>
          <w:p w:rsidR="009155BD" w:rsidRPr="00D87DBE" w:rsidRDefault="009155BD" w:rsidP="00C21AF1">
            <w:pPr>
              <w:jc w:val="center"/>
            </w:pPr>
            <w:r w:rsidRPr="00D87DBE">
              <w:t>3</w:t>
            </w:r>
          </w:p>
        </w:tc>
        <w:tc>
          <w:tcPr>
            <w:tcW w:w="1984" w:type="dxa"/>
            <w:vAlign w:val="bottom"/>
          </w:tcPr>
          <w:p w:rsidR="009155BD" w:rsidRPr="00D87DBE" w:rsidRDefault="009155BD" w:rsidP="00C21AF1">
            <w:pPr>
              <w:jc w:val="center"/>
            </w:pPr>
            <w:r w:rsidRPr="00D87DBE">
              <w:t>4</w:t>
            </w:r>
          </w:p>
        </w:tc>
        <w:tc>
          <w:tcPr>
            <w:tcW w:w="2552" w:type="dxa"/>
            <w:vAlign w:val="bottom"/>
          </w:tcPr>
          <w:p w:rsidR="009155BD" w:rsidRPr="00D87DBE" w:rsidRDefault="009155BD" w:rsidP="00C21AF1">
            <w:pPr>
              <w:jc w:val="center"/>
            </w:pPr>
            <w:r w:rsidRPr="00D87DBE">
              <w:t>5</w:t>
            </w:r>
          </w:p>
        </w:tc>
        <w:tc>
          <w:tcPr>
            <w:tcW w:w="1134" w:type="dxa"/>
            <w:vAlign w:val="bottom"/>
          </w:tcPr>
          <w:p w:rsidR="009155BD" w:rsidRPr="00D87DBE" w:rsidRDefault="009155BD" w:rsidP="00C21AF1">
            <w:pPr>
              <w:jc w:val="center"/>
            </w:pPr>
            <w:r w:rsidRPr="00D87DBE">
              <w:t>6</w:t>
            </w:r>
          </w:p>
        </w:tc>
      </w:tr>
      <w:tr w:rsidR="009155BD" w:rsidRPr="00D87DBE" w:rsidTr="00C21AF1">
        <w:trPr>
          <w:trHeight w:val="660"/>
        </w:trPr>
        <w:tc>
          <w:tcPr>
            <w:tcW w:w="595" w:type="dxa"/>
          </w:tcPr>
          <w:p w:rsidR="009155BD" w:rsidRPr="00D87DBE" w:rsidRDefault="009155BD" w:rsidP="00C21AF1">
            <w:pPr>
              <w:jc w:val="center"/>
            </w:pPr>
            <w:r w:rsidRPr="00D87DBE">
              <w:t>1</w:t>
            </w:r>
          </w:p>
        </w:tc>
        <w:tc>
          <w:tcPr>
            <w:tcW w:w="1701" w:type="dxa"/>
          </w:tcPr>
          <w:p w:rsidR="009155BD" w:rsidRPr="00D87DBE" w:rsidRDefault="009155BD" w:rsidP="00C21AF1">
            <w:pPr>
              <w:jc w:val="center"/>
              <w:rPr>
                <w:i/>
              </w:rPr>
            </w:pPr>
            <w:r w:rsidRPr="00D87DBE">
              <w:rPr>
                <w:i/>
              </w:rPr>
              <w:t xml:space="preserve">Квартира </w:t>
            </w:r>
            <w:r w:rsidRPr="00D87DBE">
              <w:rPr>
                <w:i/>
              </w:rPr>
              <w:br/>
            </w:r>
          </w:p>
        </w:tc>
        <w:tc>
          <w:tcPr>
            <w:tcW w:w="1985" w:type="dxa"/>
          </w:tcPr>
          <w:p w:rsidR="009155BD" w:rsidRPr="00D87DBE" w:rsidRDefault="009155BD" w:rsidP="00C21AF1">
            <w:pPr>
              <w:jc w:val="center"/>
              <w:rPr>
                <w:i/>
              </w:rPr>
            </w:pPr>
            <w:r w:rsidRPr="00D87DBE">
              <w:rPr>
                <w:i/>
              </w:rPr>
              <w:t>безвозмездное пользование</w:t>
            </w:r>
            <w:r>
              <w:rPr>
                <w:i/>
              </w:rPr>
              <w:t>,</w:t>
            </w:r>
            <w:r w:rsidRPr="00D87DBE">
              <w:rPr>
                <w:i/>
              </w:rPr>
              <w:t xml:space="preserve">  </w:t>
            </w:r>
            <w:r>
              <w:rPr>
                <w:i/>
              </w:rPr>
              <w:t>бессрочное</w:t>
            </w:r>
          </w:p>
        </w:tc>
        <w:tc>
          <w:tcPr>
            <w:tcW w:w="1984" w:type="dxa"/>
          </w:tcPr>
          <w:p w:rsidR="009155BD" w:rsidRPr="00D87DBE" w:rsidRDefault="009155BD" w:rsidP="00C21AF1">
            <w:pPr>
              <w:ind w:right="-28"/>
              <w:jc w:val="center"/>
              <w:rPr>
                <w:i/>
              </w:rPr>
            </w:pPr>
            <w:r w:rsidRPr="00D87DBE">
              <w:rPr>
                <w:i/>
              </w:rPr>
              <w:t>фактическ</w:t>
            </w:r>
            <w:r>
              <w:rPr>
                <w:i/>
              </w:rPr>
              <w:t>ое</w:t>
            </w:r>
            <w:r w:rsidRPr="00D87DBE">
              <w:rPr>
                <w:i/>
              </w:rPr>
              <w:t xml:space="preserve"> предоставлен</w:t>
            </w:r>
            <w:r>
              <w:rPr>
                <w:i/>
              </w:rPr>
              <w:t>ие</w:t>
            </w:r>
            <w:r w:rsidRPr="00D87DBE">
              <w:rPr>
                <w:i/>
              </w:rPr>
              <w:t xml:space="preserve"> </w:t>
            </w:r>
          </w:p>
          <w:p w:rsidR="009155BD" w:rsidRPr="00D87DBE" w:rsidRDefault="009155BD" w:rsidP="00C21AF1">
            <w:pPr>
              <w:ind w:right="-28"/>
              <w:jc w:val="center"/>
              <w:rPr>
                <w:i/>
              </w:rPr>
            </w:pPr>
          </w:p>
        </w:tc>
        <w:tc>
          <w:tcPr>
            <w:tcW w:w="2552" w:type="dxa"/>
          </w:tcPr>
          <w:p w:rsidR="009155BD" w:rsidRPr="00D87DBE" w:rsidRDefault="009155BD" w:rsidP="00C21AF1">
            <w:pPr>
              <w:jc w:val="center"/>
              <w:rPr>
                <w:i/>
              </w:rPr>
            </w:pPr>
            <w:r w:rsidRPr="00D87DBE">
              <w:rPr>
                <w:i/>
              </w:rPr>
              <w:t>г. Москва, Краснопресненская наб., д. 15, кв. 10</w:t>
            </w:r>
          </w:p>
        </w:tc>
        <w:tc>
          <w:tcPr>
            <w:tcW w:w="1134" w:type="dxa"/>
          </w:tcPr>
          <w:p w:rsidR="009155BD" w:rsidRPr="00D87DBE" w:rsidRDefault="009155BD" w:rsidP="00C21AF1">
            <w:pPr>
              <w:jc w:val="center"/>
              <w:rPr>
                <w:i/>
              </w:rPr>
            </w:pPr>
            <w:r w:rsidRPr="00D87DBE">
              <w:rPr>
                <w:i/>
              </w:rPr>
              <w:t>120</w:t>
            </w:r>
          </w:p>
        </w:tc>
      </w:tr>
      <w:tr w:rsidR="009155BD" w:rsidRPr="00D87DBE" w:rsidTr="00C21AF1">
        <w:trPr>
          <w:trHeight w:val="660"/>
        </w:trPr>
        <w:tc>
          <w:tcPr>
            <w:tcW w:w="595" w:type="dxa"/>
          </w:tcPr>
          <w:p w:rsidR="009155BD" w:rsidRPr="00D87DBE" w:rsidRDefault="009155BD" w:rsidP="00C21AF1">
            <w:pPr>
              <w:jc w:val="center"/>
            </w:pPr>
            <w:r w:rsidRPr="00D87DBE">
              <w:t>2</w:t>
            </w:r>
          </w:p>
        </w:tc>
        <w:tc>
          <w:tcPr>
            <w:tcW w:w="1701" w:type="dxa"/>
          </w:tcPr>
          <w:p w:rsidR="009155BD" w:rsidRPr="00125E34" w:rsidRDefault="009155BD" w:rsidP="00C21AF1">
            <w:pPr>
              <w:jc w:val="center"/>
              <w:rPr>
                <w:i/>
              </w:rPr>
            </w:pPr>
            <w:r>
              <w:rPr>
                <w:i/>
              </w:rPr>
              <w:t>Земельный участок под гаражом</w:t>
            </w:r>
          </w:p>
        </w:tc>
        <w:tc>
          <w:tcPr>
            <w:tcW w:w="1985" w:type="dxa"/>
          </w:tcPr>
          <w:p w:rsidR="009155BD" w:rsidRDefault="009155BD" w:rsidP="00C21AF1">
            <w:pPr>
              <w:jc w:val="center"/>
              <w:rPr>
                <w:i/>
              </w:rPr>
            </w:pPr>
            <w:r>
              <w:rPr>
                <w:i/>
              </w:rPr>
              <w:t xml:space="preserve">аренда (долгосрочная) </w:t>
            </w:r>
          </w:p>
          <w:p w:rsidR="009155BD" w:rsidRDefault="009155BD" w:rsidP="00C21AF1">
            <w:pPr>
              <w:jc w:val="center"/>
              <w:rPr>
                <w:i/>
              </w:rPr>
            </w:pPr>
            <w:r>
              <w:rPr>
                <w:i/>
              </w:rPr>
              <w:t xml:space="preserve">с </w:t>
            </w:r>
            <w:smartTag w:uri="urn:schemas-microsoft-com:office:smarttags" w:element="metricconverter">
              <w:smartTagPr>
                <w:attr w:name="ProductID" w:val="2007 г"/>
              </w:smartTagPr>
              <w:r>
                <w:rPr>
                  <w:i/>
                </w:rPr>
                <w:t>2007 г</w:t>
              </w:r>
            </w:smartTag>
            <w:r>
              <w:rPr>
                <w:i/>
              </w:rPr>
              <w:t xml:space="preserve">. </w:t>
            </w:r>
          </w:p>
          <w:p w:rsidR="009155BD" w:rsidRPr="00125E34" w:rsidRDefault="009155BD" w:rsidP="00C21AF1">
            <w:pPr>
              <w:jc w:val="center"/>
              <w:rPr>
                <w:i/>
              </w:rPr>
            </w:pPr>
            <w:r>
              <w:rPr>
                <w:i/>
              </w:rPr>
              <w:t xml:space="preserve">по </w:t>
            </w:r>
            <w:smartTag w:uri="urn:schemas-microsoft-com:office:smarttags" w:element="metricconverter">
              <w:smartTagPr>
                <w:attr w:name="ProductID" w:val="2056 г"/>
              </w:smartTagPr>
              <w:r>
                <w:rPr>
                  <w:i/>
                </w:rPr>
                <w:t>2056 г</w:t>
              </w:r>
            </w:smartTag>
            <w:r>
              <w:rPr>
                <w:i/>
              </w:rPr>
              <w:t>.</w:t>
            </w:r>
          </w:p>
        </w:tc>
        <w:tc>
          <w:tcPr>
            <w:tcW w:w="1984" w:type="dxa"/>
          </w:tcPr>
          <w:p w:rsidR="009155BD" w:rsidRPr="00125E34" w:rsidRDefault="009155BD" w:rsidP="00C21AF1">
            <w:pPr>
              <w:jc w:val="center"/>
              <w:rPr>
                <w:i/>
              </w:rPr>
            </w:pPr>
            <w:r>
              <w:rPr>
                <w:i/>
              </w:rPr>
              <w:t>Договор аренды с департаментом Правительства Москвы № 1234 от 01.07.2007</w:t>
            </w:r>
          </w:p>
        </w:tc>
        <w:tc>
          <w:tcPr>
            <w:tcW w:w="2552" w:type="dxa"/>
          </w:tcPr>
          <w:p w:rsidR="009155BD" w:rsidRPr="00D87DBE" w:rsidRDefault="009155BD" w:rsidP="00C21AF1">
            <w:pPr>
              <w:jc w:val="center"/>
            </w:pPr>
            <w:r w:rsidRPr="00D87DBE">
              <w:rPr>
                <w:i/>
              </w:rPr>
              <w:t>г. Москва, Проектируемый пр-д,  вл. 14</w:t>
            </w:r>
          </w:p>
        </w:tc>
        <w:tc>
          <w:tcPr>
            <w:tcW w:w="1134" w:type="dxa"/>
          </w:tcPr>
          <w:p w:rsidR="009155BD" w:rsidRPr="00D87DBE" w:rsidRDefault="009155BD" w:rsidP="00C21AF1">
            <w:pPr>
              <w:jc w:val="center"/>
            </w:pPr>
            <w:r>
              <w:t>20</w:t>
            </w:r>
          </w:p>
        </w:tc>
      </w:tr>
    </w:tbl>
    <w:p w:rsidR="009155BD" w:rsidRPr="00D87DBE" w:rsidRDefault="009155BD" w:rsidP="009155BD">
      <w:pPr>
        <w:spacing w:before="120"/>
      </w:pPr>
      <w:r w:rsidRPr="00D87DBE">
        <w:t>_________________</w:t>
      </w:r>
    </w:p>
    <w:p w:rsidR="009155BD" w:rsidRPr="00D87DBE" w:rsidRDefault="009155BD" w:rsidP="009155BD">
      <w:pPr>
        <w:ind w:firstLine="567"/>
        <w:jc w:val="both"/>
      </w:pPr>
      <w:r w:rsidRPr="00D87DBE">
        <w:rPr>
          <w:vertAlign w:val="superscript"/>
        </w:rPr>
        <w:t>1</w:t>
      </w:r>
      <w:r w:rsidRPr="00D87DBE">
        <w:t> Указываются по состоянию на отчетную дату.</w:t>
      </w:r>
    </w:p>
    <w:p w:rsidR="009155BD" w:rsidRPr="00D87DBE" w:rsidRDefault="009155BD" w:rsidP="009155BD">
      <w:pPr>
        <w:ind w:firstLine="567"/>
        <w:jc w:val="both"/>
      </w:pPr>
      <w:r w:rsidRPr="00D87DBE">
        <w:rPr>
          <w:vertAlign w:val="superscript"/>
        </w:rPr>
        <w:t>2</w:t>
      </w:r>
      <w:r w:rsidRPr="00D87DBE">
        <w:t> Указывается вид недвижимого имущества (земельный участок, жилой дом, дача и другие).</w:t>
      </w:r>
    </w:p>
    <w:p w:rsidR="009155BD" w:rsidRPr="00D87DBE" w:rsidRDefault="009155BD" w:rsidP="009155BD">
      <w:pPr>
        <w:ind w:firstLine="567"/>
        <w:jc w:val="both"/>
      </w:pPr>
      <w:r w:rsidRPr="00D87DBE">
        <w:rPr>
          <w:vertAlign w:val="superscript"/>
        </w:rPr>
        <w:t>3</w:t>
      </w:r>
      <w:r w:rsidRPr="00D87DBE">
        <w:t> Указываются вид пользования (аренда, безвозмездное пользование и другие) и сроки пользования.</w:t>
      </w:r>
    </w:p>
    <w:p w:rsidR="009155BD" w:rsidRDefault="009155BD" w:rsidP="009155BD">
      <w:pPr>
        <w:ind w:firstLine="567"/>
        <w:jc w:val="both"/>
      </w:pPr>
      <w:r w:rsidRPr="00D87DBE">
        <w:rPr>
          <w:vertAlign w:val="superscript"/>
        </w:rPr>
        <w:t>4</w:t>
      </w:r>
      <w:r w:rsidRPr="00D87DBE">
        <w: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9155BD" w:rsidRDefault="009155BD" w:rsidP="009155BD">
      <w:pPr>
        <w:ind w:firstLine="567"/>
        <w:jc w:val="both"/>
      </w:pPr>
    </w:p>
    <w:p w:rsidR="009155BD" w:rsidRPr="00D87DBE" w:rsidRDefault="009155BD" w:rsidP="009155BD">
      <w:pPr>
        <w:ind w:firstLine="567"/>
        <w:jc w:val="both"/>
        <w:rPr>
          <w:b/>
          <w:bCs/>
        </w:rPr>
      </w:pPr>
      <w:r w:rsidRPr="00D87DBE">
        <w:rPr>
          <w:b/>
          <w:bCs/>
        </w:rPr>
        <w:t xml:space="preserve">5.2. Прочие обязательства </w:t>
      </w:r>
      <w:r w:rsidRPr="00D87DBE">
        <w:rPr>
          <w:b/>
          <w:bCs/>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127"/>
        <w:gridCol w:w="1701"/>
        <w:gridCol w:w="2126"/>
        <w:gridCol w:w="1767"/>
        <w:gridCol w:w="1635"/>
      </w:tblGrid>
      <w:tr w:rsidR="009155BD" w:rsidRPr="00D87DBE" w:rsidTr="00C21AF1">
        <w:tc>
          <w:tcPr>
            <w:tcW w:w="595" w:type="dxa"/>
          </w:tcPr>
          <w:p w:rsidR="009155BD" w:rsidRPr="00D87DBE" w:rsidRDefault="009155BD" w:rsidP="00C21AF1">
            <w:pPr>
              <w:jc w:val="center"/>
            </w:pPr>
            <w:r w:rsidRPr="00D87DBE">
              <w:t>№</w:t>
            </w:r>
            <w:r w:rsidRPr="00D87DBE">
              <w:br/>
              <w:t>п/п</w:t>
            </w:r>
          </w:p>
        </w:tc>
        <w:tc>
          <w:tcPr>
            <w:tcW w:w="2127" w:type="dxa"/>
          </w:tcPr>
          <w:p w:rsidR="009155BD" w:rsidRPr="00D87DBE" w:rsidRDefault="009155BD" w:rsidP="00C21AF1">
            <w:pPr>
              <w:jc w:val="center"/>
            </w:pPr>
            <w:r w:rsidRPr="00D87DBE">
              <w:t xml:space="preserve">Содержание обязательства </w:t>
            </w:r>
            <w:r w:rsidRPr="00D87DBE">
              <w:rPr>
                <w:vertAlign w:val="superscript"/>
              </w:rPr>
              <w:t>2</w:t>
            </w:r>
          </w:p>
        </w:tc>
        <w:tc>
          <w:tcPr>
            <w:tcW w:w="1701" w:type="dxa"/>
          </w:tcPr>
          <w:p w:rsidR="009155BD" w:rsidRPr="00D87DBE" w:rsidRDefault="009155BD" w:rsidP="00C21AF1">
            <w:pPr>
              <w:jc w:val="center"/>
            </w:pPr>
            <w:r w:rsidRPr="00D87DBE">
              <w:t>Кредитор (должник)</w:t>
            </w:r>
            <w:r w:rsidRPr="00D87DBE">
              <w:rPr>
                <w:vertAlign w:val="superscript"/>
              </w:rPr>
              <w:t>3</w:t>
            </w:r>
          </w:p>
        </w:tc>
        <w:tc>
          <w:tcPr>
            <w:tcW w:w="2126" w:type="dxa"/>
          </w:tcPr>
          <w:p w:rsidR="009155BD" w:rsidRPr="00D87DBE" w:rsidRDefault="009155BD" w:rsidP="00C21AF1">
            <w:pPr>
              <w:jc w:val="center"/>
            </w:pPr>
            <w:r w:rsidRPr="00D87DBE">
              <w:t xml:space="preserve">Основание возникновения </w:t>
            </w:r>
            <w:r w:rsidRPr="00D87DBE">
              <w:rPr>
                <w:vertAlign w:val="superscript"/>
              </w:rPr>
              <w:t>4</w:t>
            </w:r>
          </w:p>
        </w:tc>
        <w:tc>
          <w:tcPr>
            <w:tcW w:w="1767" w:type="dxa"/>
          </w:tcPr>
          <w:p w:rsidR="009155BD" w:rsidRPr="00D87DBE" w:rsidRDefault="009155BD" w:rsidP="00C21AF1">
            <w:pPr>
              <w:jc w:val="center"/>
            </w:pPr>
            <w:r w:rsidRPr="00D87DBE">
              <w:t xml:space="preserve">Сумма обязательства </w:t>
            </w:r>
            <w:r w:rsidRPr="00D87DBE">
              <w:rPr>
                <w:vertAlign w:val="superscript"/>
              </w:rPr>
              <w:t>5</w:t>
            </w:r>
            <w:r w:rsidRPr="00D87DBE">
              <w:t xml:space="preserve"> (руб.)</w:t>
            </w:r>
          </w:p>
        </w:tc>
        <w:tc>
          <w:tcPr>
            <w:tcW w:w="1635" w:type="dxa"/>
          </w:tcPr>
          <w:p w:rsidR="009155BD" w:rsidRPr="00D87DBE" w:rsidRDefault="009155BD" w:rsidP="00C21AF1">
            <w:pPr>
              <w:jc w:val="center"/>
            </w:pPr>
            <w:r w:rsidRPr="00D87DBE">
              <w:t>Условия обязатель</w:t>
            </w:r>
            <w:r w:rsidRPr="00D87DBE">
              <w:softHyphen/>
              <w:t xml:space="preserve">ства </w:t>
            </w:r>
            <w:r w:rsidRPr="00D87DBE">
              <w:rPr>
                <w:vertAlign w:val="superscript"/>
              </w:rPr>
              <w:t>6</w:t>
            </w:r>
          </w:p>
        </w:tc>
      </w:tr>
      <w:tr w:rsidR="009155BD" w:rsidRPr="00D87DBE" w:rsidTr="00C21AF1">
        <w:tc>
          <w:tcPr>
            <w:tcW w:w="595" w:type="dxa"/>
            <w:vAlign w:val="bottom"/>
          </w:tcPr>
          <w:p w:rsidR="009155BD" w:rsidRPr="00D87DBE" w:rsidRDefault="009155BD" w:rsidP="00C21AF1">
            <w:pPr>
              <w:jc w:val="center"/>
            </w:pPr>
            <w:r w:rsidRPr="00D87DBE">
              <w:t>1</w:t>
            </w:r>
          </w:p>
        </w:tc>
        <w:tc>
          <w:tcPr>
            <w:tcW w:w="2127" w:type="dxa"/>
            <w:vAlign w:val="bottom"/>
          </w:tcPr>
          <w:p w:rsidR="009155BD" w:rsidRPr="00D87DBE" w:rsidRDefault="009155BD" w:rsidP="00C21AF1">
            <w:pPr>
              <w:jc w:val="center"/>
            </w:pPr>
            <w:r w:rsidRPr="00D87DBE">
              <w:t>2</w:t>
            </w:r>
          </w:p>
        </w:tc>
        <w:tc>
          <w:tcPr>
            <w:tcW w:w="1701" w:type="dxa"/>
            <w:vAlign w:val="bottom"/>
          </w:tcPr>
          <w:p w:rsidR="009155BD" w:rsidRPr="00D87DBE" w:rsidRDefault="009155BD" w:rsidP="00C21AF1">
            <w:pPr>
              <w:jc w:val="center"/>
            </w:pPr>
            <w:r w:rsidRPr="00D87DBE">
              <w:t>3</w:t>
            </w:r>
          </w:p>
        </w:tc>
        <w:tc>
          <w:tcPr>
            <w:tcW w:w="2126" w:type="dxa"/>
            <w:vAlign w:val="bottom"/>
          </w:tcPr>
          <w:p w:rsidR="009155BD" w:rsidRPr="00D87DBE" w:rsidRDefault="009155BD" w:rsidP="00C21AF1">
            <w:pPr>
              <w:jc w:val="center"/>
            </w:pPr>
            <w:r w:rsidRPr="00D87DBE">
              <w:t>4</w:t>
            </w:r>
          </w:p>
        </w:tc>
        <w:tc>
          <w:tcPr>
            <w:tcW w:w="1767" w:type="dxa"/>
            <w:vAlign w:val="bottom"/>
          </w:tcPr>
          <w:p w:rsidR="009155BD" w:rsidRPr="00D87DBE" w:rsidRDefault="009155BD" w:rsidP="00C21AF1">
            <w:pPr>
              <w:jc w:val="center"/>
            </w:pPr>
            <w:r w:rsidRPr="00D87DBE">
              <w:t>5</w:t>
            </w:r>
          </w:p>
        </w:tc>
        <w:tc>
          <w:tcPr>
            <w:tcW w:w="1635" w:type="dxa"/>
            <w:vAlign w:val="bottom"/>
          </w:tcPr>
          <w:p w:rsidR="009155BD" w:rsidRPr="00D87DBE" w:rsidRDefault="009155BD" w:rsidP="00C21AF1">
            <w:pPr>
              <w:jc w:val="center"/>
            </w:pPr>
            <w:r w:rsidRPr="00D87DBE">
              <w:t>6</w:t>
            </w:r>
          </w:p>
        </w:tc>
      </w:tr>
      <w:tr w:rsidR="009155BD" w:rsidRPr="00D87DBE" w:rsidTr="00C21AF1">
        <w:trPr>
          <w:trHeight w:val="660"/>
        </w:trPr>
        <w:tc>
          <w:tcPr>
            <w:tcW w:w="595" w:type="dxa"/>
          </w:tcPr>
          <w:p w:rsidR="009155BD" w:rsidRPr="00D87DBE" w:rsidRDefault="009155BD" w:rsidP="009B3F8D">
            <w:pPr>
              <w:jc w:val="center"/>
            </w:pPr>
            <w:r w:rsidRPr="00D87DBE">
              <w:t>1</w:t>
            </w:r>
          </w:p>
        </w:tc>
        <w:tc>
          <w:tcPr>
            <w:tcW w:w="2127" w:type="dxa"/>
          </w:tcPr>
          <w:p w:rsidR="009155BD" w:rsidRPr="00D87DBE" w:rsidRDefault="009155BD" w:rsidP="009B3F8D">
            <w:pPr>
              <w:jc w:val="center"/>
              <w:rPr>
                <w:i/>
              </w:rPr>
            </w:pPr>
            <w:r>
              <w:rPr>
                <w:i/>
              </w:rPr>
              <w:t>К</w:t>
            </w:r>
            <w:r w:rsidRPr="00D87DBE">
              <w:rPr>
                <w:i/>
              </w:rPr>
              <w:t xml:space="preserve">редит </w:t>
            </w:r>
          </w:p>
        </w:tc>
        <w:tc>
          <w:tcPr>
            <w:tcW w:w="1701" w:type="dxa"/>
          </w:tcPr>
          <w:p w:rsidR="00CC2198" w:rsidRDefault="009155BD" w:rsidP="00CC2198">
            <w:pPr>
              <w:jc w:val="center"/>
              <w:rPr>
                <w:i/>
              </w:rPr>
            </w:pPr>
            <w:r>
              <w:rPr>
                <w:i/>
              </w:rPr>
              <w:t xml:space="preserve">Кредитор - </w:t>
            </w:r>
            <w:r w:rsidRPr="00D87DBE">
              <w:rPr>
                <w:i/>
              </w:rPr>
              <w:t xml:space="preserve">ЗАО </w:t>
            </w:r>
            <w:r w:rsidR="00F41BBD">
              <w:rPr>
                <w:i/>
              </w:rPr>
              <w:t>«</w:t>
            </w:r>
            <w:r w:rsidR="00CC2198">
              <w:rPr>
                <w:i/>
              </w:rPr>
              <w:t>ВТБ 24»</w:t>
            </w:r>
            <w:r w:rsidRPr="00D87DBE">
              <w:rPr>
                <w:i/>
              </w:rPr>
              <w:t>, г. Москва,</w:t>
            </w:r>
          </w:p>
          <w:p w:rsidR="009155BD" w:rsidRPr="00D87DBE" w:rsidRDefault="009155BD" w:rsidP="00CC2198">
            <w:pPr>
              <w:jc w:val="center"/>
              <w:rPr>
                <w:i/>
              </w:rPr>
            </w:pPr>
            <w:r w:rsidRPr="00D87DBE">
              <w:rPr>
                <w:i/>
              </w:rPr>
              <w:t xml:space="preserve"> ул. </w:t>
            </w:r>
            <w:r w:rsidR="00CC2198">
              <w:rPr>
                <w:i/>
              </w:rPr>
              <w:t xml:space="preserve">Мясницкая, </w:t>
            </w:r>
            <w:r w:rsidRPr="00D87DBE">
              <w:rPr>
                <w:i/>
              </w:rPr>
              <w:t>д.</w:t>
            </w:r>
            <w:r w:rsidR="00CC2198">
              <w:rPr>
                <w:i/>
              </w:rPr>
              <w:t>35</w:t>
            </w:r>
          </w:p>
        </w:tc>
        <w:tc>
          <w:tcPr>
            <w:tcW w:w="2126" w:type="dxa"/>
          </w:tcPr>
          <w:p w:rsidR="009155BD" w:rsidRPr="00CC2198" w:rsidRDefault="009155BD" w:rsidP="00CC2198">
            <w:pPr>
              <w:jc w:val="center"/>
              <w:rPr>
                <w:i/>
              </w:rPr>
            </w:pPr>
            <w:r w:rsidRPr="00CC2198">
              <w:rPr>
                <w:i/>
              </w:rPr>
              <w:t>Договор №</w:t>
            </w:r>
            <w:r w:rsidR="00CC2198" w:rsidRPr="00CC2198">
              <w:rPr>
                <w:i/>
              </w:rPr>
              <w:t>524/0600-00256</w:t>
            </w:r>
            <w:r w:rsidRPr="00CC2198">
              <w:rPr>
                <w:i/>
              </w:rPr>
              <w:t xml:space="preserve"> от </w:t>
            </w:r>
            <w:r w:rsidR="00CC2198" w:rsidRPr="00CC2198">
              <w:rPr>
                <w:i/>
              </w:rPr>
              <w:t>05.09.2012</w:t>
            </w:r>
          </w:p>
        </w:tc>
        <w:tc>
          <w:tcPr>
            <w:tcW w:w="1767" w:type="dxa"/>
          </w:tcPr>
          <w:p w:rsidR="009155BD" w:rsidRPr="00D87DBE" w:rsidRDefault="009155BD" w:rsidP="009B3F8D">
            <w:pPr>
              <w:jc w:val="center"/>
              <w:rPr>
                <w:i/>
              </w:rPr>
            </w:pPr>
            <w:r w:rsidRPr="00D87DBE">
              <w:rPr>
                <w:i/>
              </w:rPr>
              <w:t>1 500</w:t>
            </w:r>
            <w:r w:rsidR="0072744C">
              <w:rPr>
                <w:i/>
              </w:rPr>
              <w:t> </w:t>
            </w:r>
            <w:r w:rsidRPr="00D87DBE">
              <w:rPr>
                <w:i/>
              </w:rPr>
              <w:t>000</w:t>
            </w:r>
            <w:r w:rsidR="0072744C">
              <w:rPr>
                <w:i/>
              </w:rPr>
              <w:t>,0</w:t>
            </w:r>
          </w:p>
        </w:tc>
        <w:tc>
          <w:tcPr>
            <w:tcW w:w="1635" w:type="dxa"/>
          </w:tcPr>
          <w:p w:rsidR="009155BD" w:rsidRDefault="009155BD" w:rsidP="009B3F8D">
            <w:pPr>
              <w:jc w:val="center"/>
              <w:rPr>
                <w:i/>
              </w:rPr>
            </w:pPr>
            <w:r w:rsidRPr="00D87DBE">
              <w:rPr>
                <w:i/>
              </w:rPr>
              <w:t>19 %</w:t>
            </w:r>
            <w:r>
              <w:rPr>
                <w:i/>
              </w:rPr>
              <w:t xml:space="preserve"> </w:t>
            </w:r>
          </w:p>
          <w:p w:rsidR="009155BD" w:rsidRPr="00D87DBE" w:rsidRDefault="009155BD" w:rsidP="009B3F8D">
            <w:pPr>
              <w:jc w:val="center"/>
              <w:rPr>
                <w:i/>
              </w:rPr>
            </w:pPr>
          </w:p>
        </w:tc>
      </w:tr>
    </w:tbl>
    <w:p w:rsidR="009B3F8D" w:rsidRDefault="009B3F8D" w:rsidP="009B3F8D">
      <w:pPr>
        <w:ind w:firstLine="567"/>
      </w:pPr>
    </w:p>
    <w:p w:rsidR="009155BD" w:rsidRPr="00D87DBE" w:rsidRDefault="009155BD" w:rsidP="009B3F8D">
      <w:pPr>
        <w:ind w:firstLine="567"/>
      </w:pPr>
      <w:r w:rsidRPr="00D87DBE">
        <w:t>Достоверность и полноту настоящих сведений подтверждаю.</w:t>
      </w:r>
    </w:p>
    <w:tbl>
      <w:tblPr>
        <w:tblW w:w="0" w:type="auto"/>
        <w:tblLayout w:type="fixed"/>
        <w:tblCellMar>
          <w:left w:w="28" w:type="dxa"/>
          <w:right w:w="28" w:type="dxa"/>
        </w:tblCellMar>
        <w:tblLook w:val="0000"/>
      </w:tblPr>
      <w:tblGrid>
        <w:gridCol w:w="187"/>
        <w:gridCol w:w="567"/>
        <w:gridCol w:w="284"/>
        <w:gridCol w:w="1842"/>
        <w:gridCol w:w="426"/>
        <w:gridCol w:w="317"/>
        <w:gridCol w:w="405"/>
        <w:gridCol w:w="5923"/>
      </w:tblGrid>
      <w:tr w:rsidR="009155BD" w:rsidRPr="00D87DBE" w:rsidTr="00C21AF1">
        <w:tc>
          <w:tcPr>
            <w:tcW w:w="187" w:type="dxa"/>
            <w:tcBorders>
              <w:top w:val="nil"/>
              <w:left w:val="nil"/>
              <w:bottom w:val="nil"/>
              <w:right w:val="nil"/>
            </w:tcBorders>
            <w:vAlign w:val="bottom"/>
          </w:tcPr>
          <w:p w:rsidR="009155BD" w:rsidRPr="00D87DBE" w:rsidRDefault="009155BD" w:rsidP="009B3F8D">
            <w:r w:rsidRPr="00D87DBE">
              <w:t>“</w:t>
            </w:r>
          </w:p>
        </w:tc>
        <w:tc>
          <w:tcPr>
            <w:tcW w:w="567" w:type="dxa"/>
            <w:tcBorders>
              <w:top w:val="nil"/>
              <w:left w:val="nil"/>
              <w:bottom w:val="single" w:sz="4" w:space="0" w:color="auto"/>
              <w:right w:val="nil"/>
            </w:tcBorders>
            <w:vAlign w:val="bottom"/>
          </w:tcPr>
          <w:p w:rsidR="009155BD" w:rsidRPr="00D87DBE" w:rsidRDefault="009155BD" w:rsidP="009B3F8D">
            <w:pPr>
              <w:jc w:val="center"/>
              <w:rPr>
                <w:i/>
              </w:rPr>
            </w:pPr>
          </w:p>
        </w:tc>
        <w:tc>
          <w:tcPr>
            <w:tcW w:w="284" w:type="dxa"/>
            <w:tcBorders>
              <w:top w:val="nil"/>
              <w:left w:val="nil"/>
              <w:bottom w:val="nil"/>
              <w:right w:val="nil"/>
            </w:tcBorders>
            <w:vAlign w:val="bottom"/>
          </w:tcPr>
          <w:p w:rsidR="009155BD" w:rsidRPr="00D87DBE" w:rsidRDefault="009155BD" w:rsidP="009B3F8D">
            <w:r w:rsidRPr="00D87DBE">
              <w:t>”</w:t>
            </w:r>
          </w:p>
        </w:tc>
        <w:tc>
          <w:tcPr>
            <w:tcW w:w="1842" w:type="dxa"/>
            <w:tcBorders>
              <w:top w:val="nil"/>
              <w:left w:val="nil"/>
              <w:bottom w:val="single" w:sz="4" w:space="0" w:color="auto"/>
              <w:right w:val="nil"/>
            </w:tcBorders>
            <w:vAlign w:val="bottom"/>
          </w:tcPr>
          <w:p w:rsidR="009155BD" w:rsidRPr="00D87DBE" w:rsidRDefault="009155BD" w:rsidP="009B3F8D">
            <w:pPr>
              <w:jc w:val="center"/>
              <w:rPr>
                <w:i/>
              </w:rPr>
            </w:pPr>
          </w:p>
        </w:tc>
        <w:tc>
          <w:tcPr>
            <w:tcW w:w="426" w:type="dxa"/>
            <w:tcBorders>
              <w:top w:val="nil"/>
              <w:left w:val="nil"/>
              <w:bottom w:val="nil"/>
              <w:right w:val="nil"/>
            </w:tcBorders>
            <w:vAlign w:val="bottom"/>
          </w:tcPr>
          <w:p w:rsidR="009155BD" w:rsidRPr="00D87DBE" w:rsidRDefault="009155BD" w:rsidP="009B3F8D">
            <w:pPr>
              <w:jc w:val="right"/>
            </w:pPr>
            <w:r w:rsidRPr="00D87DBE">
              <w:t>20</w:t>
            </w:r>
          </w:p>
        </w:tc>
        <w:tc>
          <w:tcPr>
            <w:tcW w:w="317" w:type="dxa"/>
            <w:tcBorders>
              <w:top w:val="nil"/>
              <w:left w:val="nil"/>
              <w:bottom w:val="single" w:sz="4" w:space="0" w:color="auto"/>
              <w:right w:val="nil"/>
            </w:tcBorders>
            <w:vAlign w:val="bottom"/>
          </w:tcPr>
          <w:p w:rsidR="009155BD" w:rsidRPr="00D87DBE" w:rsidRDefault="009155BD" w:rsidP="00657DC5">
            <w:pPr>
              <w:rPr>
                <w:b/>
                <w:i/>
              </w:rPr>
            </w:pPr>
            <w:r w:rsidRPr="00D87DBE">
              <w:rPr>
                <w:b/>
                <w:i/>
              </w:rPr>
              <w:t>1</w:t>
            </w:r>
            <w:r w:rsidR="00657DC5">
              <w:rPr>
                <w:b/>
                <w:i/>
              </w:rPr>
              <w:t>4</w:t>
            </w:r>
          </w:p>
        </w:tc>
        <w:tc>
          <w:tcPr>
            <w:tcW w:w="405" w:type="dxa"/>
            <w:tcBorders>
              <w:top w:val="nil"/>
              <w:left w:val="nil"/>
              <w:bottom w:val="nil"/>
              <w:right w:val="nil"/>
            </w:tcBorders>
            <w:vAlign w:val="bottom"/>
          </w:tcPr>
          <w:p w:rsidR="009155BD" w:rsidRPr="00D87DBE" w:rsidRDefault="009155BD" w:rsidP="009B3F8D">
            <w:pPr>
              <w:jc w:val="center"/>
            </w:pPr>
            <w:r w:rsidRPr="00D87DBE">
              <w:t>г.</w:t>
            </w:r>
          </w:p>
        </w:tc>
        <w:tc>
          <w:tcPr>
            <w:tcW w:w="5923" w:type="dxa"/>
            <w:tcBorders>
              <w:top w:val="nil"/>
              <w:left w:val="nil"/>
              <w:bottom w:val="single" w:sz="4" w:space="0" w:color="auto"/>
              <w:right w:val="nil"/>
            </w:tcBorders>
            <w:vAlign w:val="bottom"/>
          </w:tcPr>
          <w:p w:rsidR="009155BD" w:rsidRPr="00D87DBE" w:rsidRDefault="009155BD" w:rsidP="009B3F8D">
            <w:pPr>
              <w:jc w:val="center"/>
            </w:pPr>
          </w:p>
        </w:tc>
      </w:tr>
      <w:tr w:rsidR="009155BD" w:rsidRPr="00D87DBE" w:rsidTr="00C21AF1">
        <w:tc>
          <w:tcPr>
            <w:tcW w:w="187" w:type="dxa"/>
            <w:tcBorders>
              <w:top w:val="nil"/>
              <w:left w:val="nil"/>
              <w:bottom w:val="nil"/>
              <w:right w:val="nil"/>
            </w:tcBorders>
          </w:tcPr>
          <w:p w:rsidR="009155BD" w:rsidRPr="00D87DBE" w:rsidRDefault="009155BD" w:rsidP="00C21AF1"/>
        </w:tc>
        <w:tc>
          <w:tcPr>
            <w:tcW w:w="567" w:type="dxa"/>
            <w:tcBorders>
              <w:top w:val="nil"/>
              <w:left w:val="nil"/>
              <w:bottom w:val="nil"/>
              <w:right w:val="nil"/>
            </w:tcBorders>
          </w:tcPr>
          <w:p w:rsidR="009155BD" w:rsidRPr="00D87DBE" w:rsidRDefault="009155BD" w:rsidP="00C21AF1"/>
        </w:tc>
        <w:tc>
          <w:tcPr>
            <w:tcW w:w="284" w:type="dxa"/>
            <w:tcBorders>
              <w:top w:val="nil"/>
              <w:left w:val="nil"/>
              <w:bottom w:val="nil"/>
              <w:right w:val="nil"/>
            </w:tcBorders>
          </w:tcPr>
          <w:p w:rsidR="009155BD" w:rsidRPr="00D87DBE" w:rsidRDefault="009155BD" w:rsidP="00C21AF1"/>
        </w:tc>
        <w:tc>
          <w:tcPr>
            <w:tcW w:w="1842" w:type="dxa"/>
            <w:tcBorders>
              <w:top w:val="nil"/>
              <w:left w:val="nil"/>
              <w:bottom w:val="nil"/>
              <w:right w:val="nil"/>
            </w:tcBorders>
          </w:tcPr>
          <w:p w:rsidR="009155BD" w:rsidRPr="00D87DBE" w:rsidRDefault="009155BD" w:rsidP="00C21AF1"/>
        </w:tc>
        <w:tc>
          <w:tcPr>
            <w:tcW w:w="426" w:type="dxa"/>
            <w:tcBorders>
              <w:top w:val="nil"/>
              <w:left w:val="nil"/>
              <w:bottom w:val="nil"/>
              <w:right w:val="nil"/>
            </w:tcBorders>
          </w:tcPr>
          <w:p w:rsidR="009155BD" w:rsidRPr="00D87DBE" w:rsidRDefault="009155BD" w:rsidP="00C21AF1"/>
        </w:tc>
        <w:tc>
          <w:tcPr>
            <w:tcW w:w="317" w:type="dxa"/>
            <w:tcBorders>
              <w:top w:val="nil"/>
              <w:left w:val="nil"/>
              <w:bottom w:val="nil"/>
              <w:right w:val="nil"/>
            </w:tcBorders>
          </w:tcPr>
          <w:p w:rsidR="009155BD" w:rsidRPr="00D87DBE" w:rsidRDefault="009155BD" w:rsidP="00C21AF1"/>
        </w:tc>
        <w:tc>
          <w:tcPr>
            <w:tcW w:w="405" w:type="dxa"/>
            <w:tcBorders>
              <w:top w:val="nil"/>
              <w:left w:val="nil"/>
              <w:bottom w:val="nil"/>
              <w:right w:val="nil"/>
            </w:tcBorders>
          </w:tcPr>
          <w:p w:rsidR="009155BD" w:rsidRPr="00D87DBE" w:rsidRDefault="009155BD" w:rsidP="00C21AF1"/>
        </w:tc>
        <w:tc>
          <w:tcPr>
            <w:tcW w:w="5923" w:type="dxa"/>
            <w:tcBorders>
              <w:top w:val="nil"/>
              <w:left w:val="nil"/>
              <w:bottom w:val="nil"/>
              <w:right w:val="nil"/>
            </w:tcBorders>
          </w:tcPr>
          <w:p w:rsidR="009155BD" w:rsidRPr="00D87DBE" w:rsidRDefault="009155BD" w:rsidP="00C21AF1">
            <w:pPr>
              <w:jc w:val="center"/>
            </w:pPr>
            <w:r w:rsidRPr="00D87DBE">
              <w:t>(подпись федерального государственного служащего)</w:t>
            </w:r>
          </w:p>
        </w:tc>
      </w:tr>
    </w:tbl>
    <w:p w:rsidR="009155BD" w:rsidRPr="00D87DBE" w:rsidRDefault="009155BD" w:rsidP="009155BD">
      <w:pPr>
        <w:spacing w:before="240"/>
      </w:pPr>
    </w:p>
    <w:p w:rsidR="009155BD" w:rsidRPr="00D87DBE" w:rsidRDefault="009155BD" w:rsidP="009B3F8D">
      <w:pPr>
        <w:pBdr>
          <w:top w:val="single" w:sz="4" w:space="1" w:color="auto"/>
        </w:pBdr>
        <w:jc w:val="center"/>
      </w:pPr>
      <w:r w:rsidRPr="00D87DBE">
        <w:t>(Ф.И.О. и подпись лица, принявшего справку)</w:t>
      </w:r>
    </w:p>
    <w:p w:rsidR="009155BD" w:rsidRPr="00D87DBE" w:rsidRDefault="009155BD" w:rsidP="009B3F8D">
      <w:r w:rsidRPr="00D87DBE">
        <w:t>_________________</w:t>
      </w:r>
    </w:p>
    <w:p w:rsidR="009155BD" w:rsidRPr="00D87DBE" w:rsidRDefault="009155BD" w:rsidP="009155BD">
      <w:pPr>
        <w:ind w:firstLine="567"/>
        <w:jc w:val="both"/>
      </w:pPr>
      <w:r w:rsidRPr="00D87DBE">
        <w:rPr>
          <w:vertAlign w:val="superscript"/>
        </w:rPr>
        <w:t>1</w:t>
      </w:r>
      <w:r w:rsidRPr="00D87DBE">
        <w: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9155BD" w:rsidRPr="00D87DBE" w:rsidRDefault="009155BD" w:rsidP="009155BD">
      <w:pPr>
        <w:ind w:firstLine="567"/>
        <w:jc w:val="both"/>
      </w:pPr>
      <w:r w:rsidRPr="00D87DBE">
        <w:rPr>
          <w:vertAlign w:val="superscript"/>
        </w:rPr>
        <w:t>2</w:t>
      </w:r>
      <w:r w:rsidRPr="00D87DBE">
        <w:t> Указывается существо обязательства (заем, кредит и другие).</w:t>
      </w:r>
    </w:p>
    <w:p w:rsidR="009155BD" w:rsidRPr="00D87DBE" w:rsidRDefault="009155BD" w:rsidP="009155BD">
      <w:pPr>
        <w:ind w:firstLine="567"/>
        <w:jc w:val="both"/>
      </w:pPr>
      <w:r w:rsidRPr="00D87DBE">
        <w:rPr>
          <w:vertAlign w:val="superscript"/>
        </w:rPr>
        <w:t>3</w:t>
      </w:r>
      <w:r w:rsidRPr="00D87DBE">
        <w:t> Указывается вторая сторона обязательства: кредитор или должник, его фамилия, имя и отчество (наименование юридического лица), адрес.</w:t>
      </w:r>
    </w:p>
    <w:p w:rsidR="009155BD" w:rsidRPr="00D87DBE" w:rsidRDefault="009155BD" w:rsidP="009155BD">
      <w:pPr>
        <w:ind w:firstLine="567"/>
        <w:jc w:val="both"/>
      </w:pPr>
      <w:r w:rsidRPr="00D87DBE">
        <w:rPr>
          <w:vertAlign w:val="superscript"/>
        </w:rPr>
        <w:t>4</w:t>
      </w:r>
      <w:r w:rsidRPr="00D87DBE">
        <w: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9155BD" w:rsidRPr="00D87DBE" w:rsidRDefault="009155BD" w:rsidP="009155BD">
      <w:pPr>
        <w:ind w:firstLine="567"/>
        <w:jc w:val="both"/>
      </w:pPr>
      <w:r w:rsidRPr="00D87DBE">
        <w:rPr>
          <w:vertAlign w:val="superscript"/>
        </w:rPr>
        <w:t>5</w:t>
      </w:r>
      <w:r w:rsidRPr="00D87DBE">
        <w: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9155BD" w:rsidRDefault="009155BD" w:rsidP="009155BD">
      <w:pPr>
        <w:ind w:firstLine="567"/>
        <w:jc w:val="both"/>
      </w:pPr>
      <w:r w:rsidRPr="00D87DBE">
        <w:rPr>
          <w:vertAlign w:val="superscript"/>
        </w:rPr>
        <w:t>6</w:t>
      </w:r>
      <w:r w:rsidRPr="00D87DBE">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2A163D" w:rsidRDefault="002A163D" w:rsidP="00496385">
      <w:pPr>
        <w:widowControl w:val="0"/>
        <w:autoSpaceDE w:val="0"/>
        <w:autoSpaceDN w:val="0"/>
        <w:adjustRightInd w:val="0"/>
        <w:jc w:val="center"/>
        <w:outlineLvl w:val="0"/>
        <w:rPr>
          <w:b/>
          <w:bCs/>
          <w:sz w:val="28"/>
          <w:szCs w:val="28"/>
        </w:rPr>
      </w:pPr>
    </w:p>
    <w:p w:rsidR="001E26FE" w:rsidRDefault="001E26FE" w:rsidP="00496385">
      <w:pPr>
        <w:widowControl w:val="0"/>
        <w:autoSpaceDE w:val="0"/>
        <w:autoSpaceDN w:val="0"/>
        <w:adjustRightInd w:val="0"/>
        <w:jc w:val="center"/>
        <w:outlineLvl w:val="0"/>
        <w:rPr>
          <w:b/>
          <w:bCs/>
          <w:sz w:val="28"/>
          <w:szCs w:val="28"/>
        </w:rPr>
      </w:pPr>
      <w:r>
        <w:rPr>
          <w:b/>
          <w:bCs/>
          <w:sz w:val="28"/>
          <w:szCs w:val="28"/>
          <w:lang w:val="en-US"/>
        </w:rPr>
        <w:lastRenderedPageBreak/>
        <w:t>I</w:t>
      </w:r>
      <w:r w:rsidR="001D3AE0">
        <w:rPr>
          <w:b/>
          <w:bCs/>
          <w:sz w:val="28"/>
          <w:szCs w:val="28"/>
          <w:lang w:val="en-US"/>
        </w:rPr>
        <w:t>II</w:t>
      </w:r>
      <w:r w:rsidR="00761197">
        <w:rPr>
          <w:b/>
          <w:bCs/>
          <w:sz w:val="28"/>
          <w:szCs w:val="28"/>
        </w:rPr>
        <w:t>.</w:t>
      </w:r>
      <w:r w:rsidR="001D3AE0" w:rsidRPr="001D3AE0">
        <w:rPr>
          <w:b/>
          <w:bCs/>
          <w:sz w:val="28"/>
          <w:szCs w:val="28"/>
        </w:rPr>
        <w:t xml:space="preserve"> </w:t>
      </w:r>
      <w:r w:rsidR="001D3AE0">
        <w:rPr>
          <w:b/>
          <w:bCs/>
          <w:sz w:val="28"/>
          <w:szCs w:val="28"/>
        </w:rPr>
        <w:t>СВЕДЕНИЯ О РАСХОДАХ</w:t>
      </w:r>
    </w:p>
    <w:p w:rsidR="002A163D" w:rsidRPr="001D3AE0" w:rsidRDefault="002A163D" w:rsidP="00496385">
      <w:pPr>
        <w:widowControl w:val="0"/>
        <w:autoSpaceDE w:val="0"/>
        <w:autoSpaceDN w:val="0"/>
        <w:adjustRightInd w:val="0"/>
        <w:jc w:val="center"/>
        <w:outlineLvl w:val="0"/>
        <w:rPr>
          <w:b/>
          <w:bCs/>
          <w:sz w:val="28"/>
          <w:szCs w:val="28"/>
        </w:rPr>
      </w:pPr>
    </w:p>
    <w:p w:rsidR="00E1639C" w:rsidRPr="00E1639C" w:rsidRDefault="00E1639C" w:rsidP="00E1639C">
      <w:pPr>
        <w:pStyle w:val="af2"/>
        <w:widowControl w:val="0"/>
        <w:numPr>
          <w:ilvl w:val="0"/>
          <w:numId w:val="21"/>
        </w:numPr>
        <w:autoSpaceDE w:val="0"/>
        <w:autoSpaceDN w:val="0"/>
        <w:adjustRightInd w:val="0"/>
        <w:jc w:val="center"/>
        <w:outlineLvl w:val="0"/>
        <w:rPr>
          <w:b/>
          <w:bCs/>
          <w:sz w:val="28"/>
          <w:szCs w:val="28"/>
        </w:rPr>
      </w:pPr>
      <w:r w:rsidRPr="00E1639C">
        <w:rPr>
          <w:b/>
          <w:bCs/>
          <w:sz w:val="28"/>
          <w:szCs w:val="28"/>
        </w:rPr>
        <w:t xml:space="preserve">Представление сведений о расходах </w:t>
      </w:r>
    </w:p>
    <w:p w:rsidR="00E1639C" w:rsidRDefault="00E1639C" w:rsidP="008B3B7A">
      <w:pPr>
        <w:widowControl w:val="0"/>
        <w:autoSpaceDE w:val="0"/>
        <w:autoSpaceDN w:val="0"/>
        <w:adjustRightInd w:val="0"/>
        <w:ind w:firstLine="540"/>
        <w:jc w:val="center"/>
        <w:outlineLvl w:val="0"/>
        <w:rPr>
          <w:b/>
          <w:bCs/>
          <w:sz w:val="28"/>
          <w:szCs w:val="28"/>
        </w:rPr>
      </w:pPr>
    </w:p>
    <w:p w:rsidR="00DD3422" w:rsidRPr="00496385" w:rsidRDefault="00DD3422" w:rsidP="00DD3422">
      <w:pPr>
        <w:ind w:firstLine="708"/>
        <w:jc w:val="both"/>
        <w:rPr>
          <w:sz w:val="28"/>
          <w:szCs w:val="28"/>
        </w:rPr>
      </w:pPr>
      <w:r w:rsidRPr="00496385">
        <w:rPr>
          <w:sz w:val="28"/>
          <w:szCs w:val="28"/>
        </w:rPr>
        <w:t xml:space="preserve">Представление сведений о расходах является обязанностью </w:t>
      </w:r>
      <w:r w:rsidR="00CF6AAB" w:rsidRPr="00496385">
        <w:rPr>
          <w:sz w:val="28"/>
          <w:szCs w:val="28"/>
        </w:rPr>
        <w:t xml:space="preserve">гражданских </w:t>
      </w:r>
      <w:r w:rsidRPr="00496385">
        <w:rPr>
          <w:sz w:val="28"/>
          <w:szCs w:val="28"/>
        </w:rPr>
        <w:t>служащих (работников), для которых установлена обязанность представлять сведения о своих доходах, об имуществе и обязательствах имущественного характера (далее - сведения о доходах), а также о доходах своих супруги (супруга) и несовершеннолетних детей.</w:t>
      </w:r>
    </w:p>
    <w:p w:rsidR="00496385" w:rsidRPr="00496385" w:rsidRDefault="00035EB8" w:rsidP="00496385">
      <w:pPr>
        <w:ind w:firstLine="708"/>
        <w:jc w:val="both"/>
        <w:rPr>
          <w:sz w:val="28"/>
          <w:szCs w:val="28"/>
        </w:rPr>
      </w:pPr>
      <w:r w:rsidRPr="00496385">
        <w:rPr>
          <w:sz w:val="28"/>
          <w:szCs w:val="28"/>
        </w:rPr>
        <w:t xml:space="preserve">Гражданский служащий (работник) обязан представлять сведения о своих расходах, а также о расходах своих супруги (супруга) и несовершеннолетних детей по каждой сделке </w:t>
      </w:r>
      <w:r w:rsidR="00496385" w:rsidRPr="00496385">
        <w:rPr>
          <w:sz w:val="28"/>
          <w:szCs w:val="28"/>
        </w:rPr>
        <w:t>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(далее – сделка),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rsidR="00DD3422" w:rsidRPr="00E221E4" w:rsidRDefault="00035EB8" w:rsidP="00DD3422">
      <w:pPr>
        <w:ind w:firstLine="708"/>
        <w:jc w:val="both"/>
        <w:rPr>
          <w:b/>
          <w:sz w:val="28"/>
          <w:szCs w:val="28"/>
        </w:rPr>
      </w:pPr>
      <w:r w:rsidRPr="00496385">
        <w:rPr>
          <w:sz w:val="28"/>
          <w:szCs w:val="28"/>
        </w:rPr>
        <w:t xml:space="preserve"> </w:t>
      </w:r>
      <w:r w:rsidR="00DD3422" w:rsidRPr="00E221E4">
        <w:rPr>
          <w:b/>
          <w:sz w:val="28"/>
          <w:szCs w:val="28"/>
        </w:rPr>
        <w:t xml:space="preserve">Сведения о расходах представляются </w:t>
      </w:r>
      <w:r w:rsidR="00496385" w:rsidRPr="00E221E4">
        <w:rPr>
          <w:b/>
          <w:sz w:val="28"/>
          <w:szCs w:val="28"/>
        </w:rPr>
        <w:t>в случае, если</w:t>
      </w:r>
      <w:r w:rsidR="00DD3422" w:rsidRPr="00E221E4">
        <w:rPr>
          <w:b/>
          <w:sz w:val="28"/>
          <w:szCs w:val="28"/>
        </w:rPr>
        <w:t>:</w:t>
      </w:r>
    </w:p>
    <w:p w:rsidR="00DD3422" w:rsidRPr="00471981" w:rsidRDefault="00DD3422" w:rsidP="00DD3422">
      <w:pPr>
        <w:ind w:firstLine="708"/>
        <w:jc w:val="both"/>
      </w:pPr>
      <w:r w:rsidRPr="00463675">
        <w:rPr>
          <w:sz w:val="28"/>
          <w:szCs w:val="28"/>
        </w:rPr>
        <w:t>сделка совершена в отчетный период</w:t>
      </w:r>
      <w:r w:rsidR="0033006B">
        <w:rPr>
          <w:sz w:val="28"/>
          <w:szCs w:val="28"/>
        </w:rPr>
        <w:t>, например,</w:t>
      </w:r>
      <w:r w:rsidRPr="00463675">
        <w:rPr>
          <w:sz w:val="28"/>
          <w:szCs w:val="28"/>
        </w:rPr>
        <w:t xml:space="preserve"> с 1 января по 31 декабря 201</w:t>
      </w:r>
      <w:r w:rsidR="0033006B">
        <w:rPr>
          <w:sz w:val="28"/>
          <w:szCs w:val="28"/>
        </w:rPr>
        <w:t>2</w:t>
      </w:r>
      <w:r w:rsidRPr="00463675">
        <w:rPr>
          <w:sz w:val="28"/>
          <w:szCs w:val="28"/>
        </w:rPr>
        <w:t> г</w:t>
      </w:r>
      <w:r w:rsidR="00463675" w:rsidRPr="00463675">
        <w:rPr>
          <w:sz w:val="28"/>
          <w:szCs w:val="28"/>
        </w:rPr>
        <w:t>ода</w:t>
      </w:r>
      <w:r w:rsidR="0033006B">
        <w:rPr>
          <w:sz w:val="28"/>
          <w:szCs w:val="28"/>
        </w:rPr>
        <w:t>, с 1 января по 31 декабря 2013 года</w:t>
      </w:r>
      <w:r w:rsidRPr="00463675">
        <w:rPr>
          <w:sz w:val="28"/>
          <w:szCs w:val="28"/>
        </w:rPr>
        <w:t xml:space="preserve"> и т.д.</w:t>
      </w:r>
      <w:r w:rsidRPr="00471981">
        <w:t xml:space="preserve"> </w:t>
      </w:r>
      <w:r w:rsidR="00463675">
        <w:t xml:space="preserve">(сведения о расходах представляются начиная с отчетного периода 01.01.2012 по 31.12.2012. </w:t>
      </w:r>
      <w:r w:rsidR="001D22F9">
        <w:t>П</w:t>
      </w:r>
      <w:r w:rsidRPr="00471981">
        <w:t>ри совершении сделок в 2011 году или ранее, сведения о расходах не представляются</w:t>
      </w:r>
      <w:r w:rsidR="00463675">
        <w:t>)</w:t>
      </w:r>
      <w:r w:rsidRPr="00471981">
        <w:t>;</w:t>
      </w:r>
    </w:p>
    <w:p w:rsidR="00DD3422" w:rsidRDefault="00DD3422" w:rsidP="00DD3422">
      <w:pPr>
        <w:ind w:firstLine="708"/>
        <w:jc w:val="both"/>
        <w:rPr>
          <w:sz w:val="28"/>
          <w:szCs w:val="28"/>
        </w:rPr>
      </w:pPr>
      <w:r w:rsidRPr="004817D0">
        <w:rPr>
          <w:sz w:val="28"/>
          <w:szCs w:val="28"/>
        </w:rPr>
        <w:t xml:space="preserve">сумма одной (каждой) сделки превышает общий доход </w:t>
      </w:r>
      <w:r w:rsidR="004817D0" w:rsidRPr="004817D0">
        <w:rPr>
          <w:sz w:val="28"/>
          <w:szCs w:val="28"/>
        </w:rPr>
        <w:t xml:space="preserve">гражданского </w:t>
      </w:r>
      <w:r w:rsidRPr="004817D0">
        <w:rPr>
          <w:sz w:val="28"/>
          <w:szCs w:val="28"/>
        </w:rPr>
        <w:t>служащего (работника) и его супруги (супруга) за три последних года, предшествующих совершению сделки (далее – общий доход).</w:t>
      </w:r>
    </w:p>
    <w:p w:rsidR="002F0FE4" w:rsidRPr="00BB3E15" w:rsidRDefault="002F0FE4" w:rsidP="002F0FE4">
      <w:pPr>
        <w:ind w:firstLine="708"/>
        <w:jc w:val="both"/>
        <w:rPr>
          <w:sz w:val="28"/>
          <w:szCs w:val="28"/>
        </w:rPr>
      </w:pPr>
      <w:r w:rsidRPr="00BB3E15">
        <w:rPr>
          <w:sz w:val="28"/>
          <w:szCs w:val="28"/>
        </w:rPr>
        <w:t xml:space="preserve">При расчете общего дохода </w:t>
      </w:r>
      <w:r w:rsidR="00BB3E15" w:rsidRPr="00BB3E15">
        <w:rPr>
          <w:sz w:val="28"/>
          <w:szCs w:val="28"/>
        </w:rPr>
        <w:t xml:space="preserve">гражданского </w:t>
      </w:r>
      <w:r w:rsidRPr="00BB3E15">
        <w:rPr>
          <w:sz w:val="28"/>
          <w:szCs w:val="28"/>
        </w:rPr>
        <w:t>служащего (работника), представляющего сведения о расходах</w:t>
      </w:r>
      <w:r w:rsidR="00BB3E15" w:rsidRPr="00BB3E15">
        <w:rPr>
          <w:sz w:val="28"/>
          <w:szCs w:val="28"/>
        </w:rPr>
        <w:t xml:space="preserve">, например за </w:t>
      </w:r>
      <w:r w:rsidRPr="00BB3E15">
        <w:rPr>
          <w:sz w:val="28"/>
          <w:szCs w:val="28"/>
        </w:rPr>
        <w:t>201</w:t>
      </w:r>
      <w:r w:rsidR="00FB23F6">
        <w:rPr>
          <w:sz w:val="28"/>
          <w:szCs w:val="28"/>
        </w:rPr>
        <w:t>3</w:t>
      </w:r>
      <w:r w:rsidRPr="00BB3E15">
        <w:rPr>
          <w:sz w:val="28"/>
          <w:szCs w:val="28"/>
        </w:rPr>
        <w:t> год, и его супруги (супруга) суммируются доходы, полученные ими за отчетные периоды с 1 января по 31 декабря 20</w:t>
      </w:r>
      <w:r w:rsidR="00FB23F6">
        <w:rPr>
          <w:sz w:val="28"/>
          <w:szCs w:val="28"/>
        </w:rPr>
        <w:t>10</w:t>
      </w:r>
      <w:r w:rsidRPr="00BB3E15">
        <w:rPr>
          <w:sz w:val="28"/>
          <w:szCs w:val="28"/>
        </w:rPr>
        <w:t>, 201</w:t>
      </w:r>
      <w:r w:rsidR="00FB23F6">
        <w:rPr>
          <w:sz w:val="28"/>
          <w:szCs w:val="28"/>
        </w:rPr>
        <w:t>1</w:t>
      </w:r>
      <w:r w:rsidRPr="00BB3E15">
        <w:rPr>
          <w:sz w:val="28"/>
          <w:szCs w:val="28"/>
        </w:rPr>
        <w:t>, 201</w:t>
      </w:r>
      <w:r w:rsidR="00FB23F6">
        <w:rPr>
          <w:sz w:val="28"/>
          <w:szCs w:val="28"/>
        </w:rPr>
        <w:t>2</w:t>
      </w:r>
      <w:r w:rsidRPr="00BB3E15">
        <w:rPr>
          <w:sz w:val="28"/>
          <w:szCs w:val="28"/>
        </w:rPr>
        <w:t xml:space="preserve"> гг. вне зависимости от того, замещал ли (занимал ли) </w:t>
      </w:r>
      <w:r w:rsidR="00BB3E15" w:rsidRPr="00BB3E15">
        <w:rPr>
          <w:sz w:val="28"/>
          <w:szCs w:val="28"/>
        </w:rPr>
        <w:t xml:space="preserve">гражданский </w:t>
      </w:r>
      <w:r w:rsidRPr="00BB3E15">
        <w:rPr>
          <w:sz w:val="28"/>
          <w:szCs w:val="28"/>
        </w:rPr>
        <w:t>служащий (работник) должности, включенные в перечни, утвержденные нормативными правовыми актами, весь обозначенный период или нет, а также вне зависимости от места осуществления трудовой деятельности (на территории Российской Федерации, за рубежом). При этом доход за 201</w:t>
      </w:r>
      <w:r w:rsidR="00BB3E15" w:rsidRPr="00BB3E15">
        <w:rPr>
          <w:sz w:val="28"/>
          <w:szCs w:val="28"/>
        </w:rPr>
        <w:t>3</w:t>
      </w:r>
      <w:r w:rsidRPr="00BB3E15">
        <w:rPr>
          <w:sz w:val="28"/>
          <w:szCs w:val="28"/>
        </w:rPr>
        <w:t xml:space="preserve"> год</w:t>
      </w:r>
      <w:proofErr w:type="gramStart"/>
      <w:r w:rsidRPr="00BB3E15">
        <w:rPr>
          <w:sz w:val="28"/>
          <w:szCs w:val="28"/>
        </w:rPr>
        <w:t xml:space="preserve"> </w:t>
      </w:r>
      <w:r w:rsidR="00A7349A">
        <w:rPr>
          <w:sz w:val="28"/>
          <w:szCs w:val="28"/>
        </w:rPr>
        <w:t>,</w:t>
      </w:r>
      <w:proofErr w:type="gramEnd"/>
      <w:r w:rsidR="00A7349A">
        <w:rPr>
          <w:sz w:val="28"/>
          <w:szCs w:val="28"/>
        </w:rPr>
        <w:t xml:space="preserve"> полученный до совершения сделки, </w:t>
      </w:r>
      <w:r w:rsidRPr="00BB3E15">
        <w:rPr>
          <w:sz w:val="28"/>
          <w:szCs w:val="28"/>
        </w:rPr>
        <w:t>может также являться источником получения средств, за счет которых приобретено имущество, что указывается в справке о расходах (ссылка 4 к справке о расходах).</w:t>
      </w:r>
    </w:p>
    <w:p w:rsidR="00782D63" w:rsidRDefault="00782D63" w:rsidP="00782D63">
      <w:pPr>
        <w:autoSpaceDE w:val="0"/>
        <w:autoSpaceDN w:val="0"/>
        <w:adjustRightInd w:val="0"/>
        <w:ind w:firstLine="708"/>
        <w:jc w:val="both"/>
        <w:rPr>
          <w:sz w:val="28"/>
          <w:szCs w:val="28"/>
        </w:rPr>
      </w:pPr>
      <w:r w:rsidRPr="00E221E4">
        <w:rPr>
          <w:b/>
          <w:sz w:val="28"/>
          <w:szCs w:val="28"/>
        </w:rPr>
        <w:t>Ответственность</w:t>
      </w:r>
      <w:r>
        <w:rPr>
          <w:sz w:val="28"/>
          <w:szCs w:val="28"/>
        </w:rPr>
        <w:t xml:space="preserve"> за определение наличия превышения между суммой сделки над </w:t>
      </w:r>
      <w:r w:rsidRPr="007D7A56">
        <w:rPr>
          <w:sz w:val="28"/>
          <w:szCs w:val="28"/>
        </w:rPr>
        <w:t>общи</w:t>
      </w:r>
      <w:r>
        <w:rPr>
          <w:sz w:val="28"/>
          <w:szCs w:val="28"/>
        </w:rPr>
        <w:t>м</w:t>
      </w:r>
      <w:r w:rsidRPr="007D7A56">
        <w:rPr>
          <w:sz w:val="28"/>
          <w:szCs w:val="28"/>
        </w:rPr>
        <w:t xml:space="preserve"> доход</w:t>
      </w:r>
      <w:r>
        <w:rPr>
          <w:sz w:val="28"/>
          <w:szCs w:val="28"/>
        </w:rPr>
        <w:t>ом</w:t>
      </w:r>
      <w:r w:rsidRPr="007D7A56">
        <w:rPr>
          <w:sz w:val="28"/>
          <w:szCs w:val="28"/>
        </w:rPr>
        <w:t xml:space="preserve"> </w:t>
      </w:r>
      <w:r>
        <w:rPr>
          <w:sz w:val="28"/>
          <w:szCs w:val="28"/>
        </w:rPr>
        <w:t>гражданского</w:t>
      </w:r>
      <w:r w:rsidRPr="007D7A56">
        <w:rPr>
          <w:sz w:val="28"/>
          <w:szCs w:val="28"/>
        </w:rPr>
        <w:t xml:space="preserve"> служащего </w:t>
      </w:r>
      <w:r>
        <w:rPr>
          <w:sz w:val="28"/>
          <w:szCs w:val="28"/>
        </w:rPr>
        <w:t xml:space="preserve">(работника) </w:t>
      </w:r>
      <w:r w:rsidRPr="007D7A56">
        <w:rPr>
          <w:sz w:val="28"/>
          <w:szCs w:val="28"/>
        </w:rPr>
        <w:t>и его супруги (супруга) за три последних года, предшествующих совершению сделки</w:t>
      </w:r>
      <w:r>
        <w:rPr>
          <w:sz w:val="28"/>
          <w:szCs w:val="28"/>
        </w:rPr>
        <w:t>, и  размера указанного превышения возлагается на гражданского служащего (работника).</w:t>
      </w:r>
    </w:p>
    <w:p w:rsidR="00CA1CE3" w:rsidRPr="004817D0" w:rsidRDefault="00CA1CE3" w:rsidP="00DD3422">
      <w:pPr>
        <w:ind w:firstLine="708"/>
        <w:jc w:val="both"/>
        <w:rPr>
          <w:sz w:val="28"/>
          <w:szCs w:val="28"/>
        </w:rPr>
      </w:pPr>
    </w:p>
    <w:p w:rsidR="00DD3422" w:rsidRPr="00E221E4" w:rsidRDefault="00DD3422" w:rsidP="00DD3422">
      <w:pPr>
        <w:ind w:firstLine="708"/>
        <w:jc w:val="both"/>
        <w:rPr>
          <w:b/>
          <w:sz w:val="28"/>
          <w:szCs w:val="28"/>
        </w:rPr>
      </w:pPr>
      <w:r w:rsidRPr="00E221E4">
        <w:rPr>
          <w:b/>
          <w:sz w:val="28"/>
          <w:szCs w:val="28"/>
        </w:rPr>
        <w:t>Сведения о расходах представляются:</w:t>
      </w:r>
    </w:p>
    <w:p w:rsidR="00DD3422" w:rsidRPr="008A3B02" w:rsidRDefault="00DD3422" w:rsidP="00DD3422">
      <w:pPr>
        <w:ind w:firstLine="708"/>
        <w:jc w:val="both"/>
        <w:rPr>
          <w:b/>
          <w:sz w:val="28"/>
          <w:szCs w:val="28"/>
        </w:rPr>
      </w:pPr>
      <w:r w:rsidRPr="008A3B02">
        <w:rPr>
          <w:b/>
          <w:sz w:val="28"/>
          <w:szCs w:val="28"/>
        </w:rPr>
        <w:t>посредством заполнения соответствующей справки о расходах, форма которой утверждена Указом № 310;</w:t>
      </w:r>
    </w:p>
    <w:p w:rsidR="00DD3422" w:rsidRPr="008A3B02" w:rsidRDefault="00DD3422" w:rsidP="00DD3422">
      <w:pPr>
        <w:ind w:firstLine="708"/>
        <w:jc w:val="both"/>
        <w:rPr>
          <w:b/>
          <w:sz w:val="28"/>
          <w:szCs w:val="28"/>
        </w:rPr>
      </w:pPr>
      <w:r w:rsidRPr="008A3B02">
        <w:rPr>
          <w:b/>
          <w:sz w:val="28"/>
          <w:szCs w:val="28"/>
        </w:rPr>
        <w:t>одновременно со сведениями о доходах;</w:t>
      </w:r>
    </w:p>
    <w:p w:rsidR="00DD3422" w:rsidRPr="008A3B02" w:rsidRDefault="00DD3422" w:rsidP="00DD3422">
      <w:pPr>
        <w:ind w:firstLine="708"/>
        <w:jc w:val="both"/>
        <w:rPr>
          <w:b/>
          <w:sz w:val="28"/>
          <w:szCs w:val="28"/>
        </w:rPr>
      </w:pPr>
      <w:r w:rsidRPr="008A3B02">
        <w:rPr>
          <w:b/>
          <w:sz w:val="28"/>
          <w:szCs w:val="28"/>
        </w:rPr>
        <w:t>к справке о расходах прилагается копия договора или иного документа о приобретении права собственности.</w:t>
      </w:r>
    </w:p>
    <w:p w:rsidR="001D22F9" w:rsidRDefault="001D22F9" w:rsidP="00DD3422">
      <w:pPr>
        <w:ind w:firstLine="708"/>
        <w:jc w:val="both"/>
        <w:rPr>
          <w:sz w:val="28"/>
          <w:szCs w:val="28"/>
        </w:rPr>
      </w:pPr>
    </w:p>
    <w:p w:rsidR="00DD3422" w:rsidRPr="003E0342" w:rsidRDefault="00357C72" w:rsidP="00DD3422">
      <w:pPr>
        <w:ind w:firstLine="708"/>
        <w:jc w:val="both"/>
        <w:rPr>
          <w:sz w:val="28"/>
          <w:szCs w:val="28"/>
        </w:rPr>
      </w:pPr>
      <w:r>
        <w:rPr>
          <w:sz w:val="28"/>
          <w:szCs w:val="28"/>
        </w:rPr>
        <w:t>При представлении справок о расходах следует иметь в виду, что в</w:t>
      </w:r>
      <w:r w:rsidR="00DD3422" w:rsidRPr="003E0342">
        <w:rPr>
          <w:sz w:val="28"/>
          <w:szCs w:val="28"/>
        </w:rPr>
        <w:t xml:space="preserve"> настоящее время в законодательстве Российской Федерации </w:t>
      </w:r>
      <w:r w:rsidR="00DD3422" w:rsidRPr="003E0342">
        <w:rPr>
          <w:b/>
          <w:sz w:val="28"/>
          <w:szCs w:val="28"/>
        </w:rPr>
        <w:t xml:space="preserve">не предусмотрена возможность </w:t>
      </w:r>
      <w:r w:rsidR="00BB3E15" w:rsidRPr="003E0342">
        <w:rPr>
          <w:b/>
          <w:sz w:val="28"/>
          <w:szCs w:val="28"/>
        </w:rPr>
        <w:t xml:space="preserve">гражданского </w:t>
      </w:r>
      <w:r w:rsidR="00DD3422" w:rsidRPr="003E0342">
        <w:rPr>
          <w:b/>
          <w:sz w:val="28"/>
          <w:szCs w:val="28"/>
        </w:rPr>
        <w:t>служащего (работника), обнаружившего, что в представленной им в справке о расходах не отражены или не полностью отражены какие-либо сведения либо имеются ошибки, представить уточненные сведения о расходах, а также не содержится право обратиться с заявлением о невозможности по объективным причинам представить сведения о расходах своих супруги (супруга) и несовершеннолетних детей</w:t>
      </w:r>
      <w:r w:rsidR="00DD3422" w:rsidRPr="003E0342">
        <w:rPr>
          <w:sz w:val="28"/>
          <w:szCs w:val="28"/>
        </w:rPr>
        <w:t>.</w:t>
      </w:r>
    </w:p>
    <w:p w:rsidR="006932AF" w:rsidRDefault="006932AF" w:rsidP="00DD3422">
      <w:pPr>
        <w:ind w:firstLine="708"/>
        <w:jc w:val="both"/>
      </w:pPr>
    </w:p>
    <w:p w:rsidR="00DD3422" w:rsidRPr="0085768C" w:rsidRDefault="00DD3422" w:rsidP="00DD3422">
      <w:pPr>
        <w:ind w:firstLine="708"/>
        <w:jc w:val="both"/>
        <w:rPr>
          <w:sz w:val="28"/>
          <w:szCs w:val="28"/>
        </w:rPr>
      </w:pPr>
      <w:r w:rsidRPr="0085768C">
        <w:rPr>
          <w:sz w:val="28"/>
          <w:szCs w:val="28"/>
        </w:rPr>
        <w:t xml:space="preserve">При заполнении строки «Источниками получения средств, за счет  которых приобретено имущество, являются» </w:t>
      </w:r>
      <w:r w:rsidR="0085768C" w:rsidRPr="0085768C">
        <w:rPr>
          <w:sz w:val="28"/>
          <w:szCs w:val="28"/>
        </w:rPr>
        <w:t xml:space="preserve">справки о расходах </w:t>
      </w:r>
      <w:r w:rsidRPr="0085768C">
        <w:rPr>
          <w:sz w:val="28"/>
          <w:szCs w:val="28"/>
        </w:rPr>
        <w:t>подлежат отражению все источники получения средств с указанием сумм, полученных от каждого источника. При этом, в данном случае законодательством не предусмотрено представление документов, подтверждающих источники получения средств.</w:t>
      </w:r>
    </w:p>
    <w:p w:rsidR="00DD3422" w:rsidRPr="0085768C" w:rsidRDefault="00DD3422" w:rsidP="00DD3422">
      <w:pPr>
        <w:ind w:firstLine="708"/>
        <w:jc w:val="both"/>
        <w:rPr>
          <w:sz w:val="28"/>
          <w:szCs w:val="28"/>
        </w:rPr>
      </w:pPr>
      <w:r w:rsidRPr="0085768C">
        <w:rPr>
          <w:sz w:val="28"/>
          <w:szCs w:val="28"/>
        </w:rPr>
        <w:t>В случае, если для приобретения вышеуказанного имущества были использованы доходы (часть дохода) несовершеннолетних детей, данный факт указывается в справке о расходах в качестве источника получения средств, за счет которых приобретено имущество (ссылка 4 к справке о расходах).</w:t>
      </w:r>
    </w:p>
    <w:p w:rsidR="00DD3422" w:rsidRPr="00471981" w:rsidRDefault="00DD3422" w:rsidP="00DD3422">
      <w:pPr>
        <w:ind w:firstLine="708"/>
        <w:jc w:val="both"/>
      </w:pPr>
    </w:p>
    <w:p w:rsidR="00EC3AEF" w:rsidRDefault="00335A3E" w:rsidP="00DD3422">
      <w:pPr>
        <w:jc w:val="center"/>
      </w:pPr>
      <w:r>
        <w:rPr>
          <w:noProof/>
        </w:rPr>
        <w:pict>
          <v:roundrect id="_x0000_s1032" style="position:absolute;left:0;text-align:left;margin-left:4.8pt;margin-top:11.65pt;width:501.75pt;height:83.8pt;z-index:251665408" arcsize="10923f" fillcolor="#d99594 [1941]" strokecolor="#f2f2f2 [3041]" strokeweight="3pt">
            <v:shadow on="t" type="perspective" color="#622423 [1605]" opacity=".5" offset="1pt" offset2="-1pt"/>
            <v:textbox style="mso-next-textbox:#_x0000_s1032">
              <w:txbxContent>
                <w:p w:rsidR="00496A9C" w:rsidRDefault="00496A9C" w:rsidP="00FA710F">
                  <w:pPr>
                    <w:jc w:val="both"/>
                    <w:rPr>
                      <w:b/>
                      <w:sz w:val="28"/>
                      <w:szCs w:val="28"/>
                    </w:rPr>
                  </w:pPr>
                  <w:r>
                    <w:rPr>
                      <w:b/>
                      <w:sz w:val="28"/>
                      <w:szCs w:val="28"/>
                    </w:rPr>
                    <w:t xml:space="preserve">     </w:t>
                  </w:r>
                </w:p>
                <w:p w:rsidR="00496A9C" w:rsidRPr="007A1CCF" w:rsidRDefault="00496A9C" w:rsidP="00FA710F">
                  <w:pPr>
                    <w:jc w:val="both"/>
                    <w:rPr>
                      <w:b/>
                      <w:sz w:val="28"/>
                      <w:szCs w:val="28"/>
                    </w:rPr>
                  </w:pPr>
                  <w:r>
                    <w:rPr>
                      <w:b/>
                      <w:sz w:val="28"/>
                      <w:szCs w:val="28"/>
                    </w:rPr>
                    <w:t xml:space="preserve">      </w:t>
                  </w:r>
                  <w:r w:rsidRPr="00FA710F">
                    <w:rPr>
                      <w:b/>
                      <w:sz w:val="28"/>
                      <w:szCs w:val="28"/>
                    </w:rPr>
                    <w:t>Представление справок о расходах гражданами, претендующими на</w:t>
                  </w:r>
                  <w:r w:rsidRPr="007A1CCF">
                    <w:rPr>
                      <w:b/>
                      <w:sz w:val="28"/>
                      <w:szCs w:val="28"/>
                    </w:rPr>
                    <w:t xml:space="preserve"> замещение должностей, законодательством не предусмотрено.</w:t>
                  </w:r>
                </w:p>
                <w:p w:rsidR="00496A9C" w:rsidRDefault="00496A9C"/>
              </w:txbxContent>
            </v:textbox>
          </v:roundrect>
        </w:pict>
      </w:r>
    </w:p>
    <w:p w:rsidR="00EC3AEF" w:rsidRDefault="00EC3AEF" w:rsidP="00DD3422">
      <w:pPr>
        <w:jc w:val="center"/>
      </w:pPr>
    </w:p>
    <w:p w:rsidR="00EC3AEF" w:rsidRDefault="00EC3AEF" w:rsidP="00DD3422">
      <w:pPr>
        <w:jc w:val="center"/>
      </w:pPr>
    </w:p>
    <w:p w:rsidR="00EC3AEF" w:rsidRDefault="00EC3AEF" w:rsidP="00DD3422">
      <w:pPr>
        <w:jc w:val="center"/>
      </w:pPr>
    </w:p>
    <w:p w:rsidR="00EC3AEF" w:rsidRDefault="00EC3AEF" w:rsidP="00DD3422">
      <w:pPr>
        <w:jc w:val="center"/>
      </w:pPr>
    </w:p>
    <w:p w:rsidR="00EC3AEF" w:rsidRDefault="00EC3AEF" w:rsidP="00DD3422">
      <w:pPr>
        <w:jc w:val="center"/>
      </w:pPr>
    </w:p>
    <w:p w:rsidR="00EC3AEF" w:rsidRDefault="00EC3AEF" w:rsidP="00DD3422">
      <w:pPr>
        <w:jc w:val="center"/>
      </w:pPr>
    </w:p>
    <w:p w:rsidR="006A100D" w:rsidRDefault="00F9474E">
      <w:pPr>
        <w:rPr>
          <w:b/>
          <w:bCs/>
          <w:sz w:val="28"/>
          <w:szCs w:val="28"/>
        </w:rPr>
        <w:sectPr w:rsidR="006A100D" w:rsidSect="00B71042">
          <w:pgSz w:w="11906" w:h="16838"/>
          <w:pgMar w:top="964" w:right="567" w:bottom="397" w:left="1134" w:header="397" w:footer="397" w:gutter="0"/>
          <w:cols w:space="708"/>
          <w:docGrid w:linePitch="360"/>
        </w:sectPr>
      </w:pPr>
      <w:r>
        <w:rPr>
          <w:b/>
          <w:bCs/>
          <w:sz w:val="28"/>
          <w:szCs w:val="28"/>
        </w:rPr>
        <w:br w:type="page"/>
      </w:r>
    </w:p>
    <w:p w:rsidR="006A100D" w:rsidRDefault="003B2DD0">
      <w:pPr>
        <w:rPr>
          <w:b/>
          <w:bCs/>
          <w:sz w:val="28"/>
          <w:szCs w:val="28"/>
        </w:rPr>
        <w:sectPr w:rsidR="006A100D" w:rsidSect="006A100D">
          <w:pgSz w:w="16838" w:h="11906" w:orient="landscape"/>
          <w:pgMar w:top="1134" w:right="964" w:bottom="567" w:left="397" w:header="397" w:footer="397" w:gutter="0"/>
          <w:cols w:space="708"/>
          <w:docGrid w:linePitch="360"/>
        </w:sectPr>
      </w:pPr>
      <w:r w:rsidRPr="006A100D">
        <w:rPr>
          <w:b/>
          <w:bCs/>
          <w:sz w:val="28"/>
          <w:szCs w:val="28"/>
        </w:rPr>
        <w:object w:dxaOrig="7149" w:dyaOrig="49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6.5pt;height:444pt" o:ole="">
            <v:imagedata r:id="rId28" o:title=""/>
          </v:shape>
          <o:OLEObject Type="Embed" ProgID="PowerPoint.Slide.12" ShapeID="_x0000_i1025" DrawAspect="Content" ObjectID="_1448878191" r:id="rId29"/>
        </w:object>
      </w:r>
    </w:p>
    <w:p w:rsidR="00DD3422" w:rsidRPr="00E1639C" w:rsidRDefault="00E1639C" w:rsidP="00E1639C">
      <w:pPr>
        <w:pStyle w:val="af2"/>
        <w:widowControl w:val="0"/>
        <w:numPr>
          <w:ilvl w:val="0"/>
          <w:numId w:val="21"/>
        </w:numPr>
        <w:autoSpaceDE w:val="0"/>
        <w:autoSpaceDN w:val="0"/>
        <w:adjustRightInd w:val="0"/>
        <w:jc w:val="center"/>
        <w:outlineLvl w:val="0"/>
        <w:rPr>
          <w:b/>
          <w:bCs/>
          <w:sz w:val="28"/>
          <w:szCs w:val="28"/>
        </w:rPr>
      </w:pPr>
      <w:r w:rsidRPr="00E1639C">
        <w:rPr>
          <w:b/>
          <w:bCs/>
          <w:sz w:val="28"/>
          <w:szCs w:val="28"/>
        </w:rPr>
        <w:lastRenderedPageBreak/>
        <w:t>Пример заполнения справк</w:t>
      </w:r>
      <w:r w:rsidR="00732949">
        <w:rPr>
          <w:b/>
          <w:bCs/>
          <w:sz w:val="28"/>
          <w:szCs w:val="28"/>
        </w:rPr>
        <w:t>и</w:t>
      </w:r>
      <w:r w:rsidRPr="00E1639C">
        <w:rPr>
          <w:b/>
          <w:bCs/>
          <w:sz w:val="28"/>
          <w:szCs w:val="28"/>
        </w:rPr>
        <w:t xml:space="preserve"> о расходах</w:t>
      </w:r>
    </w:p>
    <w:p w:rsidR="00DD3422" w:rsidRDefault="00DD3422" w:rsidP="00AC6058">
      <w:pPr>
        <w:widowControl w:val="0"/>
        <w:autoSpaceDE w:val="0"/>
        <w:autoSpaceDN w:val="0"/>
        <w:adjustRightInd w:val="0"/>
        <w:ind w:firstLine="540"/>
        <w:jc w:val="both"/>
        <w:outlineLvl w:val="0"/>
        <w:rPr>
          <w:bCs/>
          <w:sz w:val="28"/>
          <w:szCs w:val="28"/>
        </w:rPr>
      </w:pPr>
    </w:p>
    <w:p w:rsidR="00732949" w:rsidRDefault="00732949" w:rsidP="00EC3AEF">
      <w:pPr>
        <w:ind w:left="7229"/>
        <w:jc w:val="center"/>
      </w:pPr>
      <w:r>
        <w:t>УТВЕРЖДЕНА</w:t>
      </w:r>
      <w:r>
        <w:br/>
        <w:t>Указом Президента Российской Федерации</w:t>
      </w:r>
      <w:r>
        <w:br/>
        <w:t>от 2 апреля 2013 г. № 310</w:t>
      </w:r>
    </w:p>
    <w:p w:rsidR="00EC3AEF" w:rsidRDefault="00EC3AEF" w:rsidP="00EC3AEF">
      <w:pPr>
        <w:ind w:left="567" w:right="-2"/>
      </w:pPr>
    </w:p>
    <w:p w:rsidR="00732949" w:rsidRPr="00CA6EAC" w:rsidRDefault="00732949" w:rsidP="00EC3AEF">
      <w:pPr>
        <w:ind w:left="567" w:right="-2"/>
        <w:rPr>
          <w:rFonts w:ascii="Arial" w:hAnsi="Arial" w:cs="Arial"/>
          <w:i/>
        </w:rPr>
      </w:pPr>
      <w:r>
        <w:t xml:space="preserve">В                        </w:t>
      </w:r>
      <w:r w:rsidRPr="00CA6EAC">
        <w:rPr>
          <w:rFonts w:ascii="Arial" w:hAnsi="Arial" w:cs="Arial"/>
          <w:i/>
        </w:rPr>
        <w:t>Департамент управления делами Минтруда России</w:t>
      </w:r>
    </w:p>
    <w:p w:rsidR="00732949" w:rsidRPr="00EC3AEF" w:rsidRDefault="00732949" w:rsidP="00EC3AEF">
      <w:pPr>
        <w:pBdr>
          <w:top w:val="single" w:sz="4" w:space="1" w:color="auto"/>
        </w:pBdr>
        <w:ind w:left="851" w:right="-2"/>
        <w:jc w:val="center"/>
        <w:rPr>
          <w:sz w:val="18"/>
          <w:szCs w:val="18"/>
        </w:rPr>
      </w:pPr>
      <w:r w:rsidRPr="00EC3AEF">
        <w:rPr>
          <w:sz w:val="18"/>
          <w:szCs w:val="18"/>
        </w:rPr>
        <w:t>(указывается наименование кадрового подразделения федерального государственного органа или организации)</w:t>
      </w:r>
    </w:p>
    <w:p w:rsidR="00732949" w:rsidRDefault="00732949" w:rsidP="00732949">
      <w:pPr>
        <w:spacing w:before="360" w:after="360"/>
        <w:jc w:val="center"/>
        <w:rPr>
          <w:b/>
          <w:bCs/>
          <w:sz w:val="26"/>
          <w:szCs w:val="26"/>
        </w:rPr>
      </w:pPr>
      <w:r>
        <w:rPr>
          <w:b/>
          <w:bCs/>
          <w:sz w:val="26"/>
          <w:szCs w:val="26"/>
        </w:rPr>
        <w:t>СПРАВКА</w:t>
      </w:r>
      <w:r>
        <w:rPr>
          <w:b/>
          <w:bCs/>
          <w:sz w:val="26"/>
          <w:szCs w:val="26"/>
        </w:rPr>
        <w:br/>
        <w:t>о расходах лица, замещающего государственную должность Российской Федерации, иного лица по каждой сделке</w:t>
      </w:r>
      <w:r w:rsidR="00EC3AEF">
        <w:rPr>
          <w:b/>
          <w:bCs/>
          <w:sz w:val="26"/>
          <w:szCs w:val="26"/>
        </w:rPr>
        <w:t xml:space="preserve"> </w:t>
      </w:r>
      <w:r>
        <w:rPr>
          <w:b/>
          <w:bCs/>
          <w:sz w:val="26"/>
          <w:szCs w:val="26"/>
        </w:rPr>
        <w:t>по приобретению земельного участка, другого объекта</w:t>
      </w:r>
      <w:r>
        <w:rPr>
          <w:b/>
          <w:bCs/>
          <w:sz w:val="26"/>
          <w:szCs w:val="26"/>
        </w:rPr>
        <w:br/>
        <w:t>недвижимости, транспортного средства, ценных бумаг, акций</w:t>
      </w:r>
      <w:r w:rsidR="00EC3AEF">
        <w:rPr>
          <w:b/>
          <w:bCs/>
          <w:sz w:val="26"/>
          <w:szCs w:val="26"/>
        </w:rPr>
        <w:t xml:space="preserve"> </w:t>
      </w:r>
      <w:r>
        <w:rPr>
          <w:b/>
          <w:bCs/>
          <w:sz w:val="26"/>
          <w:szCs w:val="26"/>
        </w:rPr>
        <w:t>(долей участия, паев в уставных (складочных) капиталах</w:t>
      </w:r>
      <w:r w:rsidR="00EC3AEF">
        <w:rPr>
          <w:b/>
          <w:bCs/>
          <w:sz w:val="26"/>
          <w:szCs w:val="26"/>
        </w:rPr>
        <w:t xml:space="preserve"> </w:t>
      </w:r>
      <w:r>
        <w:rPr>
          <w:b/>
          <w:bCs/>
          <w:sz w:val="26"/>
          <w:szCs w:val="26"/>
        </w:rPr>
        <w:t>организаций) и об источниках получения средств,</w:t>
      </w:r>
      <w:r>
        <w:rPr>
          <w:b/>
          <w:bCs/>
          <w:sz w:val="26"/>
          <w:szCs w:val="26"/>
        </w:rPr>
        <w:br/>
        <w:t xml:space="preserve">за счет которых совершена указанная сделка </w:t>
      </w:r>
      <w:r>
        <w:rPr>
          <w:rStyle w:val="af6"/>
          <w:b/>
          <w:bCs/>
          <w:sz w:val="26"/>
          <w:szCs w:val="26"/>
        </w:rPr>
        <w:footnoteReference w:id="1"/>
      </w:r>
      <w:r w:rsidR="00EC3AEF">
        <w:rPr>
          <w:b/>
          <w:bCs/>
          <w:sz w:val="26"/>
          <w:szCs w:val="26"/>
        </w:rPr>
        <w:t xml:space="preserve"> </w:t>
      </w:r>
    </w:p>
    <w:p w:rsidR="00732949" w:rsidRDefault="00732949" w:rsidP="00732949">
      <w:pPr>
        <w:tabs>
          <w:tab w:val="right" w:pos="9921"/>
        </w:tabs>
        <w:ind w:firstLine="567"/>
      </w:pPr>
      <w:r>
        <w:t>Я</w:t>
      </w:r>
      <w:r w:rsidRPr="00EC3AEF">
        <w:rPr>
          <w:sz w:val="28"/>
          <w:szCs w:val="28"/>
        </w:rPr>
        <w:t xml:space="preserve">,                        </w:t>
      </w:r>
      <w:r w:rsidR="000F6234" w:rsidRPr="000F6234">
        <w:rPr>
          <w:i/>
          <w:sz w:val="28"/>
          <w:szCs w:val="28"/>
        </w:rPr>
        <w:t>Иванов Петр Иванович</w:t>
      </w:r>
      <w:r w:rsidRPr="00EC3AEF">
        <w:rPr>
          <w:i/>
          <w:sz w:val="28"/>
          <w:szCs w:val="28"/>
        </w:rPr>
        <w:t xml:space="preserve">, 15 </w:t>
      </w:r>
      <w:r w:rsidR="000F6234">
        <w:rPr>
          <w:i/>
          <w:sz w:val="28"/>
          <w:szCs w:val="28"/>
        </w:rPr>
        <w:t>октября</w:t>
      </w:r>
      <w:r w:rsidRPr="00EC3AEF">
        <w:rPr>
          <w:i/>
          <w:sz w:val="28"/>
          <w:szCs w:val="28"/>
        </w:rPr>
        <w:t xml:space="preserve"> 19</w:t>
      </w:r>
      <w:r w:rsidR="000F6234">
        <w:rPr>
          <w:i/>
          <w:sz w:val="28"/>
          <w:szCs w:val="28"/>
        </w:rPr>
        <w:t>68</w:t>
      </w:r>
      <w:r w:rsidRPr="00EC3AEF">
        <w:rPr>
          <w:i/>
          <w:sz w:val="28"/>
          <w:szCs w:val="28"/>
        </w:rPr>
        <w:t xml:space="preserve"> года рождения</w:t>
      </w:r>
      <w:r>
        <w:tab/>
        <w:t>,</w:t>
      </w:r>
    </w:p>
    <w:p w:rsidR="00732949" w:rsidRPr="00EC3AEF" w:rsidRDefault="00732949" w:rsidP="00732949">
      <w:pPr>
        <w:pBdr>
          <w:top w:val="single" w:sz="4" w:space="1" w:color="auto"/>
        </w:pBdr>
        <w:ind w:left="936" w:right="113"/>
        <w:jc w:val="center"/>
        <w:rPr>
          <w:sz w:val="20"/>
          <w:szCs w:val="20"/>
        </w:rPr>
      </w:pPr>
      <w:r w:rsidRPr="00EC3AEF">
        <w:rPr>
          <w:sz w:val="20"/>
          <w:szCs w:val="20"/>
        </w:rPr>
        <w:t>(фамилия, имя, отчество, дата рождения)</w:t>
      </w:r>
    </w:p>
    <w:p w:rsidR="00732949" w:rsidRPr="00EC3AEF" w:rsidRDefault="00732949" w:rsidP="00732949">
      <w:pPr>
        <w:rPr>
          <w:i/>
          <w:sz w:val="28"/>
          <w:szCs w:val="28"/>
        </w:rPr>
      </w:pPr>
      <w:r w:rsidRPr="00EC3AEF">
        <w:rPr>
          <w:rFonts w:ascii="Arial" w:hAnsi="Arial" w:cs="Arial"/>
          <w:i/>
          <w:sz w:val="28"/>
          <w:szCs w:val="28"/>
        </w:rPr>
        <w:t xml:space="preserve">                                         </w:t>
      </w:r>
      <w:r w:rsidRPr="00EC3AEF">
        <w:rPr>
          <w:i/>
          <w:sz w:val="28"/>
          <w:szCs w:val="28"/>
        </w:rPr>
        <w:t xml:space="preserve">Департамент управления делами Минтруда России, </w:t>
      </w:r>
    </w:p>
    <w:p w:rsidR="00732949" w:rsidRPr="00EC3AEF" w:rsidRDefault="00732949" w:rsidP="00732949">
      <w:pPr>
        <w:pBdr>
          <w:top w:val="single" w:sz="4" w:space="1" w:color="auto"/>
        </w:pBdr>
        <w:jc w:val="center"/>
        <w:rPr>
          <w:sz w:val="20"/>
          <w:szCs w:val="20"/>
        </w:rPr>
      </w:pPr>
      <w:r w:rsidRPr="00EC3AEF">
        <w:rPr>
          <w:sz w:val="20"/>
          <w:szCs w:val="20"/>
        </w:rPr>
        <w:t>(место службы (работы) и занимаемая должность)</w:t>
      </w:r>
    </w:p>
    <w:p w:rsidR="00732949" w:rsidRPr="000F6234" w:rsidRDefault="000F6234" w:rsidP="000F6234">
      <w:pPr>
        <w:jc w:val="center"/>
        <w:rPr>
          <w:i/>
          <w:sz w:val="28"/>
          <w:szCs w:val="28"/>
        </w:rPr>
      </w:pPr>
      <w:r w:rsidRPr="000F6234">
        <w:rPr>
          <w:i/>
          <w:sz w:val="28"/>
          <w:szCs w:val="28"/>
        </w:rPr>
        <w:t>советник общего отдела</w:t>
      </w:r>
    </w:p>
    <w:p w:rsidR="00732949" w:rsidRDefault="00732949" w:rsidP="00732949">
      <w:pPr>
        <w:pBdr>
          <w:top w:val="single" w:sz="4" w:space="1" w:color="auto"/>
        </w:pBdr>
        <w:ind w:right="113"/>
        <w:rPr>
          <w:sz w:val="2"/>
          <w:szCs w:val="2"/>
        </w:rPr>
      </w:pPr>
    </w:p>
    <w:p w:rsidR="00732949" w:rsidRPr="00EC3AEF" w:rsidRDefault="00732949" w:rsidP="00732949">
      <w:pPr>
        <w:rPr>
          <w:i/>
          <w:sz w:val="28"/>
          <w:szCs w:val="28"/>
        </w:rPr>
      </w:pPr>
      <w:r>
        <w:t>проживающий(ая) по адресу</w:t>
      </w:r>
      <w:r w:rsidRPr="00AF5B45">
        <w:rPr>
          <w:rFonts w:ascii="Arial" w:hAnsi="Arial" w:cs="Arial"/>
          <w:i/>
        </w:rPr>
        <w:t xml:space="preserve">:                </w:t>
      </w:r>
      <w:r w:rsidRPr="00EC3AEF">
        <w:rPr>
          <w:i/>
          <w:sz w:val="28"/>
          <w:szCs w:val="28"/>
        </w:rPr>
        <w:t xml:space="preserve">г. Москва, </w:t>
      </w:r>
      <w:r w:rsidR="000F6234">
        <w:rPr>
          <w:i/>
          <w:sz w:val="28"/>
          <w:szCs w:val="28"/>
        </w:rPr>
        <w:t xml:space="preserve">Краснопресненская наб., </w:t>
      </w:r>
      <w:r w:rsidRPr="00EC3AEF">
        <w:rPr>
          <w:i/>
          <w:sz w:val="28"/>
          <w:szCs w:val="28"/>
        </w:rPr>
        <w:t>д.1</w:t>
      </w:r>
      <w:r w:rsidR="000F6234">
        <w:rPr>
          <w:i/>
          <w:sz w:val="28"/>
          <w:szCs w:val="28"/>
        </w:rPr>
        <w:t>5</w:t>
      </w:r>
      <w:r w:rsidRPr="00EC3AEF">
        <w:rPr>
          <w:i/>
          <w:sz w:val="28"/>
          <w:szCs w:val="28"/>
        </w:rPr>
        <w:t>, кв. 1</w:t>
      </w:r>
      <w:r w:rsidR="000F6234">
        <w:rPr>
          <w:i/>
          <w:sz w:val="28"/>
          <w:szCs w:val="28"/>
        </w:rPr>
        <w:t>0</w:t>
      </w:r>
    </w:p>
    <w:p w:rsidR="00732949" w:rsidRPr="00EC3AEF" w:rsidRDefault="00732949" w:rsidP="00732949">
      <w:pPr>
        <w:pBdr>
          <w:top w:val="single" w:sz="4" w:space="1" w:color="auto"/>
        </w:pBdr>
        <w:ind w:left="3119"/>
        <w:jc w:val="center"/>
        <w:rPr>
          <w:sz w:val="20"/>
          <w:szCs w:val="20"/>
        </w:rPr>
      </w:pPr>
      <w:r w:rsidRPr="00EC3AEF">
        <w:rPr>
          <w:sz w:val="20"/>
          <w:szCs w:val="20"/>
        </w:rPr>
        <w:t>(адрес места жительства и (или) регистрации)</w:t>
      </w:r>
    </w:p>
    <w:tbl>
      <w:tblPr>
        <w:tblW w:w="10122" w:type="dxa"/>
        <w:tblLayout w:type="fixed"/>
        <w:tblCellMar>
          <w:left w:w="28" w:type="dxa"/>
          <w:right w:w="28" w:type="dxa"/>
        </w:tblCellMar>
        <w:tblLook w:val="0000"/>
      </w:tblPr>
      <w:tblGrid>
        <w:gridCol w:w="6209"/>
        <w:gridCol w:w="454"/>
        <w:gridCol w:w="2608"/>
        <w:gridCol w:w="454"/>
        <w:gridCol w:w="397"/>
      </w:tblGrid>
      <w:tr w:rsidR="00732949" w:rsidRPr="009F14E6" w:rsidTr="00B06553">
        <w:tc>
          <w:tcPr>
            <w:tcW w:w="6209" w:type="dxa"/>
            <w:tcBorders>
              <w:top w:val="nil"/>
              <w:left w:val="nil"/>
              <w:bottom w:val="nil"/>
              <w:right w:val="nil"/>
            </w:tcBorders>
            <w:vAlign w:val="bottom"/>
          </w:tcPr>
          <w:p w:rsidR="00732949" w:rsidRPr="00DB05E7" w:rsidRDefault="00732949" w:rsidP="00B06553">
            <w:pPr>
              <w:rPr>
                <w:sz w:val="16"/>
                <w:szCs w:val="16"/>
              </w:rPr>
            </w:pPr>
          </w:p>
          <w:p w:rsidR="00732949" w:rsidRPr="009F14E6" w:rsidRDefault="00732949" w:rsidP="00B06553">
            <w:r w:rsidRPr="009F14E6">
              <w:t>сообщаю,    что    в   отчетный    период    с   1   января    20</w:t>
            </w:r>
          </w:p>
        </w:tc>
        <w:tc>
          <w:tcPr>
            <w:tcW w:w="454" w:type="dxa"/>
            <w:tcBorders>
              <w:top w:val="nil"/>
              <w:left w:val="nil"/>
              <w:bottom w:val="single" w:sz="4" w:space="0" w:color="auto"/>
              <w:right w:val="nil"/>
            </w:tcBorders>
            <w:vAlign w:val="bottom"/>
          </w:tcPr>
          <w:p w:rsidR="00732949" w:rsidRPr="00AA63DC" w:rsidRDefault="00732949" w:rsidP="00C76E7A">
            <w:pPr>
              <w:rPr>
                <w:b/>
              </w:rPr>
            </w:pPr>
            <w:r>
              <w:t xml:space="preserve">  </w:t>
            </w:r>
            <w:r w:rsidRPr="00AA63DC">
              <w:rPr>
                <w:b/>
              </w:rPr>
              <w:t>1</w:t>
            </w:r>
            <w:r w:rsidR="00C76E7A">
              <w:rPr>
                <w:b/>
              </w:rPr>
              <w:t>3</w:t>
            </w:r>
          </w:p>
        </w:tc>
        <w:tc>
          <w:tcPr>
            <w:tcW w:w="2608" w:type="dxa"/>
            <w:tcBorders>
              <w:top w:val="nil"/>
              <w:left w:val="nil"/>
              <w:bottom w:val="nil"/>
              <w:right w:val="nil"/>
            </w:tcBorders>
            <w:vAlign w:val="bottom"/>
          </w:tcPr>
          <w:p w:rsidR="00732949" w:rsidRPr="009F14E6" w:rsidRDefault="00732949" w:rsidP="00B06553">
            <w:pPr>
              <w:jc w:val="center"/>
            </w:pPr>
            <w:r w:rsidRPr="009F14E6">
              <w:t xml:space="preserve">г. </w:t>
            </w:r>
            <w:r w:rsidRPr="009F14E6">
              <w:rPr>
                <w:lang w:val="en-US"/>
              </w:rPr>
              <w:t xml:space="preserve">  </w:t>
            </w:r>
            <w:r w:rsidRPr="009F14E6">
              <w:t xml:space="preserve">по </w:t>
            </w:r>
            <w:r w:rsidRPr="009F14E6">
              <w:rPr>
                <w:lang w:val="en-US"/>
              </w:rPr>
              <w:t xml:space="preserve">  </w:t>
            </w:r>
            <w:r w:rsidRPr="009F14E6">
              <w:t xml:space="preserve">31 </w:t>
            </w:r>
            <w:r w:rsidRPr="009F14E6">
              <w:rPr>
                <w:lang w:val="en-US"/>
              </w:rPr>
              <w:t xml:space="preserve">  </w:t>
            </w:r>
            <w:r w:rsidRPr="009F14E6">
              <w:t xml:space="preserve">декабря </w:t>
            </w:r>
            <w:r w:rsidRPr="009F14E6">
              <w:rPr>
                <w:lang w:val="en-US"/>
              </w:rPr>
              <w:t xml:space="preserve">  </w:t>
            </w:r>
            <w:r w:rsidRPr="009F14E6">
              <w:t>20</w:t>
            </w:r>
          </w:p>
        </w:tc>
        <w:tc>
          <w:tcPr>
            <w:tcW w:w="454" w:type="dxa"/>
            <w:tcBorders>
              <w:top w:val="nil"/>
              <w:left w:val="nil"/>
              <w:bottom w:val="single" w:sz="4" w:space="0" w:color="auto"/>
              <w:right w:val="nil"/>
            </w:tcBorders>
            <w:vAlign w:val="bottom"/>
          </w:tcPr>
          <w:p w:rsidR="00732949" w:rsidRPr="00AA63DC" w:rsidRDefault="00732949" w:rsidP="00C76E7A">
            <w:pPr>
              <w:rPr>
                <w:b/>
              </w:rPr>
            </w:pPr>
            <w:r>
              <w:t xml:space="preserve"> </w:t>
            </w:r>
            <w:r w:rsidRPr="00AA63DC">
              <w:rPr>
                <w:b/>
              </w:rPr>
              <w:t>1</w:t>
            </w:r>
            <w:r w:rsidR="00C76E7A">
              <w:rPr>
                <w:b/>
              </w:rPr>
              <w:t>3</w:t>
            </w:r>
          </w:p>
        </w:tc>
        <w:tc>
          <w:tcPr>
            <w:tcW w:w="397" w:type="dxa"/>
            <w:tcBorders>
              <w:top w:val="nil"/>
              <w:left w:val="nil"/>
              <w:bottom w:val="nil"/>
              <w:right w:val="nil"/>
            </w:tcBorders>
            <w:vAlign w:val="bottom"/>
          </w:tcPr>
          <w:p w:rsidR="00732949" w:rsidRPr="009F14E6" w:rsidRDefault="00732949" w:rsidP="00B06553">
            <w:pPr>
              <w:ind w:left="57"/>
            </w:pPr>
            <w:r w:rsidRPr="009F14E6">
              <w:t>г.</w:t>
            </w:r>
          </w:p>
        </w:tc>
      </w:tr>
    </w:tbl>
    <w:p w:rsidR="00732949" w:rsidRPr="00EC3AEF" w:rsidRDefault="00732949" w:rsidP="00732949">
      <w:pPr>
        <w:rPr>
          <w:i/>
          <w:sz w:val="28"/>
          <w:szCs w:val="28"/>
        </w:rPr>
      </w:pPr>
      <w:r w:rsidRPr="00F25F37">
        <w:rPr>
          <w:rFonts w:ascii="Arial" w:hAnsi="Arial" w:cs="Arial"/>
          <w:i/>
        </w:rPr>
        <w:t xml:space="preserve">                                             </w:t>
      </w:r>
      <w:r w:rsidRPr="00EC3AEF">
        <w:rPr>
          <w:i/>
          <w:sz w:val="28"/>
          <w:szCs w:val="28"/>
        </w:rPr>
        <w:t xml:space="preserve">мною, </w:t>
      </w:r>
      <w:r w:rsidR="00D76C44">
        <w:rPr>
          <w:i/>
          <w:sz w:val="28"/>
          <w:szCs w:val="28"/>
        </w:rPr>
        <w:t>Ивановым Петром Ивановичем</w:t>
      </w:r>
    </w:p>
    <w:p w:rsidR="00732949" w:rsidRPr="00EC3AEF" w:rsidRDefault="00732949" w:rsidP="00732949">
      <w:pPr>
        <w:pBdr>
          <w:top w:val="single" w:sz="4" w:space="1" w:color="auto"/>
        </w:pBdr>
        <w:jc w:val="center"/>
        <w:rPr>
          <w:sz w:val="20"/>
          <w:szCs w:val="20"/>
        </w:rPr>
      </w:pPr>
      <w:r w:rsidRPr="00EC3AEF">
        <w:rPr>
          <w:sz w:val="20"/>
          <w:szCs w:val="20"/>
        </w:rPr>
        <w:t xml:space="preserve">(мною, супругой (супругом), несовершеннолетним ребенком </w:t>
      </w:r>
      <w:r w:rsidRPr="00EC3AEF">
        <w:rPr>
          <w:rStyle w:val="af6"/>
          <w:sz w:val="20"/>
          <w:szCs w:val="20"/>
        </w:rPr>
        <w:footnoteReference w:id="2"/>
      </w:r>
      <w:r w:rsidRPr="00EC3AEF">
        <w:rPr>
          <w:sz w:val="20"/>
          <w:szCs w:val="20"/>
        </w:rPr>
        <w:t>)</w:t>
      </w:r>
    </w:p>
    <w:p w:rsidR="00732949" w:rsidRPr="00EC3AEF" w:rsidRDefault="00732949" w:rsidP="00732949">
      <w:pPr>
        <w:pBdr>
          <w:top w:val="single" w:sz="4" w:space="1" w:color="auto"/>
        </w:pBdr>
        <w:jc w:val="center"/>
        <w:rPr>
          <w:sz w:val="20"/>
          <w:szCs w:val="20"/>
        </w:rPr>
      </w:pPr>
    </w:p>
    <w:p w:rsidR="00732949" w:rsidRDefault="00732949" w:rsidP="00732949">
      <w:pPr>
        <w:pBdr>
          <w:top w:val="single" w:sz="4" w:space="1" w:color="auto"/>
        </w:pBdr>
        <w:rPr>
          <w:sz w:val="2"/>
          <w:szCs w:val="2"/>
        </w:rPr>
      </w:pPr>
    </w:p>
    <w:p w:rsidR="00732949" w:rsidRDefault="00732949" w:rsidP="00732949">
      <w:pPr>
        <w:pBdr>
          <w:top w:val="single" w:sz="4" w:space="1" w:color="auto"/>
        </w:pBdr>
        <w:rPr>
          <w:sz w:val="2"/>
          <w:szCs w:val="2"/>
        </w:rPr>
      </w:pPr>
    </w:p>
    <w:p w:rsidR="00732949" w:rsidRDefault="00732949" w:rsidP="00732949">
      <w:pPr>
        <w:pBdr>
          <w:top w:val="single" w:sz="4" w:space="1" w:color="auto"/>
        </w:pBdr>
        <w:rPr>
          <w:sz w:val="2"/>
          <w:szCs w:val="2"/>
        </w:rPr>
      </w:pPr>
    </w:p>
    <w:p w:rsidR="00732949" w:rsidRPr="00EC3AEF" w:rsidRDefault="00732949" w:rsidP="00732949">
      <w:pPr>
        <w:rPr>
          <w:sz w:val="26"/>
          <w:szCs w:val="26"/>
        </w:rPr>
      </w:pPr>
      <w:r>
        <w:t xml:space="preserve">приобретен(но, ны) </w:t>
      </w:r>
      <w:r w:rsidR="00123796">
        <w:t>1</w:t>
      </w:r>
      <w:r w:rsidRPr="00EC3AEF">
        <w:rPr>
          <w:i/>
          <w:sz w:val="26"/>
          <w:szCs w:val="26"/>
        </w:rPr>
        <w:t xml:space="preserve">-комнатная квартира по адресу: Москва, ул. Нижегородская, д.1,кв.2, </w:t>
      </w:r>
    </w:p>
    <w:p w:rsidR="00732949" w:rsidRPr="00EC3AEF" w:rsidRDefault="00732949" w:rsidP="00732949">
      <w:pPr>
        <w:pBdr>
          <w:top w:val="single" w:sz="4" w:space="1" w:color="auto"/>
        </w:pBdr>
        <w:ind w:left="2139"/>
        <w:jc w:val="center"/>
        <w:rPr>
          <w:sz w:val="20"/>
          <w:szCs w:val="20"/>
        </w:rPr>
      </w:pPr>
      <w:r w:rsidRPr="00EC3AEF">
        <w:rPr>
          <w:sz w:val="20"/>
          <w:szCs w:val="20"/>
        </w:rPr>
        <w:t>(земельный участок, другой объект недвижимости, транспортное средство,</w:t>
      </w:r>
    </w:p>
    <w:p w:rsidR="00732949" w:rsidRPr="00EC3AEF" w:rsidRDefault="00732949" w:rsidP="00732949">
      <w:pPr>
        <w:rPr>
          <w:i/>
          <w:sz w:val="27"/>
          <w:szCs w:val="27"/>
        </w:rPr>
      </w:pPr>
      <w:r w:rsidRPr="00EC3AEF">
        <w:rPr>
          <w:i/>
          <w:sz w:val="28"/>
          <w:szCs w:val="28"/>
        </w:rPr>
        <w:t xml:space="preserve">                           </w:t>
      </w:r>
      <w:r w:rsidRPr="00EC3AEF">
        <w:rPr>
          <w:i/>
          <w:sz w:val="27"/>
          <w:szCs w:val="27"/>
        </w:rPr>
        <w:t>общей  площадью 3</w:t>
      </w:r>
      <w:r w:rsidR="00123796">
        <w:rPr>
          <w:i/>
          <w:sz w:val="27"/>
          <w:szCs w:val="27"/>
        </w:rPr>
        <w:t>8</w:t>
      </w:r>
      <w:r w:rsidRPr="00EC3AEF">
        <w:rPr>
          <w:i/>
          <w:sz w:val="27"/>
          <w:szCs w:val="27"/>
        </w:rPr>
        <w:t>,</w:t>
      </w:r>
      <w:r w:rsidR="00123796">
        <w:rPr>
          <w:i/>
          <w:sz w:val="27"/>
          <w:szCs w:val="27"/>
        </w:rPr>
        <w:t>0</w:t>
      </w:r>
      <w:r w:rsidRPr="00EC3AEF">
        <w:rPr>
          <w:i/>
          <w:sz w:val="27"/>
          <w:szCs w:val="27"/>
        </w:rPr>
        <w:t xml:space="preserve"> квадратных метр</w:t>
      </w:r>
      <w:r w:rsidR="00BA7F80">
        <w:rPr>
          <w:i/>
          <w:sz w:val="27"/>
          <w:szCs w:val="27"/>
        </w:rPr>
        <w:t>ов</w:t>
      </w:r>
    </w:p>
    <w:p w:rsidR="00732949" w:rsidRDefault="00732949" w:rsidP="00732949">
      <w:pPr>
        <w:pBdr>
          <w:top w:val="single" w:sz="4" w:space="1" w:color="auto"/>
        </w:pBdr>
        <w:jc w:val="center"/>
      </w:pPr>
      <w:r w:rsidRPr="00EC3AEF">
        <w:rPr>
          <w:sz w:val="20"/>
          <w:szCs w:val="20"/>
        </w:rPr>
        <w:t>ценные бумаги, акции (доли участия, паи в уставных (складочных) капиталах организаций</w:t>
      </w:r>
      <w:r>
        <w:t>)</w:t>
      </w:r>
    </w:p>
    <w:p w:rsidR="00732949" w:rsidRPr="00DB05E7" w:rsidRDefault="00732949" w:rsidP="00732949">
      <w:pPr>
        <w:pBdr>
          <w:top w:val="single" w:sz="4" w:space="1" w:color="auto"/>
        </w:pBdr>
        <w:jc w:val="center"/>
        <w:rPr>
          <w:sz w:val="16"/>
          <w:szCs w:val="16"/>
        </w:rPr>
      </w:pPr>
    </w:p>
    <w:p w:rsidR="00732949" w:rsidRPr="00692FF1" w:rsidRDefault="00732949" w:rsidP="00732949">
      <w:pPr>
        <w:rPr>
          <w:rFonts w:ascii="Arial" w:hAnsi="Arial" w:cs="Arial"/>
          <w:i/>
        </w:rPr>
      </w:pPr>
      <w:r>
        <w:t xml:space="preserve">на основании  </w:t>
      </w:r>
      <w:r w:rsidRPr="00EC3AEF">
        <w:rPr>
          <w:i/>
          <w:sz w:val="27"/>
          <w:szCs w:val="27"/>
        </w:rPr>
        <w:t>договора купли-продажи от 01.10.201</w:t>
      </w:r>
      <w:r w:rsidR="001019B4">
        <w:rPr>
          <w:i/>
          <w:sz w:val="27"/>
          <w:szCs w:val="27"/>
        </w:rPr>
        <w:t>3</w:t>
      </w:r>
      <w:r w:rsidRPr="00EC3AEF">
        <w:rPr>
          <w:i/>
          <w:sz w:val="27"/>
          <w:szCs w:val="27"/>
        </w:rPr>
        <w:t xml:space="preserve"> (договор зарегистрирован</w:t>
      </w:r>
      <w:r w:rsidRPr="00692FF1">
        <w:rPr>
          <w:rFonts w:ascii="Arial" w:hAnsi="Arial" w:cs="Arial"/>
          <w:i/>
        </w:rPr>
        <w:t xml:space="preserve"> </w:t>
      </w:r>
    </w:p>
    <w:p w:rsidR="00732949" w:rsidRDefault="00732949" w:rsidP="00732949">
      <w:pPr>
        <w:pBdr>
          <w:top w:val="single" w:sz="4" w:space="1" w:color="auto"/>
        </w:pBdr>
        <w:rPr>
          <w:sz w:val="2"/>
          <w:szCs w:val="2"/>
        </w:rPr>
      </w:pPr>
    </w:p>
    <w:p w:rsidR="00732949" w:rsidRPr="00EC3AEF" w:rsidRDefault="00732949" w:rsidP="00732949">
      <w:pPr>
        <w:ind w:left="1524"/>
        <w:jc w:val="center"/>
        <w:rPr>
          <w:sz w:val="20"/>
          <w:szCs w:val="20"/>
        </w:rPr>
      </w:pPr>
      <w:r w:rsidRPr="00EC3AEF">
        <w:rPr>
          <w:sz w:val="20"/>
          <w:szCs w:val="20"/>
        </w:rPr>
        <w:t xml:space="preserve">(договор купли-продажи или иное </w:t>
      </w:r>
    </w:p>
    <w:p w:rsidR="00732949" w:rsidRPr="00615579" w:rsidRDefault="00732949" w:rsidP="00732949">
      <w:pPr>
        <w:ind w:left="1524"/>
        <w:jc w:val="center"/>
        <w:rPr>
          <w:sz w:val="16"/>
          <w:szCs w:val="16"/>
        </w:rPr>
      </w:pPr>
    </w:p>
    <w:p w:rsidR="00732949" w:rsidRPr="00EC3AEF" w:rsidRDefault="00732949" w:rsidP="00EC3AEF">
      <w:pPr>
        <w:jc w:val="both"/>
        <w:rPr>
          <w:i/>
          <w:sz w:val="27"/>
          <w:szCs w:val="27"/>
        </w:rPr>
      </w:pPr>
      <w:r w:rsidRPr="00EC3AEF">
        <w:rPr>
          <w:i/>
          <w:sz w:val="27"/>
          <w:szCs w:val="27"/>
        </w:rPr>
        <w:t xml:space="preserve">в Управлении федеральной службы государственной регистрации, </w:t>
      </w:r>
      <w:r w:rsidR="00EC3AEF" w:rsidRPr="00EC3AEF">
        <w:rPr>
          <w:i/>
          <w:sz w:val="27"/>
          <w:szCs w:val="27"/>
        </w:rPr>
        <w:t xml:space="preserve">кадастра и </w:t>
      </w:r>
    </w:p>
    <w:p w:rsidR="00732949" w:rsidRPr="00EC3AEF" w:rsidRDefault="00732949" w:rsidP="00732949">
      <w:pPr>
        <w:pBdr>
          <w:top w:val="single" w:sz="4" w:space="1" w:color="auto"/>
        </w:pBdr>
        <w:ind w:right="113"/>
        <w:jc w:val="center"/>
        <w:rPr>
          <w:sz w:val="20"/>
          <w:szCs w:val="20"/>
        </w:rPr>
      </w:pPr>
      <w:r w:rsidRPr="00EC3AEF">
        <w:rPr>
          <w:sz w:val="20"/>
          <w:szCs w:val="20"/>
        </w:rPr>
        <w:t xml:space="preserve">предусмотренное законом основание приобретения права собственности </w:t>
      </w:r>
      <w:r w:rsidRPr="00EC3AEF">
        <w:rPr>
          <w:rStyle w:val="af6"/>
          <w:sz w:val="20"/>
          <w:szCs w:val="20"/>
        </w:rPr>
        <w:footnoteReference w:id="3"/>
      </w:r>
      <w:r w:rsidRPr="00EC3AEF">
        <w:rPr>
          <w:sz w:val="20"/>
          <w:szCs w:val="20"/>
        </w:rPr>
        <w:t>)</w:t>
      </w:r>
    </w:p>
    <w:p w:rsidR="00732949" w:rsidRPr="00615579" w:rsidRDefault="00732949" w:rsidP="00732949">
      <w:pPr>
        <w:pBdr>
          <w:top w:val="single" w:sz="4" w:space="1" w:color="auto"/>
        </w:pBdr>
        <w:ind w:right="113"/>
        <w:jc w:val="center"/>
        <w:rPr>
          <w:sz w:val="16"/>
          <w:szCs w:val="16"/>
        </w:rPr>
      </w:pPr>
    </w:p>
    <w:p w:rsidR="00732949" w:rsidRPr="00EC3AEF" w:rsidRDefault="00732949" w:rsidP="00732949">
      <w:pPr>
        <w:tabs>
          <w:tab w:val="right" w:pos="9921"/>
        </w:tabs>
        <w:rPr>
          <w:sz w:val="26"/>
          <w:szCs w:val="26"/>
        </w:rPr>
      </w:pPr>
      <w:r w:rsidRPr="00EC3AEF">
        <w:rPr>
          <w:i/>
          <w:sz w:val="26"/>
          <w:szCs w:val="26"/>
        </w:rPr>
        <w:t>картографии по городу Москве, номер регистрации 77-77-07/015/201</w:t>
      </w:r>
      <w:r w:rsidR="001019B4">
        <w:rPr>
          <w:i/>
          <w:sz w:val="26"/>
          <w:szCs w:val="26"/>
        </w:rPr>
        <w:t>3</w:t>
      </w:r>
      <w:r w:rsidRPr="00EC3AEF">
        <w:rPr>
          <w:i/>
          <w:sz w:val="26"/>
          <w:szCs w:val="26"/>
        </w:rPr>
        <w:t>-</w:t>
      </w:r>
      <w:r w:rsidR="001019B4">
        <w:rPr>
          <w:i/>
          <w:sz w:val="26"/>
          <w:szCs w:val="26"/>
        </w:rPr>
        <w:t>3</w:t>
      </w:r>
      <w:r w:rsidRPr="00EC3AEF">
        <w:rPr>
          <w:i/>
          <w:sz w:val="26"/>
          <w:szCs w:val="26"/>
        </w:rPr>
        <w:t xml:space="preserve">15 </w:t>
      </w:r>
      <w:r w:rsidR="00EC3AEF" w:rsidRPr="00EC3AEF">
        <w:rPr>
          <w:i/>
          <w:sz w:val="26"/>
          <w:szCs w:val="26"/>
        </w:rPr>
        <w:t>от 20.10.201</w:t>
      </w:r>
      <w:r w:rsidR="001019B4">
        <w:rPr>
          <w:i/>
          <w:sz w:val="26"/>
          <w:szCs w:val="26"/>
        </w:rPr>
        <w:t>3</w:t>
      </w:r>
      <w:r w:rsidR="00EC3AEF" w:rsidRPr="00EC3AEF">
        <w:rPr>
          <w:i/>
          <w:sz w:val="26"/>
          <w:szCs w:val="26"/>
        </w:rPr>
        <w:t>)</w:t>
      </w:r>
    </w:p>
    <w:p w:rsidR="00732949" w:rsidRDefault="00732949" w:rsidP="00732949">
      <w:pPr>
        <w:pBdr>
          <w:top w:val="single" w:sz="4" w:space="1" w:color="auto"/>
        </w:pBdr>
        <w:rPr>
          <w:sz w:val="2"/>
          <w:szCs w:val="2"/>
        </w:rPr>
      </w:pPr>
    </w:p>
    <w:p w:rsidR="00EC3AEF" w:rsidRDefault="00EC3AEF" w:rsidP="00732949">
      <w:pPr>
        <w:tabs>
          <w:tab w:val="center" w:pos="5245"/>
          <w:tab w:val="right" w:pos="9921"/>
        </w:tabs>
      </w:pPr>
    </w:p>
    <w:p w:rsidR="00732949" w:rsidRDefault="00732949" w:rsidP="000D0CDE">
      <w:pPr>
        <w:tabs>
          <w:tab w:val="center" w:pos="5245"/>
          <w:tab w:val="right" w:pos="9921"/>
        </w:tabs>
      </w:pPr>
      <w:r>
        <w:t xml:space="preserve">Сумма сделки                         </w:t>
      </w:r>
      <w:r w:rsidRPr="000C61BA">
        <w:rPr>
          <w:rFonts w:ascii="Arial" w:hAnsi="Arial" w:cs="Arial"/>
          <w:i/>
        </w:rPr>
        <w:t>5 500 000 (пять миллионов пятьсот тысяч)</w:t>
      </w:r>
      <w:r>
        <w:tab/>
        <w:t>рублей.</w:t>
      </w:r>
    </w:p>
    <w:p w:rsidR="006B0CFF" w:rsidRDefault="006B0CFF" w:rsidP="00732949">
      <w:pPr>
        <w:spacing w:before="120"/>
        <w:jc w:val="both"/>
      </w:pPr>
    </w:p>
    <w:p w:rsidR="006B0CFF" w:rsidRDefault="006B0CFF" w:rsidP="00732949">
      <w:pPr>
        <w:spacing w:before="120"/>
        <w:jc w:val="both"/>
      </w:pPr>
    </w:p>
    <w:p w:rsidR="00732949" w:rsidRDefault="00732949" w:rsidP="00732949">
      <w:pPr>
        <w:spacing w:before="120"/>
        <w:jc w:val="both"/>
      </w:pPr>
      <w:r>
        <w:lastRenderedPageBreak/>
        <w:t xml:space="preserve">Источниками получения средств, за счет которых приобретено имущество, являются </w:t>
      </w:r>
      <w:r>
        <w:rPr>
          <w:rStyle w:val="af6"/>
        </w:rPr>
        <w:footnoteReference w:id="4"/>
      </w:r>
      <w:r>
        <w:t>:</w:t>
      </w:r>
    </w:p>
    <w:p w:rsidR="00732949" w:rsidRPr="00EC3AEF" w:rsidRDefault="00732949" w:rsidP="00EC3AEF">
      <w:pPr>
        <w:jc w:val="both"/>
        <w:rPr>
          <w:sz w:val="28"/>
          <w:szCs w:val="28"/>
        </w:rPr>
      </w:pPr>
      <w:r>
        <w:br/>
      </w:r>
      <w:r w:rsidRPr="00EC3AEF">
        <w:rPr>
          <w:i/>
          <w:sz w:val="28"/>
          <w:szCs w:val="28"/>
        </w:rPr>
        <w:t>-  мой доход по основному месту работы в 20</w:t>
      </w:r>
      <w:r w:rsidR="007F6BB6">
        <w:rPr>
          <w:i/>
          <w:sz w:val="28"/>
          <w:szCs w:val="28"/>
        </w:rPr>
        <w:t>10</w:t>
      </w:r>
      <w:r w:rsidRPr="00EC3AEF">
        <w:rPr>
          <w:i/>
          <w:sz w:val="28"/>
          <w:szCs w:val="28"/>
        </w:rPr>
        <w:t>-201</w:t>
      </w:r>
      <w:r w:rsidR="007F6BB6">
        <w:rPr>
          <w:i/>
          <w:sz w:val="28"/>
          <w:szCs w:val="28"/>
        </w:rPr>
        <w:t>3</w:t>
      </w:r>
      <w:r w:rsidRPr="00EC3AEF">
        <w:rPr>
          <w:i/>
          <w:sz w:val="28"/>
          <w:szCs w:val="28"/>
        </w:rPr>
        <w:t xml:space="preserve"> гг. в сумме 4 000 000 руб., </w:t>
      </w:r>
    </w:p>
    <w:p w:rsidR="00732949" w:rsidRPr="00EC3AEF" w:rsidRDefault="00732949" w:rsidP="00EC3AEF">
      <w:pPr>
        <w:pBdr>
          <w:top w:val="single" w:sz="4" w:space="1" w:color="auto"/>
        </w:pBdr>
        <w:jc w:val="both"/>
        <w:rPr>
          <w:sz w:val="28"/>
          <w:szCs w:val="28"/>
        </w:rPr>
      </w:pPr>
    </w:p>
    <w:p w:rsidR="00732949" w:rsidRPr="00EC3AEF" w:rsidRDefault="00732949" w:rsidP="00EC3AEF">
      <w:pPr>
        <w:jc w:val="both"/>
        <w:rPr>
          <w:i/>
          <w:sz w:val="28"/>
          <w:szCs w:val="28"/>
        </w:rPr>
      </w:pPr>
      <w:r w:rsidRPr="00EC3AEF">
        <w:rPr>
          <w:i/>
          <w:sz w:val="28"/>
          <w:szCs w:val="28"/>
        </w:rPr>
        <w:t xml:space="preserve">-  доход по основному месту работы моей супруги Семеновой Анны Борисовны </w:t>
      </w:r>
    </w:p>
    <w:p w:rsidR="00732949" w:rsidRPr="00EC3AEF" w:rsidRDefault="00732949" w:rsidP="00EC3AEF">
      <w:pPr>
        <w:pBdr>
          <w:top w:val="single" w:sz="4" w:space="1" w:color="auto"/>
        </w:pBdr>
        <w:jc w:val="both"/>
        <w:rPr>
          <w:sz w:val="28"/>
          <w:szCs w:val="28"/>
        </w:rPr>
      </w:pPr>
    </w:p>
    <w:p w:rsidR="00732949" w:rsidRPr="00EC3AEF" w:rsidRDefault="00732949" w:rsidP="00EC3AEF">
      <w:pPr>
        <w:jc w:val="both"/>
        <w:rPr>
          <w:sz w:val="28"/>
          <w:szCs w:val="28"/>
        </w:rPr>
      </w:pPr>
      <w:r w:rsidRPr="00EC3AEF">
        <w:rPr>
          <w:i/>
          <w:sz w:val="28"/>
          <w:szCs w:val="28"/>
        </w:rPr>
        <w:t xml:space="preserve">(проживающей по адресу г. Москва, </w:t>
      </w:r>
      <w:r w:rsidR="007B4991">
        <w:rPr>
          <w:i/>
          <w:sz w:val="28"/>
          <w:szCs w:val="28"/>
        </w:rPr>
        <w:t xml:space="preserve">Краснопресненская наб., </w:t>
      </w:r>
      <w:r w:rsidR="007B4991" w:rsidRPr="00EC3AEF">
        <w:rPr>
          <w:i/>
          <w:sz w:val="28"/>
          <w:szCs w:val="28"/>
        </w:rPr>
        <w:t>д.1</w:t>
      </w:r>
      <w:r w:rsidR="007B4991">
        <w:rPr>
          <w:i/>
          <w:sz w:val="28"/>
          <w:szCs w:val="28"/>
        </w:rPr>
        <w:t>5</w:t>
      </w:r>
      <w:r w:rsidR="007B4991" w:rsidRPr="00EC3AEF">
        <w:rPr>
          <w:i/>
          <w:sz w:val="28"/>
          <w:szCs w:val="28"/>
        </w:rPr>
        <w:t>, кв. 1</w:t>
      </w:r>
      <w:r w:rsidR="007B4991">
        <w:rPr>
          <w:i/>
          <w:sz w:val="28"/>
          <w:szCs w:val="28"/>
        </w:rPr>
        <w:t>0</w:t>
      </w:r>
      <w:r w:rsidRPr="00EC3AEF">
        <w:rPr>
          <w:i/>
          <w:sz w:val="28"/>
          <w:szCs w:val="28"/>
        </w:rPr>
        <w:t xml:space="preserve">) </w:t>
      </w:r>
    </w:p>
    <w:p w:rsidR="00732949" w:rsidRPr="00EC3AEF" w:rsidRDefault="00732949" w:rsidP="00EC3AEF">
      <w:pPr>
        <w:pBdr>
          <w:top w:val="single" w:sz="4" w:space="1" w:color="auto"/>
        </w:pBdr>
        <w:jc w:val="both"/>
        <w:rPr>
          <w:sz w:val="28"/>
          <w:szCs w:val="28"/>
        </w:rPr>
      </w:pPr>
    </w:p>
    <w:p w:rsidR="00732949" w:rsidRPr="00EC3AEF" w:rsidRDefault="007B4991" w:rsidP="00EC3AEF">
      <w:pPr>
        <w:pBdr>
          <w:top w:val="single" w:sz="4" w:space="1" w:color="auto"/>
        </w:pBdr>
        <w:jc w:val="both"/>
        <w:rPr>
          <w:i/>
          <w:sz w:val="28"/>
          <w:szCs w:val="28"/>
        </w:rPr>
      </w:pPr>
      <w:r w:rsidRPr="00EC3AEF">
        <w:rPr>
          <w:i/>
          <w:sz w:val="28"/>
          <w:szCs w:val="28"/>
        </w:rPr>
        <w:t>в 20</w:t>
      </w:r>
      <w:r w:rsidR="007F6BB6">
        <w:rPr>
          <w:i/>
          <w:sz w:val="28"/>
          <w:szCs w:val="28"/>
        </w:rPr>
        <w:t>10</w:t>
      </w:r>
      <w:r w:rsidRPr="00EC3AEF">
        <w:rPr>
          <w:i/>
          <w:sz w:val="28"/>
          <w:szCs w:val="28"/>
        </w:rPr>
        <w:t>-201</w:t>
      </w:r>
      <w:r w:rsidR="007F6BB6">
        <w:rPr>
          <w:i/>
          <w:sz w:val="28"/>
          <w:szCs w:val="28"/>
        </w:rPr>
        <w:t>3</w:t>
      </w:r>
      <w:r w:rsidRPr="00EC3AEF">
        <w:rPr>
          <w:i/>
          <w:sz w:val="28"/>
          <w:szCs w:val="28"/>
        </w:rPr>
        <w:t xml:space="preserve"> гг.</w:t>
      </w:r>
      <w:r>
        <w:rPr>
          <w:i/>
          <w:sz w:val="28"/>
          <w:szCs w:val="28"/>
        </w:rPr>
        <w:t xml:space="preserve"> </w:t>
      </w:r>
      <w:r w:rsidR="00732949" w:rsidRPr="00EC3AEF">
        <w:rPr>
          <w:i/>
          <w:sz w:val="28"/>
          <w:szCs w:val="28"/>
        </w:rPr>
        <w:t>в сумме 1 500 000 руб.,</w:t>
      </w:r>
    </w:p>
    <w:p w:rsidR="00732949" w:rsidRPr="00EC3AEF" w:rsidRDefault="00732949" w:rsidP="00EC3AEF">
      <w:pPr>
        <w:pBdr>
          <w:top w:val="single" w:sz="4" w:space="1" w:color="auto"/>
        </w:pBdr>
        <w:ind w:right="113"/>
        <w:jc w:val="both"/>
        <w:rPr>
          <w:sz w:val="28"/>
          <w:szCs w:val="28"/>
        </w:rPr>
      </w:pPr>
    </w:p>
    <w:p w:rsidR="00732949" w:rsidRPr="00EC3AEF" w:rsidRDefault="00732949" w:rsidP="00EC3AEF">
      <w:pPr>
        <w:jc w:val="both"/>
        <w:rPr>
          <w:i/>
          <w:sz w:val="28"/>
          <w:szCs w:val="28"/>
        </w:rPr>
      </w:pPr>
      <w:r w:rsidRPr="00EC3AEF">
        <w:rPr>
          <w:i/>
          <w:sz w:val="28"/>
          <w:szCs w:val="28"/>
        </w:rPr>
        <w:t xml:space="preserve">- кредит наличными в сумме 1 500 000 руб. по договору от 05.09.2012 </w:t>
      </w:r>
    </w:p>
    <w:p w:rsidR="00732949" w:rsidRPr="00EC3AEF" w:rsidRDefault="00732949" w:rsidP="00EC3AEF">
      <w:pPr>
        <w:pBdr>
          <w:top w:val="single" w:sz="4" w:space="1" w:color="auto"/>
        </w:pBdr>
        <w:jc w:val="both"/>
        <w:rPr>
          <w:sz w:val="28"/>
          <w:szCs w:val="28"/>
        </w:rPr>
      </w:pPr>
    </w:p>
    <w:p w:rsidR="00732949" w:rsidRPr="00EC3AEF" w:rsidRDefault="00EC3AEF" w:rsidP="00EC3AEF">
      <w:pPr>
        <w:jc w:val="both"/>
        <w:rPr>
          <w:i/>
          <w:sz w:val="28"/>
          <w:szCs w:val="28"/>
        </w:rPr>
      </w:pPr>
      <w:r w:rsidRPr="00EC3AEF">
        <w:rPr>
          <w:i/>
          <w:sz w:val="28"/>
          <w:szCs w:val="28"/>
        </w:rPr>
        <w:t>№ 524/0600-00256</w:t>
      </w:r>
      <w:r>
        <w:rPr>
          <w:i/>
          <w:sz w:val="28"/>
          <w:szCs w:val="28"/>
        </w:rPr>
        <w:t xml:space="preserve"> </w:t>
      </w:r>
      <w:r w:rsidR="00732949" w:rsidRPr="00EC3AEF">
        <w:rPr>
          <w:i/>
          <w:sz w:val="28"/>
          <w:szCs w:val="28"/>
        </w:rPr>
        <w:t>с ЗАО «ВТБ 24», 101000, Москва, ул. Мясницкая, д. 35</w:t>
      </w:r>
      <w:r w:rsidR="00B64021">
        <w:rPr>
          <w:i/>
          <w:sz w:val="28"/>
          <w:szCs w:val="28"/>
        </w:rPr>
        <w:t>.</w:t>
      </w:r>
    </w:p>
    <w:p w:rsidR="00732949" w:rsidRDefault="00732949" w:rsidP="00732949">
      <w:pPr>
        <w:pBdr>
          <w:top w:val="single" w:sz="4" w:space="1" w:color="auto"/>
        </w:pBdr>
        <w:rPr>
          <w:sz w:val="2"/>
          <w:szCs w:val="2"/>
        </w:rPr>
      </w:pPr>
    </w:p>
    <w:p w:rsidR="00732949" w:rsidRDefault="00732949" w:rsidP="00732949">
      <w:pPr>
        <w:jc w:val="both"/>
      </w:pPr>
    </w:p>
    <w:p w:rsidR="00732949" w:rsidRDefault="00732949" w:rsidP="00732949">
      <w:pPr>
        <w:jc w:val="both"/>
      </w:pPr>
    </w:p>
    <w:p w:rsidR="00732949" w:rsidRDefault="00732949" w:rsidP="00732949">
      <w:pPr>
        <w:jc w:val="both"/>
      </w:pPr>
      <w:r>
        <w:t xml:space="preserve">Сумма общего дохода лица, представляющего настоящую справку, и его супруги (супруга) за три последних года, предшествующих приобретению имущества (2009-2011 гг.), </w:t>
      </w:r>
    </w:p>
    <w:p w:rsidR="00732949" w:rsidRDefault="00732949" w:rsidP="00732949">
      <w:pPr>
        <w:pBdr>
          <w:top w:val="single" w:sz="4" w:space="1" w:color="auto"/>
        </w:pBdr>
        <w:ind w:left="6861"/>
        <w:rPr>
          <w:sz w:val="2"/>
          <w:szCs w:val="2"/>
        </w:rPr>
      </w:pPr>
    </w:p>
    <w:p w:rsidR="00732949" w:rsidRDefault="00732949" w:rsidP="00732949">
      <w:pPr>
        <w:tabs>
          <w:tab w:val="right" w:pos="9921"/>
        </w:tabs>
      </w:pPr>
      <w:r w:rsidRPr="00EC3AEF">
        <w:rPr>
          <w:i/>
          <w:sz w:val="28"/>
          <w:szCs w:val="28"/>
        </w:rPr>
        <w:t xml:space="preserve">                           4 125 000</w:t>
      </w:r>
      <w:r w:rsidRPr="00EC3AEF">
        <w:rPr>
          <w:sz w:val="28"/>
          <w:szCs w:val="28"/>
        </w:rPr>
        <w:t xml:space="preserve">  </w:t>
      </w:r>
      <w:r w:rsidRPr="00EC3AEF">
        <w:rPr>
          <w:i/>
          <w:sz w:val="28"/>
          <w:szCs w:val="28"/>
        </w:rPr>
        <w:t>(четыре миллиона сто двадцать пять тысяч)</w:t>
      </w:r>
      <w:r>
        <w:tab/>
        <w:t>рублей.</w:t>
      </w:r>
    </w:p>
    <w:p w:rsidR="00732949" w:rsidRDefault="00732949" w:rsidP="00732949">
      <w:pPr>
        <w:pBdr>
          <w:top w:val="single" w:sz="4" w:space="1" w:color="auto"/>
        </w:pBdr>
        <w:ind w:right="907"/>
        <w:rPr>
          <w:sz w:val="2"/>
          <w:szCs w:val="2"/>
        </w:rPr>
      </w:pPr>
    </w:p>
    <w:p w:rsidR="00732949" w:rsidRDefault="00732949" w:rsidP="00732949">
      <w:pPr>
        <w:spacing w:before="480" w:after="120"/>
        <w:ind w:firstLine="567"/>
      </w:pPr>
      <w:r>
        <w:t>Достоверность и полноту настоящих сведений подтверждаю.</w:t>
      </w:r>
    </w:p>
    <w:tbl>
      <w:tblPr>
        <w:tblW w:w="0" w:type="auto"/>
        <w:tblLayout w:type="fixed"/>
        <w:tblCellMar>
          <w:left w:w="28" w:type="dxa"/>
          <w:right w:w="28" w:type="dxa"/>
        </w:tblCellMar>
        <w:tblLook w:val="0000"/>
      </w:tblPr>
      <w:tblGrid>
        <w:gridCol w:w="170"/>
        <w:gridCol w:w="397"/>
        <w:gridCol w:w="255"/>
        <w:gridCol w:w="1531"/>
        <w:gridCol w:w="397"/>
        <w:gridCol w:w="369"/>
        <w:gridCol w:w="397"/>
        <w:gridCol w:w="6435"/>
      </w:tblGrid>
      <w:tr w:rsidR="00732949" w:rsidRPr="009F14E6" w:rsidTr="00B06553">
        <w:tc>
          <w:tcPr>
            <w:tcW w:w="170" w:type="dxa"/>
            <w:tcBorders>
              <w:top w:val="nil"/>
              <w:left w:val="nil"/>
              <w:bottom w:val="nil"/>
              <w:right w:val="nil"/>
            </w:tcBorders>
            <w:vAlign w:val="bottom"/>
          </w:tcPr>
          <w:p w:rsidR="00732949" w:rsidRPr="0025561E" w:rsidRDefault="00732949" w:rsidP="00B06553">
            <w:pPr>
              <w:jc w:val="right"/>
              <w:rPr>
                <w:i/>
              </w:rPr>
            </w:pPr>
            <w:r w:rsidRPr="0025561E">
              <w:rPr>
                <w:i/>
              </w:rPr>
              <w:t>“</w:t>
            </w:r>
          </w:p>
        </w:tc>
        <w:tc>
          <w:tcPr>
            <w:tcW w:w="397" w:type="dxa"/>
            <w:tcBorders>
              <w:top w:val="nil"/>
              <w:left w:val="nil"/>
              <w:bottom w:val="nil"/>
              <w:right w:val="nil"/>
            </w:tcBorders>
            <w:vAlign w:val="bottom"/>
          </w:tcPr>
          <w:p w:rsidR="00732949" w:rsidRPr="0025561E" w:rsidRDefault="00732949" w:rsidP="00B06553">
            <w:pPr>
              <w:jc w:val="center"/>
              <w:rPr>
                <w:i/>
              </w:rPr>
            </w:pPr>
            <w:r w:rsidRPr="0025561E">
              <w:rPr>
                <w:i/>
              </w:rPr>
              <w:t>25</w:t>
            </w:r>
          </w:p>
        </w:tc>
        <w:tc>
          <w:tcPr>
            <w:tcW w:w="255" w:type="dxa"/>
            <w:tcBorders>
              <w:top w:val="nil"/>
              <w:left w:val="nil"/>
              <w:bottom w:val="nil"/>
              <w:right w:val="nil"/>
            </w:tcBorders>
            <w:vAlign w:val="bottom"/>
          </w:tcPr>
          <w:p w:rsidR="00732949" w:rsidRPr="0025561E" w:rsidRDefault="00732949" w:rsidP="00B06553">
            <w:pPr>
              <w:rPr>
                <w:i/>
              </w:rPr>
            </w:pPr>
            <w:r w:rsidRPr="0025561E">
              <w:rPr>
                <w:i/>
              </w:rPr>
              <w:t>”</w:t>
            </w:r>
          </w:p>
        </w:tc>
        <w:tc>
          <w:tcPr>
            <w:tcW w:w="1531" w:type="dxa"/>
            <w:tcBorders>
              <w:top w:val="nil"/>
              <w:left w:val="nil"/>
              <w:bottom w:val="nil"/>
              <w:right w:val="nil"/>
            </w:tcBorders>
            <w:vAlign w:val="bottom"/>
          </w:tcPr>
          <w:p w:rsidR="00732949" w:rsidRPr="0025561E" w:rsidRDefault="00732949" w:rsidP="00B06553">
            <w:pPr>
              <w:jc w:val="center"/>
              <w:rPr>
                <w:i/>
              </w:rPr>
            </w:pPr>
            <w:r w:rsidRPr="0025561E">
              <w:rPr>
                <w:i/>
              </w:rPr>
              <w:t>АПРЕЛЯ</w:t>
            </w:r>
          </w:p>
        </w:tc>
        <w:tc>
          <w:tcPr>
            <w:tcW w:w="397" w:type="dxa"/>
            <w:tcBorders>
              <w:top w:val="nil"/>
              <w:left w:val="nil"/>
              <w:bottom w:val="nil"/>
              <w:right w:val="nil"/>
            </w:tcBorders>
            <w:vAlign w:val="bottom"/>
          </w:tcPr>
          <w:p w:rsidR="00732949" w:rsidRPr="0025561E" w:rsidRDefault="00732949" w:rsidP="00B06553">
            <w:pPr>
              <w:jc w:val="right"/>
              <w:rPr>
                <w:i/>
              </w:rPr>
            </w:pPr>
            <w:r w:rsidRPr="0025561E">
              <w:rPr>
                <w:i/>
              </w:rPr>
              <w:t>20</w:t>
            </w:r>
          </w:p>
        </w:tc>
        <w:tc>
          <w:tcPr>
            <w:tcW w:w="369" w:type="dxa"/>
            <w:tcBorders>
              <w:top w:val="nil"/>
              <w:left w:val="nil"/>
              <w:bottom w:val="nil"/>
              <w:right w:val="nil"/>
            </w:tcBorders>
            <w:vAlign w:val="bottom"/>
          </w:tcPr>
          <w:p w:rsidR="00732949" w:rsidRPr="0025561E" w:rsidRDefault="00732949" w:rsidP="001019B4">
            <w:pPr>
              <w:rPr>
                <w:i/>
              </w:rPr>
            </w:pPr>
            <w:r w:rsidRPr="0025561E">
              <w:rPr>
                <w:i/>
              </w:rPr>
              <w:t>1</w:t>
            </w:r>
            <w:r w:rsidR="001019B4">
              <w:rPr>
                <w:i/>
              </w:rPr>
              <w:t>4</w:t>
            </w:r>
          </w:p>
        </w:tc>
        <w:tc>
          <w:tcPr>
            <w:tcW w:w="397" w:type="dxa"/>
            <w:tcBorders>
              <w:top w:val="nil"/>
              <w:left w:val="nil"/>
              <w:bottom w:val="nil"/>
              <w:right w:val="nil"/>
            </w:tcBorders>
            <w:vAlign w:val="bottom"/>
          </w:tcPr>
          <w:p w:rsidR="00732949" w:rsidRPr="0025561E" w:rsidRDefault="00732949" w:rsidP="00B06553">
            <w:pPr>
              <w:ind w:left="57"/>
              <w:rPr>
                <w:i/>
              </w:rPr>
            </w:pPr>
            <w:r w:rsidRPr="0025561E">
              <w:rPr>
                <w:i/>
              </w:rPr>
              <w:t>г.</w:t>
            </w:r>
          </w:p>
        </w:tc>
        <w:tc>
          <w:tcPr>
            <w:tcW w:w="6435" w:type="dxa"/>
            <w:tcBorders>
              <w:top w:val="nil"/>
              <w:left w:val="nil"/>
              <w:bottom w:val="nil"/>
              <w:right w:val="nil"/>
            </w:tcBorders>
          </w:tcPr>
          <w:p w:rsidR="00732949" w:rsidRPr="00B11096" w:rsidRDefault="00B11096" w:rsidP="00B11096">
            <w:pPr>
              <w:ind w:left="57"/>
              <w:jc w:val="center"/>
              <w:rPr>
                <w:i/>
                <w:sz w:val="28"/>
                <w:szCs w:val="28"/>
              </w:rPr>
            </w:pPr>
            <w:r w:rsidRPr="00B11096">
              <w:rPr>
                <w:i/>
                <w:sz w:val="28"/>
                <w:szCs w:val="28"/>
              </w:rPr>
              <w:t>Иванов П.И.</w:t>
            </w:r>
          </w:p>
        </w:tc>
      </w:tr>
      <w:tr w:rsidR="00732949" w:rsidRPr="009F14E6" w:rsidTr="00B06553">
        <w:tc>
          <w:tcPr>
            <w:tcW w:w="170" w:type="dxa"/>
            <w:tcBorders>
              <w:top w:val="nil"/>
              <w:left w:val="nil"/>
              <w:bottom w:val="nil"/>
              <w:right w:val="nil"/>
            </w:tcBorders>
          </w:tcPr>
          <w:p w:rsidR="00732949" w:rsidRPr="009F14E6" w:rsidRDefault="00732949" w:rsidP="00B06553"/>
        </w:tc>
        <w:tc>
          <w:tcPr>
            <w:tcW w:w="397" w:type="dxa"/>
            <w:tcBorders>
              <w:top w:val="single" w:sz="4" w:space="0" w:color="auto"/>
              <w:left w:val="nil"/>
              <w:bottom w:val="nil"/>
              <w:right w:val="nil"/>
            </w:tcBorders>
          </w:tcPr>
          <w:p w:rsidR="00732949" w:rsidRPr="009F14E6" w:rsidRDefault="00732949" w:rsidP="00B06553"/>
        </w:tc>
        <w:tc>
          <w:tcPr>
            <w:tcW w:w="255" w:type="dxa"/>
            <w:tcBorders>
              <w:top w:val="nil"/>
              <w:left w:val="nil"/>
              <w:bottom w:val="nil"/>
              <w:right w:val="nil"/>
            </w:tcBorders>
          </w:tcPr>
          <w:p w:rsidR="00732949" w:rsidRPr="009F14E6" w:rsidRDefault="00732949" w:rsidP="00B06553"/>
        </w:tc>
        <w:tc>
          <w:tcPr>
            <w:tcW w:w="1531" w:type="dxa"/>
            <w:tcBorders>
              <w:top w:val="single" w:sz="4" w:space="0" w:color="auto"/>
              <w:left w:val="nil"/>
              <w:bottom w:val="nil"/>
              <w:right w:val="nil"/>
            </w:tcBorders>
          </w:tcPr>
          <w:p w:rsidR="00732949" w:rsidRPr="009F14E6" w:rsidRDefault="00732949" w:rsidP="00B06553"/>
        </w:tc>
        <w:tc>
          <w:tcPr>
            <w:tcW w:w="397" w:type="dxa"/>
            <w:tcBorders>
              <w:top w:val="nil"/>
              <w:left w:val="nil"/>
              <w:bottom w:val="nil"/>
              <w:right w:val="nil"/>
            </w:tcBorders>
          </w:tcPr>
          <w:p w:rsidR="00732949" w:rsidRPr="009F14E6" w:rsidRDefault="00732949" w:rsidP="00B06553"/>
        </w:tc>
        <w:tc>
          <w:tcPr>
            <w:tcW w:w="369" w:type="dxa"/>
            <w:tcBorders>
              <w:top w:val="single" w:sz="4" w:space="0" w:color="auto"/>
              <w:left w:val="nil"/>
              <w:bottom w:val="nil"/>
              <w:right w:val="nil"/>
            </w:tcBorders>
          </w:tcPr>
          <w:p w:rsidR="00732949" w:rsidRPr="009F14E6" w:rsidRDefault="00732949" w:rsidP="00B06553"/>
        </w:tc>
        <w:tc>
          <w:tcPr>
            <w:tcW w:w="397" w:type="dxa"/>
            <w:tcBorders>
              <w:top w:val="nil"/>
              <w:left w:val="nil"/>
              <w:bottom w:val="nil"/>
              <w:right w:val="nil"/>
            </w:tcBorders>
          </w:tcPr>
          <w:p w:rsidR="00732949" w:rsidRPr="009F14E6" w:rsidRDefault="00732949" w:rsidP="00B06553">
            <w:pPr>
              <w:ind w:left="57"/>
            </w:pPr>
          </w:p>
        </w:tc>
        <w:tc>
          <w:tcPr>
            <w:tcW w:w="6435" w:type="dxa"/>
            <w:tcBorders>
              <w:top w:val="single" w:sz="4" w:space="0" w:color="auto"/>
              <w:left w:val="nil"/>
              <w:bottom w:val="nil"/>
              <w:right w:val="nil"/>
            </w:tcBorders>
          </w:tcPr>
          <w:p w:rsidR="00732949" w:rsidRPr="009F14E6" w:rsidRDefault="00732949" w:rsidP="00B06553">
            <w:pPr>
              <w:ind w:left="57"/>
              <w:jc w:val="center"/>
            </w:pPr>
            <w:r w:rsidRPr="009F14E6">
              <w:t>(подпись лица, представившего справку)</w:t>
            </w:r>
          </w:p>
        </w:tc>
      </w:tr>
    </w:tbl>
    <w:p w:rsidR="00732949" w:rsidRDefault="00732949" w:rsidP="00732949">
      <w:pPr>
        <w:spacing w:after="120"/>
        <w:rPr>
          <w:sz w:val="2"/>
          <w:szCs w:val="2"/>
        </w:rPr>
      </w:pPr>
    </w:p>
    <w:p w:rsidR="00732949" w:rsidRDefault="00732949" w:rsidP="00732949"/>
    <w:p w:rsidR="00732949" w:rsidRDefault="00732949" w:rsidP="00732949">
      <w:pPr>
        <w:pBdr>
          <w:top w:val="single" w:sz="4" w:space="1" w:color="auto"/>
        </w:pBdr>
        <w:jc w:val="center"/>
      </w:pPr>
      <w:r>
        <w:t>(Ф.И.О., подпись лица, принявшего справку, дата)</w:t>
      </w:r>
    </w:p>
    <w:p w:rsidR="00732949" w:rsidRDefault="00732949" w:rsidP="00732949"/>
    <w:p w:rsidR="00732949" w:rsidRDefault="00732949" w:rsidP="00732949"/>
    <w:p w:rsidR="00732949" w:rsidRDefault="00732949" w:rsidP="00732949">
      <w:pPr>
        <w:jc w:val="both"/>
        <w:rPr>
          <w:rFonts w:ascii="Arial" w:hAnsi="Arial" w:cs="Arial"/>
          <w:i/>
        </w:rPr>
      </w:pPr>
      <w:r w:rsidRPr="00EC711F">
        <w:rPr>
          <w:rFonts w:ascii="Arial" w:hAnsi="Arial" w:cs="Arial"/>
        </w:rPr>
        <w:t>Приложение:</w:t>
      </w:r>
      <w:r w:rsidRPr="00EC711F">
        <w:rPr>
          <w:rFonts w:ascii="Arial" w:hAnsi="Arial" w:cs="Arial"/>
          <w:i/>
        </w:rPr>
        <w:t xml:space="preserve"> 1. Копия договора купли-продажи </w:t>
      </w:r>
      <w:r w:rsidRPr="00F25F37">
        <w:rPr>
          <w:rFonts w:ascii="Arial" w:hAnsi="Arial" w:cs="Arial"/>
          <w:i/>
        </w:rPr>
        <w:t>квартир</w:t>
      </w:r>
      <w:r>
        <w:rPr>
          <w:rFonts w:ascii="Arial" w:hAnsi="Arial" w:cs="Arial"/>
          <w:i/>
        </w:rPr>
        <w:t>ы</w:t>
      </w:r>
      <w:r w:rsidRPr="00F25F37">
        <w:rPr>
          <w:rFonts w:ascii="Arial" w:hAnsi="Arial" w:cs="Arial"/>
          <w:i/>
        </w:rPr>
        <w:t xml:space="preserve"> по адресу: Москва, </w:t>
      </w:r>
      <w:r>
        <w:rPr>
          <w:rFonts w:ascii="Arial" w:hAnsi="Arial" w:cs="Arial"/>
          <w:i/>
        </w:rPr>
        <w:br/>
        <w:t xml:space="preserve">                        </w:t>
      </w:r>
      <w:r w:rsidRPr="00F25F37">
        <w:rPr>
          <w:rFonts w:ascii="Arial" w:hAnsi="Arial" w:cs="Arial"/>
          <w:i/>
        </w:rPr>
        <w:t>ул. Нижегородская,  д.1,кв.2,</w:t>
      </w:r>
      <w:r w:rsidRPr="00EC711F">
        <w:rPr>
          <w:rFonts w:ascii="Arial" w:hAnsi="Arial" w:cs="Arial"/>
          <w:i/>
        </w:rPr>
        <w:t xml:space="preserve"> от 01.10.201</w:t>
      </w:r>
      <w:r w:rsidR="007F6BB6">
        <w:rPr>
          <w:rFonts w:ascii="Arial" w:hAnsi="Arial" w:cs="Arial"/>
          <w:i/>
        </w:rPr>
        <w:t>3</w:t>
      </w:r>
      <w:r>
        <w:rPr>
          <w:rFonts w:ascii="Arial" w:hAnsi="Arial" w:cs="Arial"/>
          <w:i/>
        </w:rPr>
        <w:t xml:space="preserve"> на 2 л.</w:t>
      </w:r>
    </w:p>
    <w:p w:rsidR="00732949" w:rsidRDefault="00732949" w:rsidP="00732949">
      <w:pPr>
        <w:jc w:val="both"/>
        <w:rPr>
          <w:rFonts w:ascii="Arial" w:hAnsi="Arial" w:cs="Arial"/>
          <w:i/>
        </w:rPr>
      </w:pPr>
    </w:p>
    <w:p w:rsidR="00732949" w:rsidRPr="004D7D2A" w:rsidRDefault="00732949" w:rsidP="00732949">
      <w:pPr>
        <w:jc w:val="both"/>
        <w:rPr>
          <w:rFonts w:ascii="Arial" w:hAnsi="Arial" w:cs="Arial"/>
          <w:i/>
          <w:color w:val="FF0000"/>
        </w:rPr>
      </w:pPr>
      <w:r>
        <w:rPr>
          <w:rFonts w:ascii="Arial" w:hAnsi="Arial" w:cs="Arial"/>
          <w:i/>
        </w:rPr>
        <w:t xml:space="preserve">                        </w:t>
      </w:r>
      <w:r w:rsidRPr="004D7D2A">
        <w:rPr>
          <w:rFonts w:ascii="Arial" w:hAnsi="Arial" w:cs="Arial"/>
          <w:i/>
          <w:color w:val="FF0000"/>
        </w:rPr>
        <w:t xml:space="preserve">2. Документы, представляемые </w:t>
      </w:r>
      <w:r w:rsidRPr="004D7D2A">
        <w:rPr>
          <w:rFonts w:ascii="Arial" w:hAnsi="Arial" w:cs="Arial"/>
          <w:b/>
          <w:i/>
          <w:color w:val="FF0000"/>
        </w:rPr>
        <w:t>в добровольном порядке</w:t>
      </w:r>
      <w:r w:rsidRPr="004D7D2A">
        <w:rPr>
          <w:rFonts w:ascii="Arial" w:hAnsi="Arial" w:cs="Arial"/>
          <w:i/>
          <w:color w:val="FF0000"/>
        </w:rPr>
        <w:t xml:space="preserve">,    </w:t>
      </w:r>
    </w:p>
    <w:p w:rsidR="00732949" w:rsidRPr="004D7D2A" w:rsidRDefault="00732949" w:rsidP="00732949">
      <w:pPr>
        <w:jc w:val="both"/>
        <w:rPr>
          <w:rFonts w:ascii="Arial" w:hAnsi="Arial" w:cs="Arial"/>
          <w:i/>
          <w:color w:val="FF0000"/>
        </w:rPr>
      </w:pPr>
      <w:r w:rsidRPr="004D7D2A">
        <w:rPr>
          <w:rFonts w:ascii="Arial" w:hAnsi="Arial" w:cs="Arial"/>
          <w:i/>
          <w:color w:val="FF0000"/>
        </w:rPr>
        <w:t xml:space="preserve">                        подтверждающие источники получения средств, за счет которых        </w:t>
      </w:r>
    </w:p>
    <w:p w:rsidR="00732949" w:rsidRPr="004D7D2A" w:rsidRDefault="00732949" w:rsidP="00732949">
      <w:pPr>
        <w:jc w:val="both"/>
        <w:rPr>
          <w:rFonts w:ascii="Arial" w:hAnsi="Arial" w:cs="Arial"/>
          <w:i/>
          <w:color w:val="FF0000"/>
        </w:rPr>
      </w:pPr>
      <w:r w:rsidRPr="004D7D2A">
        <w:rPr>
          <w:rFonts w:ascii="Arial" w:hAnsi="Arial" w:cs="Arial"/>
          <w:i/>
          <w:color w:val="FF0000"/>
        </w:rPr>
        <w:t xml:space="preserve">                        приобретено имущество</w:t>
      </w:r>
      <w:r>
        <w:rPr>
          <w:rFonts w:ascii="Arial" w:hAnsi="Arial" w:cs="Arial"/>
          <w:i/>
          <w:color w:val="FF0000"/>
        </w:rPr>
        <w:t>:</w:t>
      </w:r>
      <w:r w:rsidRPr="004D7D2A">
        <w:rPr>
          <w:rFonts w:ascii="Arial" w:hAnsi="Arial" w:cs="Arial"/>
          <w:i/>
          <w:color w:val="FF0000"/>
        </w:rPr>
        <w:t xml:space="preserve"> </w:t>
      </w:r>
    </w:p>
    <w:p w:rsidR="00732949" w:rsidRDefault="00732949" w:rsidP="00732949">
      <w:pPr>
        <w:jc w:val="both"/>
        <w:rPr>
          <w:rFonts w:ascii="Arial" w:hAnsi="Arial" w:cs="Arial"/>
          <w:i/>
        </w:rPr>
      </w:pPr>
      <w:r>
        <w:rPr>
          <w:rFonts w:ascii="Arial" w:hAnsi="Arial" w:cs="Arial"/>
          <w:i/>
        </w:rPr>
        <w:t xml:space="preserve">                        - Копии справок по форме 2-НДФЛ за 20</w:t>
      </w:r>
      <w:r w:rsidR="007F6BB6">
        <w:rPr>
          <w:rFonts w:ascii="Arial" w:hAnsi="Arial" w:cs="Arial"/>
          <w:i/>
        </w:rPr>
        <w:t>10</w:t>
      </w:r>
      <w:r>
        <w:rPr>
          <w:rFonts w:ascii="Arial" w:hAnsi="Arial" w:cs="Arial"/>
          <w:i/>
        </w:rPr>
        <w:t xml:space="preserve"> – 201</w:t>
      </w:r>
      <w:r w:rsidR="007F6BB6">
        <w:rPr>
          <w:rFonts w:ascii="Arial" w:hAnsi="Arial" w:cs="Arial"/>
          <w:i/>
        </w:rPr>
        <w:t>3</w:t>
      </w:r>
      <w:r>
        <w:rPr>
          <w:rFonts w:ascii="Arial" w:hAnsi="Arial" w:cs="Arial"/>
          <w:i/>
        </w:rPr>
        <w:t xml:space="preserve"> гг. </w:t>
      </w:r>
      <w:r w:rsidR="005D0E36">
        <w:rPr>
          <w:rFonts w:ascii="Arial" w:hAnsi="Arial" w:cs="Arial"/>
          <w:i/>
        </w:rPr>
        <w:t>Иванова П.И.</w:t>
      </w:r>
      <w:r>
        <w:rPr>
          <w:rFonts w:ascii="Arial" w:hAnsi="Arial" w:cs="Arial"/>
          <w:i/>
        </w:rPr>
        <w:t xml:space="preserve"> и  </w:t>
      </w:r>
    </w:p>
    <w:p w:rsidR="00732949" w:rsidRDefault="00732949" w:rsidP="00732949">
      <w:pPr>
        <w:jc w:val="both"/>
        <w:rPr>
          <w:rFonts w:ascii="Arial" w:hAnsi="Arial" w:cs="Arial"/>
          <w:i/>
        </w:rPr>
      </w:pPr>
      <w:r>
        <w:rPr>
          <w:rFonts w:ascii="Arial" w:hAnsi="Arial" w:cs="Arial"/>
          <w:i/>
        </w:rPr>
        <w:t xml:space="preserve">                        Семеновой А.Б. на 8 л.; </w:t>
      </w:r>
    </w:p>
    <w:p w:rsidR="00732949" w:rsidRPr="00EC711F" w:rsidRDefault="00732949" w:rsidP="00732949">
      <w:pPr>
        <w:jc w:val="both"/>
        <w:rPr>
          <w:rFonts w:ascii="Arial" w:hAnsi="Arial" w:cs="Arial"/>
          <w:i/>
        </w:rPr>
      </w:pPr>
      <w:r>
        <w:rPr>
          <w:rFonts w:ascii="Arial" w:hAnsi="Arial" w:cs="Arial"/>
          <w:i/>
        </w:rPr>
        <w:t xml:space="preserve">                        - Копия кредитного договора от 05.09.2012 № 524/0600-00256 </w:t>
      </w:r>
      <w:r w:rsidRPr="00C41A6D">
        <w:rPr>
          <w:rFonts w:ascii="Arial" w:hAnsi="Arial" w:cs="Arial"/>
          <w:i/>
        </w:rPr>
        <w:t xml:space="preserve">с ЗАО </w:t>
      </w:r>
      <w:r>
        <w:rPr>
          <w:rFonts w:ascii="Arial" w:hAnsi="Arial" w:cs="Arial"/>
          <w:i/>
        </w:rPr>
        <w:br/>
        <w:t xml:space="preserve">                        </w:t>
      </w:r>
      <w:r w:rsidRPr="00C41A6D">
        <w:rPr>
          <w:rFonts w:ascii="Arial" w:hAnsi="Arial" w:cs="Arial"/>
          <w:i/>
        </w:rPr>
        <w:t>«ВТБ 24»</w:t>
      </w:r>
      <w:r>
        <w:rPr>
          <w:rFonts w:ascii="Arial" w:hAnsi="Arial" w:cs="Arial"/>
          <w:i/>
        </w:rPr>
        <w:t xml:space="preserve"> на 8 л.     </w:t>
      </w:r>
    </w:p>
    <w:p w:rsidR="00AC6058" w:rsidRPr="008B3B7A" w:rsidRDefault="00AC6058" w:rsidP="00F441B6">
      <w:pPr>
        <w:widowControl w:val="0"/>
        <w:autoSpaceDE w:val="0"/>
        <w:autoSpaceDN w:val="0"/>
        <w:adjustRightInd w:val="0"/>
        <w:jc w:val="both"/>
        <w:outlineLvl w:val="0"/>
        <w:rPr>
          <w:bCs/>
          <w:sz w:val="28"/>
          <w:szCs w:val="28"/>
        </w:rPr>
      </w:pPr>
    </w:p>
    <w:p w:rsidR="0069715A" w:rsidRPr="00B866BA" w:rsidRDefault="0069715A">
      <w:pPr>
        <w:rPr>
          <w:b/>
          <w:sz w:val="28"/>
          <w:szCs w:val="28"/>
        </w:rPr>
      </w:pPr>
      <w:r w:rsidRPr="00B866BA">
        <w:rPr>
          <w:b/>
          <w:sz w:val="28"/>
          <w:szCs w:val="28"/>
        </w:rPr>
        <w:br w:type="page"/>
      </w:r>
    </w:p>
    <w:p w:rsidR="00CA1CE3" w:rsidRPr="003414A3" w:rsidRDefault="00CA1CE3" w:rsidP="00CA1CE3">
      <w:pPr>
        <w:autoSpaceDE w:val="0"/>
        <w:autoSpaceDN w:val="0"/>
        <w:adjustRightInd w:val="0"/>
        <w:ind w:left="540"/>
        <w:jc w:val="center"/>
        <w:rPr>
          <w:b/>
          <w:sz w:val="28"/>
          <w:szCs w:val="28"/>
        </w:rPr>
      </w:pPr>
      <w:r>
        <w:rPr>
          <w:b/>
          <w:sz w:val="28"/>
          <w:szCs w:val="28"/>
          <w:lang w:val="en-US"/>
        </w:rPr>
        <w:lastRenderedPageBreak/>
        <w:t>IV</w:t>
      </w:r>
      <w:r w:rsidRPr="003414A3">
        <w:rPr>
          <w:b/>
          <w:sz w:val="28"/>
          <w:szCs w:val="28"/>
        </w:rPr>
        <w:t xml:space="preserve">. </w:t>
      </w:r>
      <w:r>
        <w:rPr>
          <w:b/>
          <w:sz w:val="28"/>
          <w:szCs w:val="28"/>
        </w:rPr>
        <w:t>Ответственность за непредставление с</w:t>
      </w:r>
      <w:r w:rsidR="000272EF">
        <w:rPr>
          <w:b/>
          <w:sz w:val="28"/>
          <w:szCs w:val="28"/>
        </w:rPr>
        <w:t>ведений</w:t>
      </w:r>
      <w:r>
        <w:rPr>
          <w:b/>
          <w:sz w:val="28"/>
          <w:szCs w:val="28"/>
        </w:rPr>
        <w:t xml:space="preserve"> о доходах, расходах</w:t>
      </w:r>
      <w:r w:rsidRPr="003414A3">
        <w:rPr>
          <w:b/>
          <w:sz w:val="28"/>
          <w:szCs w:val="28"/>
        </w:rPr>
        <w:t xml:space="preserve"> </w:t>
      </w:r>
    </w:p>
    <w:p w:rsidR="00CA1CE3" w:rsidRDefault="00CA1CE3" w:rsidP="00CA1CE3">
      <w:pPr>
        <w:autoSpaceDE w:val="0"/>
        <w:autoSpaceDN w:val="0"/>
        <w:adjustRightInd w:val="0"/>
        <w:ind w:left="540"/>
        <w:jc w:val="center"/>
        <w:rPr>
          <w:b/>
          <w:sz w:val="28"/>
          <w:szCs w:val="28"/>
        </w:rPr>
      </w:pPr>
    </w:p>
    <w:p w:rsidR="00AE58B0" w:rsidRDefault="00AE58B0" w:rsidP="00CA1CE3">
      <w:pPr>
        <w:autoSpaceDE w:val="0"/>
        <w:autoSpaceDN w:val="0"/>
        <w:adjustRightInd w:val="0"/>
        <w:ind w:left="540"/>
        <w:jc w:val="center"/>
        <w:rPr>
          <w:b/>
          <w:sz w:val="28"/>
          <w:szCs w:val="28"/>
        </w:rPr>
      </w:pPr>
    </w:p>
    <w:p w:rsidR="00AE58B0" w:rsidRDefault="00335A3E" w:rsidP="00CA1CE3">
      <w:pPr>
        <w:autoSpaceDE w:val="0"/>
        <w:autoSpaceDN w:val="0"/>
        <w:adjustRightInd w:val="0"/>
        <w:ind w:left="540"/>
        <w:jc w:val="center"/>
        <w:rPr>
          <w:b/>
          <w:sz w:val="28"/>
          <w:szCs w:val="28"/>
        </w:rPr>
      </w:pPr>
      <w:r>
        <w:rPr>
          <w:b/>
          <w:noProof/>
          <w:sz w:val="28"/>
          <w:szCs w:val="28"/>
        </w:rPr>
        <w:pict>
          <v:roundrect id="_x0000_s1029" style="position:absolute;left:0;text-align:left;margin-left:-2.7pt;margin-top:5.35pt;width:507pt;height:171.75pt;z-index:251662336" arcsize="10923f" fillcolor="#d99594 [1941]" strokecolor="#f2f2f2 [3041]" strokeweight="3pt">
            <v:shadow on="t" type="perspective" color="#622423 [1605]" opacity=".5" offset="1pt" offset2="-1pt"/>
            <v:textbox style="mso-next-textbox:#_x0000_s1029">
              <w:txbxContent>
                <w:p w:rsidR="00496A9C" w:rsidRPr="006162BE" w:rsidRDefault="00496A9C" w:rsidP="00AE58B0">
                  <w:pPr>
                    <w:autoSpaceDE w:val="0"/>
                    <w:autoSpaceDN w:val="0"/>
                    <w:adjustRightInd w:val="0"/>
                    <w:ind w:firstLine="539"/>
                    <w:jc w:val="both"/>
                    <w:rPr>
                      <w:sz w:val="28"/>
                      <w:szCs w:val="28"/>
                    </w:rPr>
                  </w:pPr>
                  <w:proofErr w:type="gramStart"/>
                  <w:r w:rsidRPr="006162BE">
                    <w:rPr>
                      <w:b/>
                      <w:sz w:val="28"/>
                      <w:szCs w:val="28"/>
                    </w:rPr>
                    <w:t>Непредставление</w:t>
                  </w:r>
                  <w:r w:rsidRPr="006162BE">
                    <w:rPr>
                      <w:sz w:val="28"/>
                      <w:szCs w:val="28"/>
                    </w:rPr>
                    <w:t xml:space="preserve"> гражданским служащим (работником) </w:t>
                  </w:r>
                  <w:r w:rsidRPr="006162BE">
                    <w:rPr>
                      <w:b/>
                      <w:sz w:val="28"/>
                      <w:szCs w:val="28"/>
                    </w:rPr>
                    <w:t>или представление ими неполных или недостоверных сведений о своих доходах, расходах либо непредставление или представление заведомо неполных или недостоверных сведений о доходах, расходах своих супруги (супруга) и несовершеннолетних детей</w:t>
                  </w:r>
                  <w:r w:rsidRPr="006162BE">
                    <w:rPr>
                      <w:sz w:val="28"/>
                      <w:szCs w:val="28"/>
                    </w:rPr>
                    <w:t xml:space="preserve"> в случае, если представление таких сведений обязательно, </w:t>
                  </w:r>
                  <w:r w:rsidRPr="006162BE">
                    <w:rPr>
                      <w:b/>
                      <w:sz w:val="28"/>
                      <w:szCs w:val="28"/>
                    </w:rPr>
                    <w:t>является правонарушением, влекущим увольнение в установленном порядке</w:t>
                  </w:r>
                  <w:r w:rsidRPr="006162BE">
                    <w:rPr>
                      <w:sz w:val="28"/>
                      <w:szCs w:val="28"/>
                    </w:rPr>
                    <w:t xml:space="preserve"> с государственной службы, с работы в организации, создаваемой для выполнения задач, поставленных перед</w:t>
                  </w:r>
                  <w:proofErr w:type="gramEnd"/>
                  <w:r w:rsidRPr="006162BE">
                    <w:rPr>
                      <w:sz w:val="28"/>
                      <w:szCs w:val="28"/>
                    </w:rPr>
                    <w:t xml:space="preserve"> Минтрудом России.</w:t>
                  </w:r>
                </w:p>
                <w:p w:rsidR="00496A9C" w:rsidRDefault="00496A9C" w:rsidP="00AE58B0">
                  <w:pPr>
                    <w:autoSpaceDE w:val="0"/>
                    <w:autoSpaceDN w:val="0"/>
                    <w:adjustRightInd w:val="0"/>
                    <w:ind w:firstLine="539"/>
                    <w:jc w:val="both"/>
                    <w:rPr>
                      <w:b/>
                      <w:sz w:val="28"/>
                      <w:szCs w:val="28"/>
                    </w:rPr>
                  </w:pPr>
                  <w:r>
                    <w:rPr>
                      <w:sz w:val="28"/>
                      <w:szCs w:val="28"/>
                    </w:rPr>
                    <w:t xml:space="preserve"> </w:t>
                  </w:r>
                </w:p>
                <w:p w:rsidR="00496A9C" w:rsidRDefault="00496A9C"/>
              </w:txbxContent>
            </v:textbox>
          </v:roundrect>
        </w:pict>
      </w:r>
    </w:p>
    <w:p w:rsidR="00AE58B0" w:rsidRDefault="00AE58B0" w:rsidP="00CA1CE3">
      <w:pPr>
        <w:autoSpaceDE w:val="0"/>
        <w:autoSpaceDN w:val="0"/>
        <w:adjustRightInd w:val="0"/>
        <w:ind w:left="540"/>
        <w:jc w:val="center"/>
        <w:rPr>
          <w:b/>
          <w:sz w:val="28"/>
          <w:szCs w:val="28"/>
        </w:rPr>
      </w:pPr>
    </w:p>
    <w:p w:rsidR="00AE58B0" w:rsidRDefault="00AE58B0" w:rsidP="00CA1CE3">
      <w:pPr>
        <w:autoSpaceDE w:val="0"/>
        <w:autoSpaceDN w:val="0"/>
        <w:adjustRightInd w:val="0"/>
        <w:ind w:left="540"/>
        <w:jc w:val="center"/>
        <w:rPr>
          <w:b/>
          <w:sz w:val="28"/>
          <w:szCs w:val="28"/>
        </w:rPr>
      </w:pPr>
    </w:p>
    <w:p w:rsidR="00AE58B0" w:rsidRDefault="00AE58B0" w:rsidP="00CA1CE3">
      <w:pPr>
        <w:autoSpaceDE w:val="0"/>
        <w:autoSpaceDN w:val="0"/>
        <w:adjustRightInd w:val="0"/>
        <w:ind w:left="540"/>
        <w:jc w:val="center"/>
        <w:rPr>
          <w:b/>
          <w:sz w:val="28"/>
          <w:szCs w:val="28"/>
        </w:rPr>
      </w:pPr>
    </w:p>
    <w:p w:rsidR="00AE58B0" w:rsidRDefault="00AE58B0" w:rsidP="00CA1CE3">
      <w:pPr>
        <w:autoSpaceDE w:val="0"/>
        <w:autoSpaceDN w:val="0"/>
        <w:adjustRightInd w:val="0"/>
        <w:ind w:left="540"/>
        <w:jc w:val="center"/>
        <w:rPr>
          <w:b/>
          <w:sz w:val="28"/>
          <w:szCs w:val="28"/>
        </w:rPr>
      </w:pPr>
    </w:p>
    <w:p w:rsidR="00AE58B0" w:rsidRDefault="00AE58B0" w:rsidP="00AE58B0">
      <w:pPr>
        <w:autoSpaceDE w:val="0"/>
        <w:autoSpaceDN w:val="0"/>
        <w:adjustRightInd w:val="0"/>
        <w:ind w:firstLine="540"/>
        <w:jc w:val="both"/>
        <w:rPr>
          <w:b/>
          <w:bCs/>
          <w:sz w:val="28"/>
          <w:szCs w:val="28"/>
        </w:rPr>
      </w:pPr>
    </w:p>
    <w:p w:rsidR="00AE58B0" w:rsidRDefault="00AE58B0" w:rsidP="00AE58B0">
      <w:pPr>
        <w:autoSpaceDE w:val="0"/>
        <w:autoSpaceDN w:val="0"/>
        <w:adjustRightInd w:val="0"/>
        <w:ind w:firstLine="540"/>
        <w:jc w:val="both"/>
        <w:rPr>
          <w:b/>
          <w:bCs/>
          <w:sz w:val="28"/>
          <w:szCs w:val="28"/>
        </w:rPr>
      </w:pPr>
    </w:p>
    <w:p w:rsidR="00AE58B0" w:rsidRDefault="00AE58B0" w:rsidP="00AE58B0">
      <w:pPr>
        <w:autoSpaceDE w:val="0"/>
        <w:autoSpaceDN w:val="0"/>
        <w:adjustRightInd w:val="0"/>
        <w:ind w:firstLine="540"/>
        <w:jc w:val="both"/>
        <w:rPr>
          <w:b/>
          <w:bCs/>
          <w:sz w:val="28"/>
          <w:szCs w:val="28"/>
        </w:rPr>
      </w:pPr>
    </w:p>
    <w:p w:rsidR="00AE58B0" w:rsidRDefault="00AE58B0" w:rsidP="00AE58B0">
      <w:pPr>
        <w:autoSpaceDE w:val="0"/>
        <w:autoSpaceDN w:val="0"/>
        <w:adjustRightInd w:val="0"/>
        <w:ind w:firstLine="540"/>
        <w:jc w:val="both"/>
        <w:rPr>
          <w:b/>
          <w:bCs/>
          <w:sz w:val="28"/>
          <w:szCs w:val="28"/>
        </w:rPr>
      </w:pPr>
    </w:p>
    <w:p w:rsidR="00AE58B0" w:rsidRDefault="00AE58B0" w:rsidP="00AE58B0">
      <w:pPr>
        <w:autoSpaceDE w:val="0"/>
        <w:autoSpaceDN w:val="0"/>
        <w:adjustRightInd w:val="0"/>
        <w:ind w:firstLine="540"/>
        <w:jc w:val="both"/>
        <w:rPr>
          <w:b/>
          <w:bCs/>
          <w:sz w:val="28"/>
          <w:szCs w:val="28"/>
        </w:rPr>
      </w:pPr>
    </w:p>
    <w:p w:rsidR="00AE58B0" w:rsidRDefault="00AE58B0" w:rsidP="00AE58B0">
      <w:pPr>
        <w:autoSpaceDE w:val="0"/>
        <w:autoSpaceDN w:val="0"/>
        <w:adjustRightInd w:val="0"/>
        <w:ind w:firstLine="540"/>
        <w:jc w:val="both"/>
        <w:rPr>
          <w:b/>
          <w:bCs/>
          <w:sz w:val="28"/>
          <w:szCs w:val="28"/>
        </w:rPr>
      </w:pPr>
    </w:p>
    <w:p w:rsidR="00AE58B0" w:rsidRDefault="00AE58B0" w:rsidP="00AE58B0">
      <w:pPr>
        <w:autoSpaceDE w:val="0"/>
        <w:autoSpaceDN w:val="0"/>
        <w:adjustRightInd w:val="0"/>
        <w:ind w:firstLine="540"/>
        <w:jc w:val="both"/>
        <w:rPr>
          <w:b/>
          <w:bCs/>
          <w:sz w:val="28"/>
          <w:szCs w:val="28"/>
        </w:rPr>
      </w:pPr>
    </w:p>
    <w:p w:rsidR="00AE58B0" w:rsidRDefault="00AE58B0" w:rsidP="00AE58B0">
      <w:pPr>
        <w:autoSpaceDE w:val="0"/>
        <w:autoSpaceDN w:val="0"/>
        <w:adjustRightInd w:val="0"/>
        <w:ind w:firstLine="540"/>
        <w:jc w:val="both"/>
        <w:rPr>
          <w:b/>
          <w:bCs/>
          <w:sz w:val="28"/>
          <w:szCs w:val="28"/>
        </w:rPr>
      </w:pPr>
    </w:p>
    <w:p w:rsidR="00AE58B0" w:rsidRDefault="00335A3E" w:rsidP="00AE58B0">
      <w:pPr>
        <w:autoSpaceDE w:val="0"/>
        <w:autoSpaceDN w:val="0"/>
        <w:adjustRightInd w:val="0"/>
        <w:ind w:firstLine="540"/>
        <w:jc w:val="both"/>
        <w:rPr>
          <w:b/>
          <w:bCs/>
          <w:sz w:val="28"/>
          <w:szCs w:val="28"/>
        </w:rPr>
      </w:pPr>
      <w:r>
        <w:rPr>
          <w:b/>
          <w:bCs/>
          <w:noProof/>
          <w:sz w:val="28"/>
          <w:szCs w:val="28"/>
        </w:rPr>
        <w:pict>
          <v:roundrect id="_x0000_s1030" style="position:absolute;left:0;text-align:left;margin-left:-2.7pt;margin-top:12.8pt;width:512.25pt;height:188.25pt;z-index:251663360" arcsize="10923f" fillcolor="#d99594 [1941]" strokecolor="#f2f2f2 [3041]" strokeweight="3pt">
            <v:shadow on="t" type="perspective" color="#622423 [1605]" opacity=".5" offset="1pt" offset2="-1pt"/>
            <v:textbox style="mso-next-textbox:#_x0000_s1030">
              <w:txbxContent>
                <w:p w:rsidR="00496A9C" w:rsidRDefault="00496A9C" w:rsidP="00533030">
                  <w:pPr>
                    <w:autoSpaceDE w:val="0"/>
                    <w:autoSpaceDN w:val="0"/>
                    <w:adjustRightInd w:val="0"/>
                    <w:ind w:firstLine="540"/>
                    <w:jc w:val="both"/>
                    <w:rPr>
                      <w:b/>
                      <w:bCs/>
                      <w:sz w:val="28"/>
                      <w:szCs w:val="28"/>
                    </w:rPr>
                  </w:pPr>
                </w:p>
                <w:p w:rsidR="00496A9C" w:rsidRPr="006162BE" w:rsidRDefault="00496A9C" w:rsidP="00533030">
                  <w:pPr>
                    <w:autoSpaceDE w:val="0"/>
                    <w:autoSpaceDN w:val="0"/>
                    <w:adjustRightInd w:val="0"/>
                    <w:ind w:firstLine="540"/>
                    <w:jc w:val="both"/>
                    <w:rPr>
                      <w:b/>
                      <w:bCs/>
                      <w:sz w:val="28"/>
                      <w:szCs w:val="28"/>
                    </w:rPr>
                  </w:pPr>
                  <w:r w:rsidRPr="006162BE">
                    <w:rPr>
                      <w:b/>
                      <w:bCs/>
                      <w:sz w:val="28"/>
                      <w:szCs w:val="28"/>
                    </w:rPr>
                    <w:t xml:space="preserve">Непредставление </w:t>
                  </w:r>
                  <w:r w:rsidRPr="006162BE">
                    <w:rPr>
                      <w:bCs/>
                      <w:sz w:val="28"/>
                      <w:szCs w:val="28"/>
                    </w:rPr>
                    <w:t xml:space="preserve">гражданином при поступлении на государственную службу в Минтруд России, на работу в организацию, подведомственную Минтруду России, в том числе на должность руководителя организации представителю нанимателя (работодателю) </w:t>
                  </w:r>
                  <w:r w:rsidRPr="006162BE">
                    <w:rPr>
                      <w:b/>
                      <w:bCs/>
                      <w:sz w:val="28"/>
                      <w:szCs w:val="28"/>
                    </w:rPr>
                    <w:t>сведений о своих доходах, а также о доходах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службу (работу).</w:t>
                  </w:r>
                </w:p>
                <w:p w:rsidR="00496A9C" w:rsidRDefault="00496A9C"/>
              </w:txbxContent>
            </v:textbox>
          </v:roundrect>
        </w:pict>
      </w:r>
    </w:p>
    <w:p w:rsidR="00AE58B0" w:rsidRDefault="00AE58B0" w:rsidP="00AE58B0">
      <w:pPr>
        <w:autoSpaceDE w:val="0"/>
        <w:autoSpaceDN w:val="0"/>
        <w:adjustRightInd w:val="0"/>
        <w:ind w:firstLine="540"/>
        <w:jc w:val="both"/>
        <w:rPr>
          <w:b/>
          <w:bCs/>
          <w:sz w:val="28"/>
          <w:szCs w:val="28"/>
        </w:rPr>
      </w:pPr>
    </w:p>
    <w:p w:rsidR="00AE58B0" w:rsidRDefault="00AE58B0" w:rsidP="00AE58B0">
      <w:pPr>
        <w:autoSpaceDE w:val="0"/>
        <w:autoSpaceDN w:val="0"/>
        <w:adjustRightInd w:val="0"/>
        <w:ind w:firstLine="540"/>
        <w:jc w:val="both"/>
        <w:rPr>
          <w:b/>
          <w:bCs/>
          <w:sz w:val="28"/>
          <w:szCs w:val="28"/>
        </w:rPr>
      </w:pPr>
    </w:p>
    <w:p w:rsidR="00AE58B0" w:rsidRDefault="00AE58B0" w:rsidP="00AE58B0">
      <w:pPr>
        <w:autoSpaceDE w:val="0"/>
        <w:autoSpaceDN w:val="0"/>
        <w:adjustRightInd w:val="0"/>
        <w:ind w:firstLine="540"/>
        <w:jc w:val="both"/>
        <w:rPr>
          <w:b/>
          <w:bCs/>
          <w:sz w:val="28"/>
          <w:szCs w:val="28"/>
        </w:rPr>
      </w:pPr>
    </w:p>
    <w:p w:rsidR="00AE58B0" w:rsidRDefault="00AE58B0" w:rsidP="00AE58B0">
      <w:pPr>
        <w:autoSpaceDE w:val="0"/>
        <w:autoSpaceDN w:val="0"/>
        <w:adjustRightInd w:val="0"/>
        <w:ind w:firstLine="540"/>
        <w:jc w:val="both"/>
        <w:rPr>
          <w:b/>
          <w:bCs/>
          <w:sz w:val="28"/>
          <w:szCs w:val="28"/>
        </w:rPr>
      </w:pPr>
    </w:p>
    <w:p w:rsidR="00AE58B0" w:rsidRDefault="00AE58B0" w:rsidP="00AE58B0">
      <w:pPr>
        <w:autoSpaceDE w:val="0"/>
        <w:autoSpaceDN w:val="0"/>
        <w:adjustRightInd w:val="0"/>
        <w:ind w:firstLine="540"/>
        <w:jc w:val="both"/>
        <w:rPr>
          <w:b/>
          <w:bCs/>
          <w:sz w:val="28"/>
          <w:szCs w:val="28"/>
        </w:rPr>
      </w:pPr>
    </w:p>
    <w:p w:rsidR="00AE58B0" w:rsidRDefault="00AE58B0" w:rsidP="00AE58B0">
      <w:pPr>
        <w:autoSpaceDE w:val="0"/>
        <w:autoSpaceDN w:val="0"/>
        <w:adjustRightInd w:val="0"/>
        <w:ind w:firstLine="540"/>
        <w:jc w:val="both"/>
        <w:rPr>
          <w:b/>
          <w:bCs/>
          <w:sz w:val="28"/>
          <w:szCs w:val="28"/>
        </w:rPr>
      </w:pPr>
    </w:p>
    <w:p w:rsidR="00AE58B0" w:rsidRDefault="00AE58B0" w:rsidP="00AE58B0">
      <w:pPr>
        <w:autoSpaceDE w:val="0"/>
        <w:autoSpaceDN w:val="0"/>
        <w:adjustRightInd w:val="0"/>
        <w:ind w:firstLine="540"/>
        <w:jc w:val="both"/>
        <w:rPr>
          <w:b/>
          <w:bCs/>
          <w:sz w:val="28"/>
          <w:szCs w:val="28"/>
        </w:rPr>
      </w:pPr>
    </w:p>
    <w:p w:rsidR="00CA1CE3" w:rsidRDefault="00CA1CE3" w:rsidP="00CA1CE3">
      <w:pPr>
        <w:autoSpaceDE w:val="0"/>
        <w:autoSpaceDN w:val="0"/>
        <w:adjustRightInd w:val="0"/>
        <w:ind w:left="540"/>
        <w:jc w:val="center"/>
        <w:rPr>
          <w:b/>
          <w:sz w:val="28"/>
          <w:szCs w:val="28"/>
        </w:rPr>
      </w:pPr>
    </w:p>
    <w:p w:rsidR="00CA1CE3" w:rsidRDefault="00CA1CE3" w:rsidP="00CA1CE3">
      <w:pPr>
        <w:autoSpaceDE w:val="0"/>
        <w:autoSpaceDN w:val="0"/>
        <w:adjustRightInd w:val="0"/>
        <w:ind w:left="540"/>
        <w:jc w:val="center"/>
        <w:rPr>
          <w:b/>
          <w:sz w:val="28"/>
          <w:szCs w:val="28"/>
        </w:rPr>
      </w:pPr>
    </w:p>
    <w:p w:rsidR="00CA1CE3" w:rsidRDefault="00CA1CE3" w:rsidP="00CA1CE3">
      <w:pPr>
        <w:autoSpaceDE w:val="0"/>
        <w:autoSpaceDN w:val="0"/>
        <w:adjustRightInd w:val="0"/>
        <w:ind w:left="540"/>
        <w:jc w:val="center"/>
        <w:rPr>
          <w:b/>
          <w:sz w:val="28"/>
          <w:szCs w:val="28"/>
        </w:rPr>
      </w:pPr>
    </w:p>
    <w:p w:rsidR="00533030" w:rsidRDefault="00533030" w:rsidP="00CA1CE3">
      <w:pPr>
        <w:autoSpaceDE w:val="0"/>
        <w:autoSpaceDN w:val="0"/>
        <w:adjustRightInd w:val="0"/>
        <w:ind w:left="540"/>
        <w:jc w:val="center"/>
        <w:rPr>
          <w:b/>
          <w:sz w:val="28"/>
          <w:szCs w:val="28"/>
        </w:rPr>
      </w:pPr>
    </w:p>
    <w:p w:rsidR="00533030" w:rsidRDefault="00533030" w:rsidP="00CA1CE3">
      <w:pPr>
        <w:autoSpaceDE w:val="0"/>
        <w:autoSpaceDN w:val="0"/>
        <w:adjustRightInd w:val="0"/>
        <w:ind w:left="540"/>
        <w:jc w:val="center"/>
        <w:rPr>
          <w:b/>
          <w:sz w:val="28"/>
          <w:szCs w:val="28"/>
        </w:rPr>
      </w:pPr>
    </w:p>
    <w:p w:rsidR="000D0CDE" w:rsidRDefault="000D0CDE">
      <w:pPr>
        <w:rPr>
          <w:b/>
          <w:sz w:val="28"/>
          <w:szCs w:val="28"/>
        </w:rPr>
      </w:pPr>
      <w:r>
        <w:rPr>
          <w:b/>
          <w:sz w:val="28"/>
          <w:szCs w:val="28"/>
        </w:rPr>
        <w:br w:type="page"/>
      </w:r>
    </w:p>
    <w:p w:rsidR="00CA1CE3" w:rsidRPr="003414A3" w:rsidRDefault="00CA1CE3" w:rsidP="00CA1CE3">
      <w:pPr>
        <w:autoSpaceDE w:val="0"/>
        <w:autoSpaceDN w:val="0"/>
        <w:adjustRightInd w:val="0"/>
        <w:ind w:left="540"/>
        <w:jc w:val="center"/>
        <w:rPr>
          <w:b/>
          <w:sz w:val="28"/>
          <w:szCs w:val="28"/>
        </w:rPr>
      </w:pPr>
      <w:r>
        <w:rPr>
          <w:b/>
          <w:sz w:val="28"/>
          <w:szCs w:val="28"/>
          <w:lang w:val="en-US"/>
        </w:rPr>
        <w:lastRenderedPageBreak/>
        <w:t>V</w:t>
      </w:r>
      <w:r w:rsidRPr="003414A3">
        <w:rPr>
          <w:b/>
          <w:sz w:val="28"/>
          <w:szCs w:val="28"/>
        </w:rPr>
        <w:t xml:space="preserve">. Порядок размещения сведений о доходах, </w:t>
      </w:r>
      <w:r>
        <w:rPr>
          <w:b/>
          <w:sz w:val="28"/>
          <w:szCs w:val="28"/>
        </w:rPr>
        <w:t>расходах</w:t>
      </w:r>
      <w:r w:rsidRPr="003414A3">
        <w:rPr>
          <w:b/>
          <w:sz w:val="28"/>
          <w:szCs w:val="28"/>
        </w:rPr>
        <w:t xml:space="preserve"> на официальных сайтах </w:t>
      </w:r>
    </w:p>
    <w:p w:rsidR="003414A3" w:rsidRPr="00D87DBE" w:rsidRDefault="003414A3" w:rsidP="00227AF9"/>
    <w:p w:rsidR="003414A3" w:rsidRDefault="003414A3" w:rsidP="003414A3">
      <w:pPr>
        <w:autoSpaceDE w:val="0"/>
        <w:autoSpaceDN w:val="0"/>
        <w:adjustRightInd w:val="0"/>
        <w:ind w:firstLine="540"/>
        <w:jc w:val="both"/>
        <w:rPr>
          <w:sz w:val="28"/>
          <w:szCs w:val="28"/>
        </w:rPr>
      </w:pPr>
      <w:r w:rsidRPr="003414A3">
        <w:rPr>
          <w:sz w:val="28"/>
          <w:szCs w:val="28"/>
        </w:rPr>
        <w:t>В соответствии с</w:t>
      </w:r>
      <w:r w:rsidR="00371411">
        <w:rPr>
          <w:sz w:val="28"/>
          <w:szCs w:val="28"/>
        </w:rPr>
        <w:t xml:space="preserve">о статьями  8 и 8.1 </w:t>
      </w:r>
      <w:r w:rsidRPr="003414A3">
        <w:rPr>
          <w:sz w:val="28"/>
          <w:szCs w:val="28"/>
        </w:rPr>
        <w:t xml:space="preserve"> Федерального закона № 273-ФЗ  сведения о доходах, </w:t>
      </w:r>
      <w:r w:rsidR="009D51A4">
        <w:rPr>
          <w:sz w:val="28"/>
          <w:szCs w:val="28"/>
        </w:rPr>
        <w:t xml:space="preserve">расходах, </w:t>
      </w:r>
      <w:r w:rsidRPr="003414A3">
        <w:rPr>
          <w:sz w:val="28"/>
          <w:szCs w:val="28"/>
        </w:rPr>
        <w:t xml:space="preserve">об имуществе и обязательствах имущественного характера, размещаются в информационно-телекоммуникационной сети </w:t>
      </w:r>
      <w:r w:rsidR="009D51A4">
        <w:rPr>
          <w:sz w:val="28"/>
          <w:szCs w:val="28"/>
        </w:rPr>
        <w:t>«</w:t>
      </w:r>
      <w:r w:rsidRPr="003414A3">
        <w:rPr>
          <w:sz w:val="28"/>
          <w:szCs w:val="28"/>
        </w:rPr>
        <w:t>Интернет</w:t>
      </w:r>
      <w:r w:rsidR="009D51A4">
        <w:rPr>
          <w:sz w:val="28"/>
          <w:szCs w:val="28"/>
        </w:rPr>
        <w:t>»</w:t>
      </w:r>
      <w:r w:rsidRPr="003414A3">
        <w:rPr>
          <w:sz w:val="28"/>
          <w:szCs w:val="28"/>
        </w:rPr>
        <w:t xml:space="preserve"> на официальных сайтах федеральных государственных органов</w:t>
      </w:r>
      <w:r w:rsidR="009D51A4">
        <w:rPr>
          <w:sz w:val="28"/>
          <w:szCs w:val="28"/>
        </w:rPr>
        <w:t xml:space="preserve"> и организаций</w:t>
      </w:r>
      <w:r w:rsidRPr="003414A3">
        <w:rPr>
          <w:sz w:val="28"/>
          <w:szCs w:val="28"/>
        </w:rPr>
        <w:t xml:space="preserve"> и предоставляются для опубликования средствам массовой информации в </w:t>
      </w:r>
      <w:hyperlink r:id="rId30" w:history="1">
        <w:r w:rsidRPr="003414A3">
          <w:rPr>
            <w:sz w:val="28"/>
            <w:szCs w:val="28"/>
          </w:rPr>
          <w:t>порядке</w:t>
        </w:r>
      </w:hyperlink>
      <w:r w:rsidRPr="003414A3">
        <w:rPr>
          <w:sz w:val="28"/>
          <w:szCs w:val="28"/>
        </w:rPr>
        <w:t>, определяемом нормативными правовыми актами Российской Федерации.</w:t>
      </w:r>
    </w:p>
    <w:p w:rsidR="00E91515" w:rsidRDefault="008029B3" w:rsidP="00E91515">
      <w:pPr>
        <w:ind w:firstLine="708"/>
        <w:jc w:val="both"/>
        <w:rPr>
          <w:sz w:val="28"/>
          <w:szCs w:val="28"/>
        </w:rPr>
      </w:pPr>
      <w:r>
        <w:rPr>
          <w:sz w:val="28"/>
          <w:szCs w:val="28"/>
        </w:rPr>
        <w:t xml:space="preserve">Пунктом </w:t>
      </w:r>
      <w:r w:rsidRPr="007C7AE1">
        <w:rPr>
          <w:sz w:val="28"/>
          <w:szCs w:val="28"/>
        </w:rPr>
        <w:t>«а» пункта 6 Указа № 613 «Вопросы противодействия коррупции»</w:t>
      </w:r>
      <w:r>
        <w:rPr>
          <w:sz w:val="28"/>
          <w:szCs w:val="28"/>
        </w:rPr>
        <w:t xml:space="preserve"> Минтруду России поручено подготовить Т</w:t>
      </w:r>
      <w:r w:rsidRPr="000F2321">
        <w:rPr>
          <w:bCs/>
          <w:sz w:val="28"/>
          <w:szCs w:val="28"/>
        </w:rPr>
        <w:t>ребования к должностям, замещение которых влечет за собой размещение сведений о доходах, расходах, об имуществе и обязательствах имущественного характера</w:t>
      </w:r>
      <w:r>
        <w:rPr>
          <w:bCs/>
          <w:sz w:val="28"/>
          <w:szCs w:val="28"/>
        </w:rPr>
        <w:t>.</w:t>
      </w:r>
    </w:p>
    <w:p w:rsidR="00496A9C" w:rsidRDefault="00487C5C" w:rsidP="008029B3">
      <w:pPr>
        <w:ind w:firstLine="708"/>
        <w:jc w:val="both"/>
        <w:rPr>
          <w:b/>
          <w:sz w:val="28"/>
          <w:szCs w:val="28"/>
        </w:rPr>
      </w:pPr>
      <w:proofErr w:type="gramStart"/>
      <w:r>
        <w:rPr>
          <w:sz w:val="28"/>
          <w:szCs w:val="28"/>
        </w:rPr>
        <w:t xml:space="preserve">После государственной регистрации в Министерстве </w:t>
      </w:r>
      <w:r w:rsidR="00496A9C">
        <w:rPr>
          <w:sz w:val="28"/>
          <w:szCs w:val="28"/>
        </w:rPr>
        <w:t xml:space="preserve">юстиции Российской Федерации приказа Минтруда России </w:t>
      </w:r>
      <w:r w:rsidR="00496A9C">
        <w:rPr>
          <w:bCs/>
          <w:sz w:val="28"/>
          <w:szCs w:val="28"/>
        </w:rPr>
        <w:t xml:space="preserve">от </w:t>
      </w:r>
      <w:r w:rsidR="00496A9C" w:rsidRPr="00C50FE0">
        <w:rPr>
          <w:sz w:val="28"/>
          <w:szCs w:val="28"/>
        </w:rPr>
        <w:t>07.10.2013 № 530н</w:t>
      </w:r>
      <w:r w:rsidR="00496A9C">
        <w:rPr>
          <w:sz w:val="28"/>
          <w:szCs w:val="28"/>
        </w:rPr>
        <w:t xml:space="preserve"> утверждающего </w:t>
      </w:r>
      <w:r>
        <w:rPr>
          <w:sz w:val="28"/>
          <w:szCs w:val="28"/>
        </w:rPr>
        <w:t>Т</w:t>
      </w:r>
      <w:r w:rsidRPr="000F2321">
        <w:rPr>
          <w:bCs/>
          <w:sz w:val="28"/>
          <w:szCs w:val="28"/>
        </w:rPr>
        <w:t>ребования к должностям, замещение которых влечет за собой размещение сведений о доходах, расходах, об имуществе и обязательствах имущественного характера</w:t>
      </w:r>
      <w:r w:rsidR="00496A9C">
        <w:rPr>
          <w:bCs/>
          <w:sz w:val="28"/>
          <w:szCs w:val="28"/>
        </w:rPr>
        <w:t xml:space="preserve"> будут подготовлены нормативные правовые акты </w:t>
      </w:r>
      <w:r w:rsidR="00496A9C" w:rsidRPr="008029B3">
        <w:rPr>
          <w:sz w:val="28"/>
          <w:szCs w:val="28"/>
        </w:rPr>
        <w:t>об утверждении Перечн</w:t>
      </w:r>
      <w:r w:rsidR="008029B3" w:rsidRPr="008029B3">
        <w:rPr>
          <w:sz w:val="28"/>
          <w:szCs w:val="28"/>
        </w:rPr>
        <w:t>я</w:t>
      </w:r>
      <w:r w:rsidR="00496A9C" w:rsidRPr="008029B3">
        <w:rPr>
          <w:sz w:val="28"/>
          <w:szCs w:val="28"/>
        </w:rPr>
        <w:t xml:space="preserve"> должностей </w:t>
      </w:r>
      <w:r w:rsidR="00496A9C" w:rsidRPr="008029B3">
        <w:rPr>
          <w:bCs/>
          <w:sz w:val="28"/>
          <w:szCs w:val="28"/>
        </w:rPr>
        <w:t>федеральной государственной гражданской службы Мин</w:t>
      </w:r>
      <w:r w:rsidR="008029B3" w:rsidRPr="008029B3">
        <w:rPr>
          <w:bCs/>
          <w:sz w:val="28"/>
          <w:szCs w:val="28"/>
        </w:rPr>
        <w:t>труда России</w:t>
      </w:r>
      <w:r w:rsidR="00496A9C" w:rsidRPr="008029B3">
        <w:rPr>
          <w:bCs/>
          <w:sz w:val="28"/>
          <w:szCs w:val="28"/>
        </w:rPr>
        <w:t>, замещение которых влечет за собой размещение сведений о доходах, расходах, об</w:t>
      </w:r>
      <w:proofErr w:type="gramEnd"/>
      <w:r w:rsidR="00496A9C" w:rsidRPr="008029B3">
        <w:rPr>
          <w:bCs/>
          <w:sz w:val="28"/>
          <w:szCs w:val="28"/>
        </w:rPr>
        <w:t xml:space="preserve"> </w:t>
      </w:r>
      <w:proofErr w:type="gramStart"/>
      <w:r w:rsidR="00496A9C" w:rsidRPr="008029B3">
        <w:rPr>
          <w:bCs/>
          <w:sz w:val="28"/>
          <w:szCs w:val="28"/>
        </w:rPr>
        <w:t>имуществе и обязательствах имущественного характера</w:t>
      </w:r>
      <w:r w:rsidR="00496A9C" w:rsidRPr="008029B3">
        <w:rPr>
          <w:sz w:val="28"/>
          <w:szCs w:val="28"/>
        </w:rPr>
        <w:t xml:space="preserve"> на официальном сайте Мин</w:t>
      </w:r>
      <w:r w:rsidR="008029B3" w:rsidRPr="008029B3">
        <w:rPr>
          <w:sz w:val="28"/>
          <w:szCs w:val="28"/>
        </w:rPr>
        <w:t xml:space="preserve">труда России и </w:t>
      </w:r>
      <w:r w:rsidR="00496A9C" w:rsidRPr="008029B3">
        <w:rPr>
          <w:sz w:val="28"/>
          <w:szCs w:val="28"/>
        </w:rPr>
        <w:t>Перечня должностей, замещаемых на основании трудового договора в организациях, созданных для выполнения задач, поставленных перед Мин</w:t>
      </w:r>
      <w:r w:rsidR="008029B3" w:rsidRPr="008029B3">
        <w:rPr>
          <w:sz w:val="28"/>
          <w:szCs w:val="28"/>
        </w:rPr>
        <w:t>трудом России</w:t>
      </w:r>
      <w:r w:rsidR="00496A9C" w:rsidRPr="008029B3">
        <w:rPr>
          <w:sz w:val="28"/>
          <w:szCs w:val="28"/>
        </w:rPr>
        <w:t xml:space="preserve">, замещение которых </w:t>
      </w:r>
      <w:r w:rsidR="00496A9C" w:rsidRPr="008029B3">
        <w:rPr>
          <w:bCs/>
          <w:sz w:val="28"/>
          <w:szCs w:val="28"/>
        </w:rPr>
        <w:t>влечет за собой размещение сведений о доходах, расходах, об имуществе и обязательствах имущественного характера  на официальных сайтах Мин</w:t>
      </w:r>
      <w:r w:rsidR="008029B3" w:rsidRPr="008029B3">
        <w:rPr>
          <w:bCs/>
          <w:sz w:val="28"/>
          <w:szCs w:val="28"/>
        </w:rPr>
        <w:t>труда России</w:t>
      </w:r>
      <w:r w:rsidR="00496A9C" w:rsidRPr="008029B3">
        <w:rPr>
          <w:bCs/>
          <w:sz w:val="28"/>
          <w:szCs w:val="28"/>
        </w:rPr>
        <w:t xml:space="preserve"> и организаций, </w:t>
      </w:r>
      <w:r w:rsidR="00496A9C" w:rsidRPr="008029B3">
        <w:rPr>
          <w:sz w:val="28"/>
          <w:szCs w:val="28"/>
        </w:rPr>
        <w:t>созданных для выполнения задач, поставленных перед Мин</w:t>
      </w:r>
      <w:r w:rsidR="008029B3" w:rsidRPr="008029B3">
        <w:rPr>
          <w:sz w:val="28"/>
          <w:szCs w:val="28"/>
        </w:rPr>
        <w:t>трудом России</w:t>
      </w:r>
      <w:r w:rsidR="00496A9C" w:rsidRPr="008029B3">
        <w:rPr>
          <w:sz w:val="28"/>
          <w:szCs w:val="28"/>
        </w:rPr>
        <w:t>.</w:t>
      </w:r>
      <w:proofErr w:type="gramEnd"/>
    </w:p>
    <w:p w:rsidR="001E22B3" w:rsidRDefault="001E22B3" w:rsidP="008229A4">
      <w:pPr>
        <w:pStyle w:val="ae"/>
        <w:shd w:val="clear" w:color="auto" w:fill="auto"/>
        <w:spacing w:after="0" w:line="240" w:lineRule="auto"/>
        <w:ind w:firstLine="708"/>
        <w:rPr>
          <w:rStyle w:val="ad"/>
          <w:rFonts w:ascii="Times New Roman" w:hAnsi="Times New Roman" w:cs="Times New Roman"/>
          <w:color w:val="000000"/>
          <w:sz w:val="28"/>
          <w:szCs w:val="28"/>
        </w:rPr>
      </w:pPr>
    </w:p>
    <w:p w:rsidR="008229A4" w:rsidRPr="009D51A4" w:rsidRDefault="008229A4" w:rsidP="008229A4">
      <w:pPr>
        <w:pStyle w:val="ae"/>
        <w:shd w:val="clear" w:color="auto" w:fill="auto"/>
        <w:spacing w:after="0" w:line="240" w:lineRule="auto"/>
        <w:ind w:firstLine="708"/>
        <w:rPr>
          <w:rFonts w:ascii="Times New Roman" w:hAnsi="Times New Roman" w:cs="Times New Roman"/>
          <w:bCs/>
          <w:sz w:val="28"/>
          <w:szCs w:val="28"/>
        </w:rPr>
      </w:pPr>
      <w:proofErr w:type="gramStart"/>
      <w:r w:rsidRPr="009D51A4">
        <w:rPr>
          <w:rStyle w:val="ad"/>
          <w:rFonts w:ascii="Times New Roman" w:hAnsi="Times New Roman" w:cs="Times New Roman"/>
          <w:color w:val="000000"/>
          <w:sz w:val="28"/>
          <w:szCs w:val="28"/>
        </w:rPr>
        <w:t xml:space="preserve">В соответствии с </w:t>
      </w:r>
      <w:r w:rsidRPr="009D51A4">
        <w:rPr>
          <w:rFonts w:ascii="Times New Roman" w:hAnsi="Times New Roman" w:cs="Times New Roman"/>
          <w:sz w:val="28"/>
          <w:szCs w:val="28"/>
        </w:rPr>
        <w:t xml:space="preserve">Порядком размещения сведений о доходах, расходах, утвержденных Указом № 613, </w:t>
      </w:r>
      <w:r w:rsidR="00EA30D8">
        <w:rPr>
          <w:rFonts w:ascii="Times New Roman" w:hAnsi="Times New Roman" w:cs="Times New Roman"/>
          <w:sz w:val="28"/>
          <w:szCs w:val="28"/>
        </w:rPr>
        <w:t xml:space="preserve">и приказом Минтруда России № 240н </w:t>
      </w:r>
      <w:r w:rsidRPr="009D51A4">
        <w:rPr>
          <w:rFonts w:ascii="Times New Roman" w:hAnsi="Times New Roman" w:cs="Times New Roman"/>
          <w:b/>
          <w:sz w:val="28"/>
          <w:szCs w:val="28"/>
        </w:rPr>
        <w:t>н</w:t>
      </w:r>
      <w:r w:rsidRPr="009D51A4">
        <w:rPr>
          <w:rFonts w:ascii="Times New Roman" w:hAnsi="Times New Roman" w:cs="Times New Roman"/>
          <w:b/>
          <w:bCs/>
          <w:sz w:val="28"/>
          <w:szCs w:val="28"/>
        </w:rPr>
        <w:t>а официальных сайтах</w:t>
      </w:r>
      <w:r w:rsidRPr="009D51A4">
        <w:rPr>
          <w:rFonts w:ascii="Times New Roman" w:hAnsi="Times New Roman" w:cs="Times New Roman"/>
          <w:bCs/>
          <w:sz w:val="28"/>
          <w:szCs w:val="28"/>
        </w:rPr>
        <w:t xml:space="preserve"> Минтруда России и </w:t>
      </w:r>
      <w:r w:rsidRPr="009D51A4">
        <w:rPr>
          <w:rFonts w:ascii="Times New Roman" w:hAnsi="Times New Roman" w:cs="Times New Roman"/>
          <w:sz w:val="28"/>
          <w:szCs w:val="28"/>
        </w:rPr>
        <w:t>организаций, созданных для выполнения задач, поставленных перед Минтрудом России</w:t>
      </w:r>
      <w:r w:rsidRPr="009D51A4">
        <w:rPr>
          <w:rFonts w:ascii="Times New Roman" w:hAnsi="Times New Roman" w:cs="Times New Roman"/>
          <w:b/>
          <w:sz w:val="28"/>
          <w:szCs w:val="28"/>
        </w:rPr>
        <w:t xml:space="preserve">, в течение 14 рабочих дней после истечения срока представления сведений о доходах, расходах, размещаются </w:t>
      </w:r>
      <w:r w:rsidRPr="009D51A4">
        <w:rPr>
          <w:rFonts w:ascii="Times New Roman" w:hAnsi="Times New Roman" w:cs="Times New Roman"/>
          <w:b/>
          <w:bCs/>
          <w:sz w:val="28"/>
          <w:szCs w:val="28"/>
        </w:rPr>
        <w:t>следующие сведения о доходах, расходах</w:t>
      </w:r>
      <w:r w:rsidRPr="009D51A4">
        <w:rPr>
          <w:rFonts w:ascii="Times New Roman" w:hAnsi="Times New Roman" w:cs="Times New Roman"/>
          <w:bCs/>
          <w:sz w:val="28"/>
          <w:szCs w:val="28"/>
        </w:rPr>
        <w:t xml:space="preserve"> гражданских служащих (работников), замещающих должности, замещение которых влечет за</w:t>
      </w:r>
      <w:proofErr w:type="gramEnd"/>
      <w:r w:rsidRPr="009D51A4">
        <w:rPr>
          <w:rFonts w:ascii="Times New Roman" w:hAnsi="Times New Roman" w:cs="Times New Roman"/>
          <w:bCs/>
          <w:sz w:val="28"/>
          <w:szCs w:val="28"/>
        </w:rPr>
        <w:t xml:space="preserve"> собой размещение таких сведений, а также сведений о доходах, расходах их супруги (супруга) и (или) несовершеннолетних детей:</w:t>
      </w:r>
    </w:p>
    <w:p w:rsidR="008229A4" w:rsidRPr="009D51A4" w:rsidRDefault="008229A4" w:rsidP="008229A4">
      <w:pPr>
        <w:autoSpaceDE w:val="0"/>
        <w:autoSpaceDN w:val="0"/>
        <w:adjustRightInd w:val="0"/>
        <w:ind w:firstLine="540"/>
        <w:jc w:val="both"/>
        <w:rPr>
          <w:bCs/>
          <w:sz w:val="28"/>
          <w:szCs w:val="28"/>
        </w:rPr>
      </w:pPr>
      <w:r w:rsidRPr="009D51A4">
        <w:rPr>
          <w:bCs/>
          <w:sz w:val="28"/>
          <w:szCs w:val="28"/>
        </w:rPr>
        <w:t>а) перечень объектов недвижимого имущества, принадлежащих государственному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8229A4" w:rsidRPr="009D51A4" w:rsidRDefault="008229A4" w:rsidP="008229A4">
      <w:pPr>
        <w:autoSpaceDE w:val="0"/>
        <w:autoSpaceDN w:val="0"/>
        <w:adjustRightInd w:val="0"/>
        <w:ind w:firstLine="540"/>
        <w:jc w:val="both"/>
        <w:rPr>
          <w:bCs/>
          <w:sz w:val="28"/>
          <w:szCs w:val="28"/>
        </w:rPr>
      </w:pPr>
      <w:r w:rsidRPr="009D51A4">
        <w:rPr>
          <w:bCs/>
          <w:sz w:val="28"/>
          <w:szCs w:val="28"/>
        </w:rPr>
        <w:t>б) перечень транспортных средств с указанием вида и марки, принадлежащих на праве собственности государственному служащему (работнику), его супруге (супругу) и несовершеннолетним детям;</w:t>
      </w:r>
    </w:p>
    <w:p w:rsidR="008229A4" w:rsidRPr="009D51A4" w:rsidRDefault="008229A4" w:rsidP="008229A4">
      <w:pPr>
        <w:autoSpaceDE w:val="0"/>
        <w:autoSpaceDN w:val="0"/>
        <w:adjustRightInd w:val="0"/>
        <w:ind w:firstLine="540"/>
        <w:jc w:val="both"/>
        <w:rPr>
          <w:bCs/>
          <w:sz w:val="28"/>
          <w:szCs w:val="28"/>
        </w:rPr>
      </w:pPr>
      <w:r w:rsidRPr="009D51A4">
        <w:rPr>
          <w:bCs/>
          <w:sz w:val="28"/>
          <w:szCs w:val="28"/>
        </w:rPr>
        <w:lastRenderedPageBreak/>
        <w:t>в) декларированный годовой доход государственного служащего (работника), его супруги (супруга) и несовершеннолетних детей;</w:t>
      </w:r>
    </w:p>
    <w:p w:rsidR="008229A4" w:rsidRPr="009D51A4" w:rsidRDefault="008229A4" w:rsidP="008229A4">
      <w:pPr>
        <w:autoSpaceDE w:val="0"/>
        <w:autoSpaceDN w:val="0"/>
        <w:adjustRightInd w:val="0"/>
        <w:ind w:firstLine="540"/>
        <w:jc w:val="both"/>
        <w:rPr>
          <w:bCs/>
          <w:sz w:val="28"/>
          <w:szCs w:val="28"/>
        </w:rPr>
      </w:pPr>
      <w:r w:rsidRPr="009D51A4">
        <w:rPr>
          <w:bCs/>
          <w:sz w:val="28"/>
          <w:szCs w:val="28"/>
        </w:rPr>
        <w:t>г) 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акций (долей участия, паев в уставных (складочных) капиталах организаций), если сумма сделки превышает общий доход государственного служащего (работника) и его супруги (супруга) за три последних года, предшествующих совершению сделки.</w:t>
      </w:r>
    </w:p>
    <w:p w:rsidR="00E16E91" w:rsidRDefault="00E16E91" w:rsidP="003414A3">
      <w:pPr>
        <w:autoSpaceDE w:val="0"/>
        <w:autoSpaceDN w:val="0"/>
        <w:adjustRightInd w:val="0"/>
        <w:ind w:firstLine="540"/>
        <w:jc w:val="both"/>
        <w:rPr>
          <w:sz w:val="28"/>
          <w:szCs w:val="28"/>
        </w:rPr>
      </w:pPr>
    </w:p>
    <w:p w:rsidR="00E16E91" w:rsidRDefault="00E16E91" w:rsidP="003414A3">
      <w:pPr>
        <w:autoSpaceDE w:val="0"/>
        <w:autoSpaceDN w:val="0"/>
        <w:adjustRightInd w:val="0"/>
        <w:ind w:firstLine="540"/>
        <w:jc w:val="both"/>
        <w:rPr>
          <w:sz w:val="28"/>
          <w:szCs w:val="28"/>
        </w:rPr>
      </w:pPr>
    </w:p>
    <w:p w:rsidR="003414A3" w:rsidRDefault="003414A3" w:rsidP="003414A3">
      <w:pPr>
        <w:autoSpaceDE w:val="0"/>
        <w:autoSpaceDN w:val="0"/>
        <w:adjustRightInd w:val="0"/>
        <w:ind w:firstLine="540"/>
        <w:jc w:val="both"/>
        <w:rPr>
          <w:sz w:val="28"/>
          <w:szCs w:val="28"/>
        </w:rPr>
      </w:pPr>
      <w:r>
        <w:rPr>
          <w:sz w:val="28"/>
          <w:szCs w:val="28"/>
        </w:rPr>
        <w:t xml:space="preserve">В размещаемых на официальных сайтах и предоставляемых общероссийским средствам массовой информации для опубликования сведениях о доходах, </w:t>
      </w:r>
      <w:r w:rsidR="00BF5FB8">
        <w:rPr>
          <w:sz w:val="28"/>
          <w:szCs w:val="28"/>
        </w:rPr>
        <w:t>расходах</w:t>
      </w:r>
      <w:r>
        <w:rPr>
          <w:sz w:val="28"/>
          <w:szCs w:val="28"/>
        </w:rPr>
        <w:t xml:space="preserve"> </w:t>
      </w:r>
      <w:r w:rsidRPr="0064634E">
        <w:rPr>
          <w:b/>
          <w:color w:val="000000"/>
          <w:sz w:val="28"/>
          <w:szCs w:val="28"/>
        </w:rPr>
        <w:t>запрещается указывать</w:t>
      </w:r>
      <w:r>
        <w:rPr>
          <w:sz w:val="28"/>
          <w:szCs w:val="28"/>
        </w:rPr>
        <w:t>:</w:t>
      </w:r>
    </w:p>
    <w:p w:rsidR="00F37085" w:rsidRPr="00F37085" w:rsidRDefault="00F37085" w:rsidP="00F37085">
      <w:pPr>
        <w:autoSpaceDE w:val="0"/>
        <w:autoSpaceDN w:val="0"/>
        <w:adjustRightInd w:val="0"/>
        <w:ind w:firstLine="540"/>
        <w:jc w:val="both"/>
        <w:rPr>
          <w:sz w:val="28"/>
          <w:szCs w:val="28"/>
        </w:rPr>
      </w:pPr>
      <w:r w:rsidRPr="00F37085">
        <w:rPr>
          <w:sz w:val="28"/>
          <w:szCs w:val="28"/>
        </w:rPr>
        <w:t xml:space="preserve">а) иные сведения (кроме указанных в </w:t>
      </w:r>
      <w:hyperlink r:id="rId31" w:history="1">
        <w:r w:rsidRPr="00F37085">
          <w:rPr>
            <w:sz w:val="28"/>
            <w:szCs w:val="28"/>
          </w:rPr>
          <w:t>пункте 2</w:t>
        </w:r>
      </w:hyperlink>
      <w:r w:rsidRPr="00F37085">
        <w:rPr>
          <w:sz w:val="28"/>
          <w:szCs w:val="28"/>
        </w:rPr>
        <w:t xml:space="preserve"> Порядка размещения сведений о доходах, расходах) о доходах гражданского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F37085" w:rsidRPr="00F37085" w:rsidRDefault="00F37085" w:rsidP="00F37085">
      <w:pPr>
        <w:autoSpaceDE w:val="0"/>
        <w:autoSpaceDN w:val="0"/>
        <w:adjustRightInd w:val="0"/>
        <w:ind w:firstLine="540"/>
        <w:jc w:val="both"/>
        <w:rPr>
          <w:sz w:val="28"/>
          <w:szCs w:val="28"/>
        </w:rPr>
      </w:pPr>
      <w:r w:rsidRPr="00F37085">
        <w:rPr>
          <w:sz w:val="28"/>
          <w:szCs w:val="28"/>
        </w:rPr>
        <w:t xml:space="preserve">б) </w:t>
      </w:r>
      <w:hyperlink r:id="rId32" w:history="1">
        <w:r w:rsidRPr="00F37085">
          <w:rPr>
            <w:sz w:val="28"/>
            <w:szCs w:val="28"/>
          </w:rPr>
          <w:t>персональные данные</w:t>
        </w:r>
      </w:hyperlink>
      <w:r w:rsidRPr="00F37085">
        <w:rPr>
          <w:sz w:val="28"/>
          <w:szCs w:val="28"/>
        </w:rPr>
        <w:t xml:space="preserve"> супруги (супруга), детей и иных членов семьи гражданского служащего (работника);</w:t>
      </w:r>
    </w:p>
    <w:p w:rsidR="00F37085" w:rsidRPr="00F37085" w:rsidRDefault="00F37085" w:rsidP="00F37085">
      <w:pPr>
        <w:autoSpaceDE w:val="0"/>
        <w:autoSpaceDN w:val="0"/>
        <w:adjustRightInd w:val="0"/>
        <w:ind w:firstLine="540"/>
        <w:jc w:val="both"/>
        <w:rPr>
          <w:sz w:val="28"/>
          <w:szCs w:val="28"/>
        </w:rPr>
      </w:pPr>
      <w:r w:rsidRPr="00F37085">
        <w:rPr>
          <w:sz w:val="28"/>
          <w:szCs w:val="28"/>
        </w:rPr>
        <w:t>в) данные, позволяющие определить место жительства, почтовый адрес, телефон и иные индивидуальные средства коммуникации гражданского служащего (работника), его супруги (супруга), детей и иных членов семьи;</w:t>
      </w:r>
    </w:p>
    <w:p w:rsidR="00F37085" w:rsidRPr="00F37085" w:rsidRDefault="00F37085" w:rsidP="00F37085">
      <w:pPr>
        <w:autoSpaceDE w:val="0"/>
        <w:autoSpaceDN w:val="0"/>
        <w:adjustRightInd w:val="0"/>
        <w:ind w:firstLine="540"/>
        <w:jc w:val="both"/>
        <w:rPr>
          <w:sz w:val="28"/>
          <w:szCs w:val="28"/>
        </w:rPr>
      </w:pPr>
      <w:r w:rsidRPr="00F37085">
        <w:rPr>
          <w:sz w:val="28"/>
          <w:szCs w:val="28"/>
        </w:rPr>
        <w:t>г) данные, позволяющие определить местонахождение объектов недвижимого имущества, принадлежащих гражданскому служащему (работнику), его супруге (супругу), детям, иным членам семьи на праве собственности или находящихся в их пользовании;</w:t>
      </w:r>
    </w:p>
    <w:p w:rsidR="00F37085" w:rsidRPr="00F37085" w:rsidRDefault="00F37085" w:rsidP="00F37085">
      <w:pPr>
        <w:autoSpaceDE w:val="0"/>
        <w:autoSpaceDN w:val="0"/>
        <w:adjustRightInd w:val="0"/>
        <w:ind w:firstLine="540"/>
        <w:jc w:val="both"/>
        <w:rPr>
          <w:sz w:val="28"/>
          <w:szCs w:val="28"/>
        </w:rPr>
      </w:pPr>
      <w:r w:rsidRPr="00F37085">
        <w:rPr>
          <w:sz w:val="28"/>
          <w:szCs w:val="28"/>
        </w:rPr>
        <w:t xml:space="preserve">д) информацию, отнесенную к </w:t>
      </w:r>
      <w:hyperlink r:id="rId33" w:history="1">
        <w:r w:rsidRPr="00F37085">
          <w:rPr>
            <w:sz w:val="28"/>
            <w:szCs w:val="28"/>
          </w:rPr>
          <w:t>государственной тайне</w:t>
        </w:r>
      </w:hyperlink>
      <w:r w:rsidRPr="00F37085">
        <w:rPr>
          <w:sz w:val="28"/>
          <w:szCs w:val="28"/>
        </w:rPr>
        <w:t xml:space="preserve"> или являющуюся </w:t>
      </w:r>
      <w:hyperlink r:id="rId34" w:history="1">
        <w:r w:rsidRPr="00F37085">
          <w:rPr>
            <w:sz w:val="28"/>
            <w:szCs w:val="28"/>
          </w:rPr>
          <w:t>конфиденциальной</w:t>
        </w:r>
      </w:hyperlink>
      <w:r w:rsidRPr="00F37085">
        <w:rPr>
          <w:sz w:val="28"/>
          <w:szCs w:val="28"/>
        </w:rPr>
        <w:t>.</w:t>
      </w:r>
    </w:p>
    <w:p w:rsidR="0064634E" w:rsidRDefault="00335A3E" w:rsidP="003414A3">
      <w:pPr>
        <w:autoSpaceDE w:val="0"/>
        <w:autoSpaceDN w:val="0"/>
        <w:adjustRightInd w:val="0"/>
        <w:ind w:firstLine="540"/>
        <w:jc w:val="both"/>
        <w:rPr>
          <w:sz w:val="28"/>
          <w:szCs w:val="28"/>
        </w:rPr>
      </w:pPr>
      <w:r>
        <w:rPr>
          <w:noProof/>
          <w:sz w:val="28"/>
          <w:szCs w:val="28"/>
        </w:rPr>
        <w:pict>
          <v:roundrect id="_x0000_s1026" style="position:absolute;left:0;text-align:left;margin-left:0;margin-top:13.95pt;width:517.05pt;height:95.8pt;z-index:251658240" arcsize="10923f">
            <v:textbox style="mso-next-textbox:#_x0000_s1026">
              <w:txbxContent>
                <w:p w:rsidR="00496A9C" w:rsidRDefault="00496A9C" w:rsidP="0064634E">
                  <w:pPr>
                    <w:autoSpaceDE w:val="0"/>
                    <w:autoSpaceDN w:val="0"/>
                    <w:adjustRightInd w:val="0"/>
                    <w:ind w:firstLine="540"/>
                    <w:jc w:val="center"/>
                    <w:rPr>
                      <w:b/>
                      <w:sz w:val="28"/>
                      <w:szCs w:val="28"/>
                    </w:rPr>
                  </w:pPr>
                  <w:r>
                    <w:rPr>
                      <w:b/>
                      <w:sz w:val="28"/>
                      <w:szCs w:val="28"/>
                    </w:rPr>
                    <w:t>П</w:t>
                  </w:r>
                  <w:r w:rsidRPr="0064634E">
                    <w:rPr>
                      <w:b/>
                      <w:sz w:val="28"/>
                      <w:szCs w:val="28"/>
                    </w:rPr>
                    <w:t>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496A9C" w:rsidRPr="0064634E" w:rsidRDefault="00496A9C" w:rsidP="0064634E">
                  <w:pPr>
                    <w:autoSpaceDE w:val="0"/>
                    <w:autoSpaceDN w:val="0"/>
                    <w:adjustRightInd w:val="0"/>
                    <w:ind w:firstLine="540"/>
                    <w:jc w:val="center"/>
                    <w:rPr>
                      <w:b/>
                      <w:sz w:val="22"/>
                      <w:szCs w:val="22"/>
                    </w:rPr>
                  </w:pPr>
                </w:p>
                <w:p w:rsidR="00496A9C" w:rsidRPr="00035B9C" w:rsidRDefault="00496A9C" w:rsidP="00035B9C">
                  <w:pPr>
                    <w:autoSpaceDE w:val="0"/>
                    <w:autoSpaceDN w:val="0"/>
                    <w:adjustRightInd w:val="0"/>
                    <w:ind w:left="540"/>
                    <w:rPr>
                      <w:b/>
                      <w:bCs/>
                      <w:sz w:val="22"/>
                      <w:szCs w:val="22"/>
                    </w:rPr>
                  </w:pPr>
                  <w:r w:rsidRPr="00035B9C">
                    <w:rPr>
                      <w:b/>
                      <w:bCs/>
                      <w:sz w:val="22"/>
                      <w:szCs w:val="22"/>
                    </w:rPr>
                    <w:t>Статья 3 Федерального закона от 27 июля 2006 г. № 152-ФЗ «О персональных данных»</w:t>
                  </w:r>
                </w:p>
                <w:p w:rsidR="00496A9C" w:rsidRDefault="00496A9C"/>
              </w:txbxContent>
            </v:textbox>
          </v:roundrect>
        </w:pict>
      </w:r>
    </w:p>
    <w:p w:rsidR="0064634E" w:rsidRDefault="0064634E" w:rsidP="003414A3">
      <w:pPr>
        <w:autoSpaceDE w:val="0"/>
        <w:autoSpaceDN w:val="0"/>
        <w:adjustRightInd w:val="0"/>
        <w:ind w:firstLine="540"/>
        <w:jc w:val="both"/>
        <w:rPr>
          <w:sz w:val="28"/>
          <w:szCs w:val="28"/>
        </w:rPr>
      </w:pPr>
    </w:p>
    <w:p w:rsidR="0064634E" w:rsidRDefault="0064634E" w:rsidP="003414A3">
      <w:pPr>
        <w:autoSpaceDE w:val="0"/>
        <w:autoSpaceDN w:val="0"/>
        <w:adjustRightInd w:val="0"/>
        <w:ind w:firstLine="540"/>
        <w:jc w:val="both"/>
        <w:rPr>
          <w:sz w:val="28"/>
          <w:szCs w:val="28"/>
        </w:rPr>
      </w:pPr>
    </w:p>
    <w:p w:rsidR="0064634E" w:rsidRDefault="0064634E" w:rsidP="003414A3">
      <w:pPr>
        <w:autoSpaceDE w:val="0"/>
        <w:autoSpaceDN w:val="0"/>
        <w:adjustRightInd w:val="0"/>
        <w:ind w:firstLine="540"/>
        <w:jc w:val="both"/>
        <w:rPr>
          <w:sz w:val="28"/>
          <w:szCs w:val="28"/>
        </w:rPr>
      </w:pPr>
    </w:p>
    <w:p w:rsidR="0064634E" w:rsidRDefault="0064634E" w:rsidP="003414A3">
      <w:pPr>
        <w:autoSpaceDE w:val="0"/>
        <w:autoSpaceDN w:val="0"/>
        <w:adjustRightInd w:val="0"/>
        <w:ind w:firstLine="540"/>
        <w:jc w:val="both"/>
        <w:rPr>
          <w:sz w:val="28"/>
          <w:szCs w:val="28"/>
        </w:rPr>
      </w:pPr>
    </w:p>
    <w:p w:rsidR="0064634E" w:rsidRDefault="0064634E" w:rsidP="003414A3">
      <w:pPr>
        <w:autoSpaceDE w:val="0"/>
        <w:autoSpaceDN w:val="0"/>
        <w:adjustRightInd w:val="0"/>
        <w:ind w:firstLine="540"/>
        <w:jc w:val="both"/>
        <w:rPr>
          <w:sz w:val="28"/>
          <w:szCs w:val="28"/>
        </w:rPr>
      </w:pPr>
    </w:p>
    <w:p w:rsidR="0064634E" w:rsidRDefault="0064634E" w:rsidP="003414A3">
      <w:pPr>
        <w:autoSpaceDE w:val="0"/>
        <w:autoSpaceDN w:val="0"/>
        <w:adjustRightInd w:val="0"/>
        <w:ind w:firstLine="540"/>
        <w:jc w:val="both"/>
        <w:rPr>
          <w:sz w:val="28"/>
          <w:szCs w:val="28"/>
        </w:rPr>
      </w:pPr>
    </w:p>
    <w:p w:rsidR="0064634E" w:rsidRDefault="0064634E" w:rsidP="003414A3">
      <w:pPr>
        <w:autoSpaceDE w:val="0"/>
        <w:autoSpaceDN w:val="0"/>
        <w:adjustRightInd w:val="0"/>
        <w:ind w:firstLine="540"/>
        <w:jc w:val="both"/>
        <w:rPr>
          <w:sz w:val="28"/>
          <w:szCs w:val="28"/>
        </w:rPr>
      </w:pPr>
    </w:p>
    <w:p w:rsidR="008229A4" w:rsidRPr="009369EE" w:rsidRDefault="008229A4" w:rsidP="008229A4">
      <w:pPr>
        <w:autoSpaceDE w:val="0"/>
        <w:autoSpaceDN w:val="0"/>
        <w:adjustRightInd w:val="0"/>
        <w:ind w:firstLine="540"/>
        <w:jc w:val="both"/>
        <w:rPr>
          <w:b/>
          <w:sz w:val="28"/>
          <w:szCs w:val="28"/>
        </w:rPr>
      </w:pPr>
      <w:r w:rsidRPr="009369EE">
        <w:rPr>
          <w:b/>
          <w:sz w:val="28"/>
          <w:szCs w:val="28"/>
        </w:rPr>
        <w:t xml:space="preserve">Сведения о доходах, расходах представленные гражданами, претендующими на замещение должностей, предусмотренных  </w:t>
      </w:r>
      <w:r w:rsidR="009369EE" w:rsidRPr="009369EE">
        <w:rPr>
          <w:b/>
          <w:sz w:val="28"/>
          <w:szCs w:val="28"/>
        </w:rPr>
        <w:t>Указом № 557, приказами Минтруда России № 307н</w:t>
      </w:r>
      <w:r w:rsidRPr="009369EE">
        <w:rPr>
          <w:b/>
          <w:sz w:val="28"/>
          <w:szCs w:val="28"/>
        </w:rPr>
        <w:t xml:space="preserve"> </w:t>
      </w:r>
      <w:r w:rsidR="009369EE" w:rsidRPr="009369EE">
        <w:rPr>
          <w:b/>
          <w:sz w:val="28"/>
          <w:szCs w:val="28"/>
        </w:rPr>
        <w:t>и № 223н</w:t>
      </w:r>
      <w:r w:rsidRPr="009369EE">
        <w:rPr>
          <w:b/>
          <w:sz w:val="28"/>
          <w:szCs w:val="28"/>
        </w:rPr>
        <w:t>, опубликованию не подлежат.</w:t>
      </w:r>
    </w:p>
    <w:p w:rsidR="00AE7CAC" w:rsidRDefault="00AE7CAC" w:rsidP="00307942">
      <w:pPr>
        <w:ind w:firstLine="708"/>
        <w:jc w:val="both"/>
        <w:rPr>
          <w:sz w:val="28"/>
          <w:szCs w:val="28"/>
        </w:rPr>
      </w:pPr>
    </w:p>
    <w:p w:rsidR="000950FC" w:rsidRDefault="000950FC" w:rsidP="000950FC">
      <w:pPr>
        <w:ind w:firstLine="708"/>
        <w:jc w:val="both"/>
        <w:rPr>
          <w:sz w:val="28"/>
          <w:szCs w:val="28"/>
        </w:rPr>
      </w:pPr>
      <w:proofErr w:type="gramStart"/>
      <w:r w:rsidRPr="00F441B6">
        <w:rPr>
          <w:sz w:val="28"/>
          <w:szCs w:val="28"/>
        </w:rPr>
        <w:t xml:space="preserve">Сведения о доходах, расходах гражданских служащих (работников) и членов их семей, размещенные  в установленном порядке на официальных сайтах, в том числе за предшествующие годы, не подлежат удалению и должны находиться в открытом доступе (размещены на официальных сайтах) в течение всего периода замещения гражданским служащим (работником) в данном государственном органе </w:t>
      </w:r>
      <w:r w:rsidRPr="00F441B6">
        <w:rPr>
          <w:sz w:val="28"/>
          <w:szCs w:val="28"/>
        </w:rPr>
        <w:lastRenderedPageBreak/>
        <w:t>(организации) должности, включенной в соответствующий перечень, если иное не установлено законодательством</w:t>
      </w:r>
      <w:proofErr w:type="gramEnd"/>
      <w:r w:rsidRPr="00F441B6">
        <w:rPr>
          <w:sz w:val="28"/>
          <w:szCs w:val="28"/>
        </w:rPr>
        <w:t xml:space="preserve"> Российской Федерации.</w:t>
      </w:r>
    </w:p>
    <w:p w:rsidR="00BF5900" w:rsidRDefault="00BF5900" w:rsidP="000950FC">
      <w:pPr>
        <w:ind w:firstLine="708"/>
        <w:jc w:val="both"/>
        <w:rPr>
          <w:sz w:val="28"/>
          <w:szCs w:val="28"/>
        </w:rPr>
      </w:pPr>
    </w:p>
    <w:p w:rsidR="00700EB6" w:rsidRDefault="00700EB6" w:rsidP="000950FC">
      <w:pPr>
        <w:ind w:firstLine="708"/>
        <w:jc w:val="both"/>
        <w:rPr>
          <w:sz w:val="28"/>
          <w:szCs w:val="28"/>
        </w:rPr>
      </w:pPr>
      <w:r>
        <w:rPr>
          <w:sz w:val="28"/>
          <w:szCs w:val="28"/>
        </w:rPr>
        <w:t>У</w:t>
      </w:r>
      <w:r w:rsidRPr="00FF7DED">
        <w:rPr>
          <w:sz w:val="28"/>
          <w:szCs w:val="28"/>
        </w:rPr>
        <w:t>точненны</w:t>
      </w:r>
      <w:r>
        <w:rPr>
          <w:sz w:val="28"/>
          <w:szCs w:val="28"/>
        </w:rPr>
        <w:t>е</w:t>
      </w:r>
      <w:r w:rsidRPr="00FF7DED">
        <w:rPr>
          <w:sz w:val="28"/>
          <w:szCs w:val="28"/>
        </w:rPr>
        <w:t xml:space="preserve"> сведени</w:t>
      </w:r>
      <w:r>
        <w:rPr>
          <w:sz w:val="28"/>
          <w:szCs w:val="28"/>
        </w:rPr>
        <w:t>я</w:t>
      </w:r>
      <w:r w:rsidRPr="00FF7DED">
        <w:rPr>
          <w:sz w:val="28"/>
          <w:szCs w:val="28"/>
        </w:rPr>
        <w:t xml:space="preserve"> о доходах, об имуществе и обязательствах имущественного характера </w:t>
      </w:r>
      <w:r>
        <w:rPr>
          <w:sz w:val="28"/>
          <w:szCs w:val="28"/>
        </w:rPr>
        <w:t xml:space="preserve">размещаются на официальных сайтах </w:t>
      </w:r>
      <w:r w:rsidRPr="00FF7DED">
        <w:rPr>
          <w:sz w:val="28"/>
          <w:szCs w:val="28"/>
        </w:rPr>
        <w:t>не позднее 14 рабочих дней после окончания срока, установленного для представления уточненных сведений</w:t>
      </w:r>
      <w:r>
        <w:rPr>
          <w:sz w:val="28"/>
          <w:szCs w:val="28"/>
        </w:rPr>
        <w:t xml:space="preserve"> (приказ Минтруда России № 530н). </w:t>
      </w:r>
    </w:p>
    <w:p w:rsidR="00700EB6" w:rsidRDefault="00700EB6" w:rsidP="000950FC">
      <w:pPr>
        <w:ind w:firstLine="708"/>
        <w:jc w:val="both"/>
        <w:rPr>
          <w:sz w:val="28"/>
          <w:szCs w:val="28"/>
        </w:rPr>
      </w:pPr>
    </w:p>
    <w:p w:rsidR="00BF5900" w:rsidRDefault="00BF5900" w:rsidP="000950FC">
      <w:pPr>
        <w:ind w:firstLine="708"/>
        <w:jc w:val="both"/>
        <w:rPr>
          <w:sz w:val="28"/>
          <w:szCs w:val="28"/>
        </w:rPr>
      </w:pPr>
    </w:p>
    <w:p w:rsidR="000D0CDE" w:rsidRDefault="000D0CDE">
      <w:pPr>
        <w:rPr>
          <w:b/>
          <w:sz w:val="28"/>
          <w:szCs w:val="28"/>
          <w:highlight w:val="yellow"/>
        </w:rPr>
      </w:pPr>
    </w:p>
    <w:p w:rsidR="007E7983" w:rsidRDefault="007E7983" w:rsidP="00B06553">
      <w:pPr>
        <w:jc w:val="center"/>
        <w:rPr>
          <w:b/>
          <w:sz w:val="28"/>
          <w:szCs w:val="28"/>
          <w:highlight w:val="yellow"/>
        </w:rPr>
        <w:sectPr w:rsidR="007E7983" w:rsidSect="00B71042">
          <w:pgSz w:w="11906" w:h="16838"/>
          <w:pgMar w:top="964" w:right="567" w:bottom="397" w:left="1134" w:header="397" w:footer="397" w:gutter="0"/>
          <w:cols w:space="708"/>
          <w:docGrid w:linePitch="360"/>
        </w:sectPr>
      </w:pPr>
    </w:p>
    <w:p w:rsidR="00576795" w:rsidRPr="00EA30D8" w:rsidRDefault="00576795" w:rsidP="00576795">
      <w:pPr>
        <w:jc w:val="center"/>
        <w:rPr>
          <w:b/>
          <w:sz w:val="28"/>
          <w:szCs w:val="28"/>
        </w:rPr>
      </w:pPr>
      <w:r w:rsidRPr="00EA30D8">
        <w:rPr>
          <w:b/>
          <w:sz w:val="28"/>
          <w:szCs w:val="28"/>
        </w:rPr>
        <w:lastRenderedPageBreak/>
        <w:t>Пример заполнения сведений о доходах, расходах подлежащих опубликованию на официальных сайтах</w:t>
      </w:r>
    </w:p>
    <w:p w:rsidR="00B551B1" w:rsidRDefault="00B551B1" w:rsidP="00576795">
      <w:pPr>
        <w:ind w:firstLine="708"/>
        <w:jc w:val="both"/>
        <w:rPr>
          <w:sz w:val="28"/>
          <w:szCs w:val="28"/>
        </w:rPr>
      </w:pPr>
    </w:p>
    <w:p w:rsidR="00576795" w:rsidRPr="008E1242" w:rsidRDefault="00576795" w:rsidP="00835D0A">
      <w:pPr>
        <w:jc w:val="center"/>
        <w:rPr>
          <w:rStyle w:val="ab"/>
          <w:color w:val="333333"/>
          <w:sz w:val="28"/>
          <w:szCs w:val="28"/>
        </w:rPr>
      </w:pPr>
      <w:r w:rsidRPr="008E1242">
        <w:rPr>
          <w:rStyle w:val="ab"/>
          <w:color w:val="333333"/>
          <w:sz w:val="28"/>
          <w:szCs w:val="28"/>
        </w:rPr>
        <w:t>Сведения</w:t>
      </w:r>
    </w:p>
    <w:p w:rsidR="00B551B1" w:rsidRPr="008E1242" w:rsidRDefault="000A43CC" w:rsidP="00835D0A">
      <w:pPr>
        <w:jc w:val="center"/>
        <w:rPr>
          <w:rStyle w:val="ab"/>
          <w:color w:val="333333"/>
          <w:sz w:val="28"/>
          <w:szCs w:val="28"/>
        </w:rPr>
      </w:pPr>
      <w:r w:rsidRPr="008E1242">
        <w:rPr>
          <w:rStyle w:val="ab"/>
          <w:color w:val="333333"/>
          <w:sz w:val="28"/>
          <w:szCs w:val="28"/>
        </w:rPr>
        <w:t>о доходах, расходах, об имуществе и обязательствах имущественного характера федеральны</w:t>
      </w:r>
      <w:r w:rsidR="00B551B1" w:rsidRPr="008E1242">
        <w:rPr>
          <w:rStyle w:val="ab"/>
          <w:color w:val="333333"/>
          <w:sz w:val="28"/>
          <w:szCs w:val="28"/>
        </w:rPr>
        <w:t>х</w:t>
      </w:r>
      <w:r w:rsidRPr="008E1242">
        <w:rPr>
          <w:rStyle w:val="ab"/>
          <w:color w:val="333333"/>
          <w:sz w:val="28"/>
          <w:szCs w:val="28"/>
        </w:rPr>
        <w:t xml:space="preserve"> государственны</w:t>
      </w:r>
      <w:r w:rsidR="00B551B1" w:rsidRPr="008E1242">
        <w:rPr>
          <w:rStyle w:val="ab"/>
          <w:color w:val="333333"/>
          <w:sz w:val="28"/>
          <w:szCs w:val="28"/>
        </w:rPr>
        <w:t>х</w:t>
      </w:r>
      <w:r w:rsidRPr="008E1242">
        <w:rPr>
          <w:rStyle w:val="ab"/>
          <w:color w:val="333333"/>
          <w:sz w:val="28"/>
          <w:szCs w:val="28"/>
        </w:rPr>
        <w:t xml:space="preserve"> граждански</w:t>
      </w:r>
      <w:r w:rsidR="00B551B1" w:rsidRPr="008E1242">
        <w:rPr>
          <w:rStyle w:val="ab"/>
          <w:color w:val="333333"/>
          <w:sz w:val="28"/>
          <w:szCs w:val="28"/>
        </w:rPr>
        <w:t>х</w:t>
      </w:r>
      <w:r w:rsidRPr="008E1242">
        <w:rPr>
          <w:rStyle w:val="ab"/>
          <w:color w:val="333333"/>
          <w:sz w:val="28"/>
          <w:szCs w:val="28"/>
        </w:rPr>
        <w:t xml:space="preserve"> служащи</w:t>
      </w:r>
      <w:r w:rsidR="00B551B1" w:rsidRPr="008E1242">
        <w:rPr>
          <w:rStyle w:val="ab"/>
          <w:color w:val="333333"/>
          <w:sz w:val="28"/>
          <w:szCs w:val="28"/>
        </w:rPr>
        <w:t>х</w:t>
      </w:r>
      <w:r w:rsidRPr="008E1242">
        <w:rPr>
          <w:rStyle w:val="ab"/>
          <w:color w:val="333333"/>
          <w:sz w:val="28"/>
          <w:szCs w:val="28"/>
        </w:rPr>
        <w:t xml:space="preserve"> Мин</w:t>
      </w:r>
      <w:r w:rsidR="00B551B1" w:rsidRPr="008E1242">
        <w:rPr>
          <w:rStyle w:val="ab"/>
          <w:color w:val="333333"/>
          <w:sz w:val="28"/>
          <w:szCs w:val="28"/>
        </w:rPr>
        <w:t xml:space="preserve">труда России </w:t>
      </w:r>
      <w:r w:rsidRPr="008E1242">
        <w:rPr>
          <w:rStyle w:val="ab"/>
          <w:color w:val="333333"/>
          <w:sz w:val="28"/>
          <w:szCs w:val="28"/>
        </w:rPr>
        <w:t>за отчетный период с 1 января 201</w:t>
      </w:r>
      <w:r w:rsidR="00C7304D" w:rsidRPr="008E1242">
        <w:rPr>
          <w:rStyle w:val="ab"/>
          <w:color w:val="333333"/>
          <w:sz w:val="28"/>
          <w:szCs w:val="28"/>
        </w:rPr>
        <w:t>3</w:t>
      </w:r>
      <w:r w:rsidRPr="008E1242">
        <w:rPr>
          <w:rStyle w:val="ab"/>
          <w:color w:val="333333"/>
          <w:sz w:val="28"/>
          <w:szCs w:val="28"/>
        </w:rPr>
        <w:t xml:space="preserve"> года по 31 декабря 201</w:t>
      </w:r>
      <w:r w:rsidR="00C7304D" w:rsidRPr="008E1242">
        <w:rPr>
          <w:rStyle w:val="ab"/>
          <w:color w:val="333333"/>
          <w:sz w:val="28"/>
          <w:szCs w:val="28"/>
        </w:rPr>
        <w:t>3</w:t>
      </w:r>
      <w:r w:rsidRPr="008E1242">
        <w:rPr>
          <w:rStyle w:val="ab"/>
          <w:color w:val="333333"/>
          <w:sz w:val="28"/>
          <w:szCs w:val="28"/>
        </w:rPr>
        <w:t xml:space="preserve"> года</w:t>
      </w:r>
    </w:p>
    <w:p w:rsidR="000A43CC" w:rsidRDefault="000A43CC" w:rsidP="000A43CC">
      <w:pPr>
        <w:jc w:val="cente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417"/>
        <w:gridCol w:w="992"/>
        <w:gridCol w:w="1418"/>
        <w:gridCol w:w="1417"/>
        <w:gridCol w:w="851"/>
        <w:gridCol w:w="992"/>
        <w:gridCol w:w="1276"/>
        <w:gridCol w:w="850"/>
        <w:gridCol w:w="993"/>
        <w:gridCol w:w="1559"/>
        <w:gridCol w:w="1276"/>
        <w:gridCol w:w="2268"/>
      </w:tblGrid>
      <w:tr w:rsidR="002D3A21" w:rsidRPr="002D3A21" w:rsidTr="00B551B1">
        <w:tc>
          <w:tcPr>
            <w:tcW w:w="426" w:type="dxa"/>
            <w:vMerge w:val="restart"/>
            <w:shd w:val="clear" w:color="auto" w:fill="auto"/>
          </w:tcPr>
          <w:p w:rsidR="002D3A21" w:rsidRPr="002D3A21" w:rsidRDefault="002D3A21" w:rsidP="002D3A21">
            <w:pPr>
              <w:ind w:left="-142" w:right="-108"/>
              <w:jc w:val="center"/>
              <w:rPr>
                <w:rFonts w:ascii="Verdana" w:hAnsi="Verdana"/>
                <w:sz w:val="16"/>
                <w:szCs w:val="16"/>
              </w:rPr>
            </w:pPr>
            <w:r w:rsidRPr="002D3A21">
              <w:rPr>
                <w:rFonts w:ascii="Verdana" w:hAnsi="Verdana"/>
                <w:sz w:val="16"/>
                <w:szCs w:val="16"/>
              </w:rPr>
              <w:t>№</w:t>
            </w:r>
          </w:p>
          <w:p w:rsidR="002D3A21" w:rsidRPr="002D3A21" w:rsidRDefault="002D3A21" w:rsidP="002D3A21">
            <w:pPr>
              <w:ind w:left="-142" w:right="-108"/>
              <w:jc w:val="center"/>
              <w:rPr>
                <w:rFonts w:ascii="Verdana" w:hAnsi="Verdana"/>
                <w:sz w:val="16"/>
                <w:szCs w:val="16"/>
              </w:rPr>
            </w:pPr>
            <w:proofErr w:type="spellStart"/>
            <w:proofErr w:type="gramStart"/>
            <w:r w:rsidRPr="002D3A21">
              <w:rPr>
                <w:rFonts w:ascii="Verdana" w:hAnsi="Verdana"/>
                <w:sz w:val="16"/>
                <w:szCs w:val="16"/>
              </w:rPr>
              <w:t>п</w:t>
            </w:r>
            <w:proofErr w:type="spellEnd"/>
            <w:proofErr w:type="gramEnd"/>
            <w:r w:rsidRPr="002D3A21">
              <w:rPr>
                <w:rFonts w:ascii="Verdana" w:hAnsi="Verdana"/>
                <w:sz w:val="16"/>
                <w:szCs w:val="16"/>
              </w:rPr>
              <w:t>/</w:t>
            </w:r>
            <w:proofErr w:type="spellStart"/>
            <w:r w:rsidRPr="002D3A21">
              <w:rPr>
                <w:rFonts w:ascii="Verdana" w:hAnsi="Verdana"/>
                <w:sz w:val="16"/>
                <w:szCs w:val="16"/>
              </w:rPr>
              <w:t>п</w:t>
            </w:r>
            <w:proofErr w:type="spellEnd"/>
          </w:p>
        </w:tc>
        <w:tc>
          <w:tcPr>
            <w:tcW w:w="1417" w:type="dxa"/>
            <w:vMerge w:val="restart"/>
            <w:shd w:val="clear" w:color="auto" w:fill="auto"/>
          </w:tcPr>
          <w:p w:rsidR="002D3A21" w:rsidRPr="002D3A21" w:rsidRDefault="002D3A21" w:rsidP="00B551B1">
            <w:pPr>
              <w:jc w:val="center"/>
              <w:rPr>
                <w:rFonts w:ascii="Verdana" w:hAnsi="Verdana"/>
                <w:sz w:val="16"/>
                <w:szCs w:val="16"/>
              </w:rPr>
            </w:pPr>
            <w:r w:rsidRPr="002D3A21">
              <w:rPr>
                <w:rFonts w:ascii="Verdana" w:hAnsi="Verdana"/>
                <w:sz w:val="16"/>
                <w:szCs w:val="16"/>
              </w:rPr>
              <w:t>Фамилия и инициалы лица, чьи сведения размещаются</w:t>
            </w:r>
          </w:p>
        </w:tc>
        <w:tc>
          <w:tcPr>
            <w:tcW w:w="992" w:type="dxa"/>
            <w:vMerge w:val="restart"/>
            <w:shd w:val="clear" w:color="auto" w:fill="auto"/>
          </w:tcPr>
          <w:p w:rsidR="002D3A21" w:rsidRPr="002D3A21" w:rsidRDefault="002D3A21" w:rsidP="002D3A21">
            <w:pPr>
              <w:jc w:val="center"/>
              <w:rPr>
                <w:rFonts w:ascii="Verdana" w:hAnsi="Verdana"/>
                <w:sz w:val="16"/>
                <w:szCs w:val="16"/>
              </w:rPr>
            </w:pPr>
            <w:r w:rsidRPr="002D3A21">
              <w:rPr>
                <w:rFonts w:ascii="Verdana" w:hAnsi="Verdana"/>
                <w:sz w:val="16"/>
                <w:szCs w:val="16"/>
              </w:rPr>
              <w:t>Должность</w:t>
            </w:r>
          </w:p>
        </w:tc>
        <w:tc>
          <w:tcPr>
            <w:tcW w:w="4678" w:type="dxa"/>
            <w:gridSpan w:val="4"/>
            <w:shd w:val="clear" w:color="auto" w:fill="auto"/>
          </w:tcPr>
          <w:p w:rsidR="002D3A21" w:rsidRPr="002D3A21" w:rsidRDefault="002D3A21" w:rsidP="002D3A21">
            <w:pPr>
              <w:jc w:val="center"/>
              <w:rPr>
                <w:rFonts w:ascii="Verdana" w:hAnsi="Verdana"/>
                <w:sz w:val="16"/>
                <w:szCs w:val="16"/>
              </w:rPr>
            </w:pPr>
            <w:r w:rsidRPr="002D3A21">
              <w:rPr>
                <w:rFonts w:ascii="Verdana" w:hAnsi="Verdana"/>
                <w:sz w:val="16"/>
                <w:szCs w:val="16"/>
              </w:rPr>
              <w:t>Объекты недвижимости, находящиеся в собственности</w:t>
            </w:r>
          </w:p>
        </w:tc>
        <w:tc>
          <w:tcPr>
            <w:tcW w:w="3119" w:type="dxa"/>
            <w:gridSpan w:val="3"/>
            <w:shd w:val="clear" w:color="auto" w:fill="auto"/>
          </w:tcPr>
          <w:p w:rsidR="002D3A21" w:rsidRPr="002D3A21" w:rsidRDefault="002D3A21" w:rsidP="002D3A21">
            <w:pPr>
              <w:jc w:val="center"/>
              <w:rPr>
                <w:rFonts w:ascii="Verdana" w:hAnsi="Verdana"/>
                <w:sz w:val="16"/>
                <w:szCs w:val="16"/>
              </w:rPr>
            </w:pPr>
            <w:r w:rsidRPr="002D3A21">
              <w:rPr>
                <w:rFonts w:ascii="Verdana" w:hAnsi="Verdana"/>
                <w:sz w:val="16"/>
                <w:szCs w:val="16"/>
              </w:rPr>
              <w:t>Объекты недвижимости, находящиеся в пользовании</w:t>
            </w:r>
          </w:p>
        </w:tc>
        <w:tc>
          <w:tcPr>
            <w:tcW w:w="1559" w:type="dxa"/>
            <w:vMerge w:val="restart"/>
            <w:shd w:val="clear" w:color="auto" w:fill="auto"/>
          </w:tcPr>
          <w:p w:rsidR="002D3A21" w:rsidRPr="002D3A21" w:rsidRDefault="002D3A21" w:rsidP="002D3A21">
            <w:pPr>
              <w:jc w:val="center"/>
              <w:rPr>
                <w:rFonts w:ascii="Verdana" w:hAnsi="Verdana"/>
                <w:sz w:val="16"/>
                <w:szCs w:val="16"/>
              </w:rPr>
            </w:pPr>
            <w:r w:rsidRPr="002D3A21">
              <w:rPr>
                <w:rFonts w:ascii="Verdana" w:hAnsi="Verdana"/>
                <w:sz w:val="16"/>
                <w:szCs w:val="16"/>
              </w:rPr>
              <w:t>Транспортные средства</w:t>
            </w:r>
          </w:p>
          <w:p w:rsidR="002D3A21" w:rsidRPr="002D3A21" w:rsidRDefault="002D3A21" w:rsidP="002D3A21">
            <w:pPr>
              <w:jc w:val="center"/>
              <w:rPr>
                <w:rFonts w:ascii="Verdana" w:hAnsi="Verdana"/>
                <w:sz w:val="16"/>
                <w:szCs w:val="16"/>
              </w:rPr>
            </w:pPr>
            <w:r w:rsidRPr="002D3A21">
              <w:rPr>
                <w:rFonts w:ascii="Verdana" w:hAnsi="Verdana"/>
                <w:sz w:val="16"/>
                <w:szCs w:val="16"/>
              </w:rPr>
              <w:t>(вид, марка)</w:t>
            </w:r>
          </w:p>
        </w:tc>
        <w:tc>
          <w:tcPr>
            <w:tcW w:w="1276" w:type="dxa"/>
            <w:vMerge w:val="restart"/>
          </w:tcPr>
          <w:p w:rsidR="002D3A21" w:rsidRPr="002D3A21" w:rsidRDefault="002D3A21" w:rsidP="002733A0">
            <w:pPr>
              <w:jc w:val="center"/>
              <w:rPr>
                <w:rFonts w:ascii="Verdana" w:hAnsi="Verdana"/>
                <w:sz w:val="16"/>
                <w:szCs w:val="16"/>
              </w:rPr>
            </w:pPr>
            <w:proofErr w:type="spellStart"/>
            <w:proofErr w:type="gramStart"/>
            <w:r w:rsidRPr="002D3A21">
              <w:rPr>
                <w:rFonts w:ascii="Verdana" w:hAnsi="Verdana"/>
                <w:sz w:val="16"/>
                <w:szCs w:val="16"/>
              </w:rPr>
              <w:t>Деклариро-ванный</w:t>
            </w:r>
            <w:proofErr w:type="spellEnd"/>
            <w:proofErr w:type="gramEnd"/>
            <w:r w:rsidRPr="002D3A21">
              <w:rPr>
                <w:rFonts w:ascii="Verdana" w:hAnsi="Verdana"/>
                <w:sz w:val="16"/>
                <w:szCs w:val="16"/>
              </w:rPr>
              <w:t xml:space="preserve"> годовой доход</w:t>
            </w:r>
            <w:r w:rsidR="00AD520B">
              <w:rPr>
                <w:rStyle w:val="af6"/>
                <w:rFonts w:ascii="Verdana" w:hAnsi="Verdana"/>
                <w:sz w:val="16"/>
                <w:szCs w:val="16"/>
              </w:rPr>
              <w:t>1</w:t>
            </w:r>
            <w:r w:rsidR="00AD520B">
              <w:t xml:space="preserve"> </w:t>
            </w:r>
            <w:r w:rsidRPr="002D3A21">
              <w:rPr>
                <w:rFonts w:ascii="Verdana" w:hAnsi="Verdana"/>
                <w:sz w:val="16"/>
                <w:szCs w:val="16"/>
              </w:rPr>
              <w:t>(руб.)</w:t>
            </w:r>
          </w:p>
        </w:tc>
        <w:tc>
          <w:tcPr>
            <w:tcW w:w="2268" w:type="dxa"/>
            <w:vMerge w:val="restart"/>
          </w:tcPr>
          <w:p w:rsidR="002D3A21" w:rsidRPr="002D3A21" w:rsidRDefault="002D3A21" w:rsidP="00AD520B">
            <w:pPr>
              <w:jc w:val="center"/>
              <w:rPr>
                <w:rFonts w:ascii="Verdana" w:hAnsi="Verdana"/>
                <w:sz w:val="16"/>
                <w:szCs w:val="16"/>
              </w:rPr>
            </w:pPr>
            <w:r w:rsidRPr="002D3A21">
              <w:rPr>
                <w:rFonts w:ascii="Verdana" w:hAnsi="Verdana"/>
                <w:sz w:val="16"/>
                <w:szCs w:val="16"/>
              </w:rPr>
              <w:t>Сведения об источниках получения средств, за счет которых совершена сделка</w:t>
            </w:r>
            <w:r w:rsidR="00AD520B">
              <w:rPr>
                <w:rStyle w:val="af6"/>
                <w:rFonts w:ascii="Verdana" w:hAnsi="Verdana"/>
                <w:sz w:val="16"/>
                <w:szCs w:val="16"/>
              </w:rPr>
              <w:t>2</w:t>
            </w:r>
            <w:r w:rsidR="00AD520B">
              <w:t xml:space="preserve"> </w:t>
            </w:r>
            <w:r w:rsidRPr="002D3A21">
              <w:rPr>
                <w:rFonts w:ascii="Verdana" w:hAnsi="Verdana"/>
                <w:sz w:val="16"/>
                <w:szCs w:val="16"/>
              </w:rPr>
              <w:t>(вид приобретенного имущества, источники)</w:t>
            </w:r>
          </w:p>
        </w:tc>
      </w:tr>
      <w:tr w:rsidR="002D3A21" w:rsidRPr="002D3A21" w:rsidTr="00B551B1">
        <w:tc>
          <w:tcPr>
            <w:tcW w:w="426" w:type="dxa"/>
            <w:vMerge/>
            <w:shd w:val="clear" w:color="auto" w:fill="auto"/>
          </w:tcPr>
          <w:p w:rsidR="002D3A21" w:rsidRPr="002D3A21" w:rsidRDefault="002D3A21" w:rsidP="002D3A21">
            <w:pPr>
              <w:ind w:left="-142" w:right="-108"/>
              <w:jc w:val="center"/>
              <w:rPr>
                <w:rFonts w:ascii="Verdana" w:hAnsi="Verdana"/>
                <w:sz w:val="16"/>
                <w:szCs w:val="16"/>
              </w:rPr>
            </w:pPr>
          </w:p>
        </w:tc>
        <w:tc>
          <w:tcPr>
            <w:tcW w:w="1417" w:type="dxa"/>
            <w:vMerge/>
            <w:shd w:val="clear" w:color="auto" w:fill="auto"/>
          </w:tcPr>
          <w:p w:rsidR="002D3A21" w:rsidRPr="002D3A21" w:rsidRDefault="002D3A21" w:rsidP="002D3A21">
            <w:pPr>
              <w:jc w:val="both"/>
              <w:rPr>
                <w:rFonts w:ascii="Verdana" w:hAnsi="Verdana"/>
                <w:sz w:val="16"/>
                <w:szCs w:val="16"/>
              </w:rPr>
            </w:pPr>
          </w:p>
        </w:tc>
        <w:tc>
          <w:tcPr>
            <w:tcW w:w="992" w:type="dxa"/>
            <w:vMerge/>
            <w:shd w:val="clear" w:color="auto" w:fill="auto"/>
          </w:tcPr>
          <w:p w:rsidR="002D3A21" w:rsidRPr="002D3A21" w:rsidRDefault="002D3A21" w:rsidP="002D3A21">
            <w:pPr>
              <w:jc w:val="both"/>
              <w:rPr>
                <w:rFonts w:ascii="Verdana" w:hAnsi="Verdana"/>
                <w:sz w:val="16"/>
                <w:szCs w:val="16"/>
              </w:rPr>
            </w:pPr>
          </w:p>
        </w:tc>
        <w:tc>
          <w:tcPr>
            <w:tcW w:w="1418" w:type="dxa"/>
            <w:shd w:val="clear" w:color="auto" w:fill="auto"/>
          </w:tcPr>
          <w:p w:rsidR="002D3A21" w:rsidRPr="002D3A21" w:rsidRDefault="002D3A21" w:rsidP="002D3A21">
            <w:pPr>
              <w:jc w:val="center"/>
              <w:rPr>
                <w:rFonts w:ascii="Verdana" w:hAnsi="Verdana"/>
                <w:sz w:val="16"/>
                <w:szCs w:val="16"/>
              </w:rPr>
            </w:pPr>
            <w:r w:rsidRPr="002D3A21">
              <w:rPr>
                <w:rFonts w:ascii="Verdana" w:hAnsi="Verdana"/>
                <w:sz w:val="16"/>
                <w:szCs w:val="16"/>
              </w:rPr>
              <w:t>вид объекта</w:t>
            </w:r>
          </w:p>
        </w:tc>
        <w:tc>
          <w:tcPr>
            <w:tcW w:w="1417" w:type="dxa"/>
            <w:shd w:val="clear" w:color="auto" w:fill="auto"/>
          </w:tcPr>
          <w:p w:rsidR="002D3A21" w:rsidRPr="002D3A21" w:rsidRDefault="002D3A21" w:rsidP="002D3A21">
            <w:pPr>
              <w:jc w:val="center"/>
              <w:rPr>
                <w:rFonts w:ascii="Verdana" w:hAnsi="Verdana"/>
                <w:sz w:val="16"/>
                <w:szCs w:val="16"/>
              </w:rPr>
            </w:pPr>
            <w:r w:rsidRPr="002D3A21">
              <w:rPr>
                <w:rFonts w:ascii="Verdana" w:hAnsi="Verdana"/>
                <w:sz w:val="16"/>
                <w:szCs w:val="16"/>
              </w:rPr>
              <w:t xml:space="preserve">вид </w:t>
            </w:r>
            <w:proofErr w:type="spellStart"/>
            <w:proofErr w:type="gramStart"/>
            <w:r w:rsidRPr="002D3A21">
              <w:rPr>
                <w:rFonts w:ascii="Verdana" w:hAnsi="Verdana"/>
                <w:sz w:val="16"/>
                <w:szCs w:val="16"/>
              </w:rPr>
              <w:t>собствен-ности</w:t>
            </w:r>
            <w:proofErr w:type="spellEnd"/>
            <w:proofErr w:type="gramEnd"/>
          </w:p>
        </w:tc>
        <w:tc>
          <w:tcPr>
            <w:tcW w:w="851" w:type="dxa"/>
            <w:shd w:val="clear" w:color="auto" w:fill="auto"/>
          </w:tcPr>
          <w:p w:rsidR="002D3A21" w:rsidRPr="002D3A21" w:rsidRDefault="002D3A21" w:rsidP="002D3A21">
            <w:pPr>
              <w:jc w:val="center"/>
              <w:rPr>
                <w:rFonts w:ascii="Verdana" w:hAnsi="Verdana"/>
                <w:sz w:val="16"/>
                <w:szCs w:val="16"/>
              </w:rPr>
            </w:pPr>
            <w:proofErr w:type="spellStart"/>
            <w:r w:rsidRPr="002D3A21">
              <w:rPr>
                <w:rFonts w:ascii="Verdana" w:hAnsi="Verdana"/>
                <w:sz w:val="16"/>
                <w:szCs w:val="16"/>
              </w:rPr>
              <w:t>пло-щадь</w:t>
            </w:r>
            <w:proofErr w:type="spellEnd"/>
            <w:r w:rsidRPr="002D3A21">
              <w:rPr>
                <w:rFonts w:ascii="Verdana" w:hAnsi="Verdana"/>
                <w:sz w:val="16"/>
                <w:szCs w:val="16"/>
              </w:rPr>
              <w:t xml:space="preserve"> (кв</w:t>
            </w:r>
            <w:proofErr w:type="gramStart"/>
            <w:r w:rsidRPr="002D3A21">
              <w:rPr>
                <w:rFonts w:ascii="Verdana" w:hAnsi="Verdana"/>
                <w:sz w:val="16"/>
                <w:szCs w:val="16"/>
              </w:rPr>
              <w:t>.м</w:t>
            </w:r>
            <w:proofErr w:type="gramEnd"/>
            <w:r w:rsidRPr="002D3A21">
              <w:rPr>
                <w:rFonts w:ascii="Verdana" w:hAnsi="Verdana"/>
                <w:sz w:val="16"/>
                <w:szCs w:val="16"/>
              </w:rPr>
              <w:t>)</w:t>
            </w:r>
          </w:p>
        </w:tc>
        <w:tc>
          <w:tcPr>
            <w:tcW w:w="992" w:type="dxa"/>
            <w:shd w:val="clear" w:color="auto" w:fill="auto"/>
          </w:tcPr>
          <w:p w:rsidR="002D3A21" w:rsidRPr="002D3A21" w:rsidRDefault="002D3A21" w:rsidP="002D3A21">
            <w:pPr>
              <w:jc w:val="center"/>
              <w:rPr>
                <w:rFonts w:ascii="Verdana" w:hAnsi="Verdana"/>
                <w:sz w:val="16"/>
                <w:szCs w:val="16"/>
              </w:rPr>
            </w:pPr>
            <w:r w:rsidRPr="002D3A21">
              <w:rPr>
                <w:rFonts w:ascii="Verdana" w:hAnsi="Verdana"/>
                <w:sz w:val="16"/>
                <w:szCs w:val="16"/>
              </w:rPr>
              <w:t xml:space="preserve">страна </w:t>
            </w:r>
            <w:proofErr w:type="spellStart"/>
            <w:proofErr w:type="gramStart"/>
            <w:r w:rsidRPr="002D3A21">
              <w:rPr>
                <w:rFonts w:ascii="Verdana" w:hAnsi="Verdana"/>
                <w:sz w:val="16"/>
                <w:szCs w:val="16"/>
              </w:rPr>
              <w:t>распо-ложения</w:t>
            </w:r>
            <w:proofErr w:type="spellEnd"/>
            <w:proofErr w:type="gramEnd"/>
          </w:p>
        </w:tc>
        <w:tc>
          <w:tcPr>
            <w:tcW w:w="1276" w:type="dxa"/>
            <w:shd w:val="clear" w:color="auto" w:fill="auto"/>
          </w:tcPr>
          <w:p w:rsidR="002D3A21" w:rsidRPr="002D3A21" w:rsidRDefault="002D3A21" w:rsidP="002D3A21">
            <w:pPr>
              <w:jc w:val="center"/>
              <w:rPr>
                <w:rFonts w:ascii="Verdana" w:hAnsi="Verdana"/>
                <w:sz w:val="16"/>
                <w:szCs w:val="16"/>
              </w:rPr>
            </w:pPr>
            <w:r w:rsidRPr="002D3A21">
              <w:rPr>
                <w:rFonts w:ascii="Verdana" w:hAnsi="Verdana"/>
                <w:sz w:val="16"/>
                <w:szCs w:val="16"/>
              </w:rPr>
              <w:t>вид объекта</w:t>
            </w:r>
          </w:p>
        </w:tc>
        <w:tc>
          <w:tcPr>
            <w:tcW w:w="850" w:type="dxa"/>
            <w:shd w:val="clear" w:color="auto" w:fill="auto"/>
          </w:tcPr>
          <w:p w:rsidR="002D3A21" w:rsidRPr="002D3A21" w:rsidRDefault="002D3A21" w:rsidP="002D3A21">
            <w:pPr>
              <w:jc w:val="center"/>
              <w:rPr>
                <w:rFonts w:ascii="Verdana" w:hAnsi="Verdana"/>
                <w:sz w:val="16"/>
                <w:szCs w:val="16"/>
              </w:rPr>
            </w:pPr>
            <w:proofErr w:type="spellStart"/>
            <w:r w:rsidRPr="002D3A21">
              <w:rPr>
                <w:rFonts w:ascii="Verdana" w:hAnsi="Verdana"/>
                <w:sz w:val="16"/>
                <w:szCs w:val="16"/>
              </w:rPr>
              <w:t>пло-щадь</w:t>
            </w:r>
            <w:proofErr w:type="spellEnd"/>
            <w:r w:rsidRPr="002D3A21">
              <w:rPr>
                <w:rFonts w:ascii="Verdana" w:hAnsi="Verdana"/>
                <w:sz w:val="16"/>
                <w:szCs w:val="16"/>
              </w:rPr>
              <w:t xml:space="preserve"> (кв</w:t>
            </w:r>
            <w:proofErr w:type="gramStart"/>
            <w:r w:rsidRPr="002D3A21">
              <w:rPr>
                <w:rFonts w:ascii="Verdana" w:hAnsi="Verdana"/>
                <w:sz w:val="16"/>
                <w:szCs w:val="16"/>
              </w:rPr>
              <w:t>.м</w:t>
            </w:r>
            <w:proofErr w:type="gramEnd"/>
            <w:r w:rsidRPr="002D3A21">
              <w:rPr>
                <w:rFonts w:ascii="Verdana" w:hAnsi="Verdana"/>
                <w:sz w:val="16"/>
                <w:szCs w:val="16"/>
              </w:rPr>
              <w:t>)</w:t>
            </w:r>
          </w:p>
        </w:tc>
        <w:tc>
          <w:tcPr>
            <w:tcW w:w="993" w:type="dxa"/>
            <w:shd w:val="clear" w:color="auto" w:fill="auto"/>
          </w:tcPr>
          <w:p w:rsidR="002D3A21" w:rsidRPr="002D3A21" w:rsidRDefault="002D3A21" w:rsidP="002D3A21">
            <w:pPr>
              <w:jc w:val="center"/>
              <w:rPr>
                <w:rFonts w:ascii="Verdana" w:hAnsi="Verdana"/>
                <w:sz w:val="16"/>
                <w:szCs w:val="16"/>
              </w:rPr>
            </w:pPr>
            <w:r w:rsidRPr="002D3A21">
              <w:rPr>
                <w:rFonts w:ascii="Verdana" w:hAnsi="Verdana"/>
                <w:sz w:val="16"/>
                <w:szCs w:val="16"/>
              </w:rPr>
              <w:t xml:space="preserve">страна </w:t>
            </w:r>
            <w:proofErr w:type="spellStart"/>
            <w:proofErr w:type="gramStart"/>
            <w:r w:rsidRPr="002D3A21">
              <w:rPr>
                <w:rFonts w:ascii="Verdana" w:hAnsi="Verdana"/>
                <w:sz w:val="16"/>
                <w:szCs w:val="16"/>
              </w:rPr>
              <w:t>распо-ложения</w:t>
            </w:r>
            <w:proofErr w:type="spellEnd"/>
            <w:proofErr w:type="gramEnd"/>
          </w:p>
        </w:tc>
        <w:tc>
          <w:tcPr>
            <w:tcW w:w="1559" w:type="dxa"/>
            <w:vMerge/>
            <w:shd w:val="clear" w:color="auto" w:fill="auto"/>
          </w:tcPr>
          <w:p w:rsidR="002D3A21" w:rsidRPr="002D3A21" w:rsidRDefault="002D3A21" w:rsidP="002D3A21">
            <w:pPr>
              <w:jc w:val="center"/>
              <w:rPr>
                <w:rFonts w:ascii="Verdana" w:hAnsi="Verdana"/>
                <w:sz w:val="16"/>
                <w:szCs w:val="16"/>
              </w:rPr>
            </w:pPr>
          </w:p>
        </w:tc>
        <w:tc>
          <w:tcPr>
            <w:tcW w:w="1276" w:type="dxa"/>
            <w:vMerge/>
          </w:tcPr>
          <w:p w:rsidR="002D3A21" w:rsidRPr="002D3A21" w:rsidRDefault="002D3A21" w:rsidP="002D3A21">
            <w:pPr>
              <w:jc w:val="center"/>
              <w:rPr>
                <w:rFonts w:ascii="Verdana" w:hAnsi="Verdana"/>
                <w:sz w:val="16"/>
                <w:szCs w:val="16"/>
              </w:rPr>
            </w:pPr>
          </w:p>
        </w:tc>
        <w:tc>
          <w:tcPr>
            <w:tcW w:w="2268" w:type="dxa"/>
            <w:vMerge/>
          </w:tcPr>
          <w:p w:rsidR="002D3A21" w:rsidRPr="002D3A21" w:rsidRDefault="002D3A21" w:rsidP="002D3A21">
            <w:pPr>
              <w:jc w:val="center"/>
              <w:rPr>
                <w:rFonts w:ascii="Verdana" w:hAnsi="Verdana"/>
                <w:sz w:val="16"/>
                <w:szCs w:val="16"/>
              </w:rPr>
            </w:pPr>
          </w:p>
        </w:tc>
      </w:tr>
      <w:tr w:rsidR="00536A89" w:rsidRPr="002D3A21" w:rsidTr="00B551B1">
        <w:tc>
          <w:tcPr>
            <w:tcW w:w="426" w:type="dxa"/>
            <w:vMerge w:val="restart"/>
            <w:shd w:val="clear" w:color="auto" w:fill="auto"/>
          </w:tcPr>
          <w:p w:rsidR="00536A89" w:rsidRPr="002D3A21" w:rsidRDefault="00536A89" w:rsidP="002D3A21">
            <w:pPr>
              <w:ind w:left="-142" w:right="-108"/>
              <w:jc w:val="center"/>
              <w:rPr>
                <w:rFonts w:ascii="Verdana" w:hAnsi="Verdana"/>
                <w:sz w:val="16"/>
                <w:szCs w:val="16"/>
              </w:rPr>
            </w:pPr>
            <w:r w:rsidRPr="002D3A21">
              <w:rPr>
                <w:rFonts w:ascii="Verdana" w:hAnsi="Verdana"/>
                <w:sz w:val="16"/>
                <w:szCs w:val="16"/>
              </w:rPr>
              <w:t>1.</w:t>
            </w:r>
          </w:p>
        </w:tc>
        <w:tc>
          <w:tcPr>
            <w:tcW w:w="1417" w:type="dxa"/>
            <w:vMerge w:val="restart"/>
            <w:shd w:val="clear" w:color="auto" w:fill="auto"/>
          </w:tcPr>
          <w:p w:rsidR="00536A89" w:rsidRPr="002D3A21" w:rsidRDefault="00536A89" w:rsidP="00B551B1">
            <w:pPr>
              <w:rPr>
                <w:rFonts w:ascii="Verdana" w:hAnsi="Verdana"/>
                <w:sz w:val="16"/>
                <w:szCs w:val="16"/>
              </w:rPr>
            </w:pPr>
            <w:r w:rsidRPr="002D3A21">
              <w:rPr>
                <w:rFonts w:ascii="Verdana" w:hAnsi="Verdana"/>
                <w:sz w:val="16"/>
                <w:szCs w:val="16"/>
              </w:rPr>
              <w:t>Иванов П</w:t>
            </w:r>
            <w:r w:rsidR="00B551B1">
              <w:rPr>
                <w:rFonts w:ascii="Verdana" w:hAnsi="Verdana"/>
                <w:sz w:val="16"/>
                <w:szCs w:val="16"/>
              </w:rPr>
              <w:t xml:space="preserve">. </w:t>
            </w:r>
            <w:r w:rsidRPr="002D3A21">
              <w:rPr>
                <w:rFonts w:ascii="Verdana" w:hAnsi="Verdana"/>
                <w:sz w:val="16"/>
                <w:szCs w:val="16"/>
              </w:rPr>
              <w:t>И</w:t>
            </w:r>
            <w:r w:rsidR="00B551B1">
              <w:rPr>
                <w:rFonts w:ascii="Verdana" w:hAnsi="Verdana"/>
                <w:sz w:val="16"/>
                <w:szCs w:val="16"/>
              </w:rPr>
              <w:t>.</w:t>
            </w:r>
          </w:p>
        </w:tc>
        <w:tc>
          <w:tcPr>
            <w:tcW w:w="992" w:type="dxa"/>
            <w:vMerge w:val="restart"/>
            <w:shd w:val="clear" w:color="auto" w:fill="auto"/>
          </w:tcPr>
          <w:p w:rsidR="00536A89" w:rsidRPr="002D3A21" w:rsidRDefault="00536A89" w:rsidP="002D3A21">
            <w:pPr>
              <w:jc w:val="both"/>
              <w:rPr>
                <w:rFonts w:ascii="Verdana" w:hAnsi="Verdana"/>
                <w:sz w:val="16"/>
                <w:szCs w:val="16"/>
              </w:rPr>
            </w:pPr>
            <w:r w:rsidRPr="002D3A21">
              <w:rPr>
                <w:rFonts w:ascii="Verdana" w:hAnsi="Verdana"/>
                <w:sz w:val="16"/>
                <w:szCs w:val="16"/>
              </w:rPr>
              <w:t>советник</w:t>
            </w:r>
          </w:p>
        </w:tc>
        <w:tc>
          <w:tcPr>
            <w:tcW w:w="1418" w:type="dxa"/>
            <w:shd w:val="clear" w:color="auto" w:fill="auto"/>
          </w:tcPr>
          <w:p w:rsidR="00536A89" w:rsidRPr="002D3A21" w:rsidRDefault="00536A89" w:rsidP="002D3A21">
            <w:pPr>
              <w:jc w:val="center"/>
              <w:rPr>
                <w:rFonts w:ascii="Verdana" w:hAnsi="Verdana"/>
                <w:sz w:val="16"/>
                <w:szCs w:val="16"/>
              </w:rPr>
            </w:pPr>
            <w:r>
              <w:rPr>
                <w:rStyle w:val="ab"/>
                <w:rFonts w:ascii="Verdana" w:hAnsi="Verdana"/>
                <w:b w:val="0"/>
                <w:sz w:val="16"/>
                <w:szCs w:val="16"/>
              </w:rPr>
              <w:t>Дачный з</w:t>
            </w:r>
            <w:r w:rsidRPr="00AB37CE">
              <w:rPr>
                <w:rStyle w:val="ab"/>
                <w:rFonts w:ascii="Verdana" w:hAnsi="Verdana"/>
                <w:b w:val="0"/>
                <w:sz w:val="16"/>
                <w:szCs w:val="16"/>
              </w:rPr>
              <w:t>емельный участок</w:t>
            </w:r>
          </w:p>
        </w:tc>
        <w:tc>
          <w:tcPr>
            <w:tcW w:w="1417" w:type="dxa"/>
            <w:shd w:val="clear" w:color="auto" w:fill="auto"/>
          </w:tcPr>
          <w:p w:rsidR="00536A89" w:rsidRPr="002D3A21" w:rsidRDefault="00536A89" w:rsidP="002D3A21">
            <w:pPr>
              <w:jc w:val="center"/>
              <w:rPr>
                <w:rFonts w:ascii="Verdana" w:hAnsi="Verdana"/>
                <w:sz w:val="16"/>
                <w:szCs w:val="16"/>
              </w:rPr>
            </w:pPr>
            <w:r>
              <w:rPr>
                <w:rStyle w:val="ab"/>
                <w:rFonts w:ascii="Verdana" w:hAnsi="Verdana"/>
                <w:b w:val="0"/>
                <w:sz w:val="16"/>
                <w:szCs w:val="16"/>
              </w:rPr>
              <w:t>долевая  ¼</w:t>
            </w:r>
          </w:p>
        </w:tc>
        <w:tc>
          <w:tcPr>
            <w:tcW w:w="851" w:type="dxa"/>
            <w:shd w:val="clear" w:color="auto" w:fill="auto"/>
          </w:tcPr>
          <w:p w:rsidR="00536A89" w:rsidRPr="002D3A21" w:rsidRDefault="00536A89" w:rsidP="002D3A21">
            <w:pPr>
              <w:jc w:val="center"/>
              <w:rPr>
                <w:rFonts w:ascii="Verdana" w:hAnsi="Verdana"/>
                <w:sz w:val="16"/>
                <w:szCs w:val="16"/>
              </w:rPr>
            </w:pPr>
            <w:r w:rsidRPr="00AB37CE">
              <w:rPr>
                <w:rStyle w:val="ab"/>
                <w:rFonts w:ascii="Verdana" w:hAnsi="Verdana"/>
                <w:b w:val="0"/>
                <w:sz w:val="16"/>
                <w:szCs w:val="16"/>
              </w:rPr>
              <w:t>1200,0</w:t>
            </w:r>
          </w:p>
        </w:tc>
        <w:tc>
          <w:tcPr>
            <w:tcW w:w="992" w:type="dxa"/>
            <w:shd w:val="clear" w:color="auto" w:fill="auto"/>
          </w:tcPr>
          <w:p w:rsidR="00536A89" w:rsidRPr="002D3A21" w:rsidRDefault="00536A89" w:rsidP="002D3A21">
            <w:pPr>
              <w:jc w:val="center"/>
              <w:rPr>
                <w:rFonts w:ascii="Verdana" w:hAnsi="Verdana"/>
                <w:sz w:val="16"/>
                <w:szCs w:val="16"/>
              </w:rPr>
            </w:pPr>
            <w:r w:rsidRPr="00AB37CE">
              <w:rPr>
                <w:rStyle w:val="ab"/>
                <w:rFonts w:ascii="Verdana" w:hAnsi="Verdana"/>
                <w:b w:val="0"/>
                <w:sz w:val="16"/>
                <w:szCs w:val="16"/>
              </w:rPr>
              <w:t>Россия</w:t>
            </w:r>
          </w:p>
        </w:tc>
        <w:tc>
          <w:tcPr>
            <w:tcW w:w="1276" w:type="dxa"/>
            <w:shd w:val="clear" w:color="auto" w:fill="auto"/>
          </w:tcPr>
          <w:p w:rsidR="00536A89" w:rsidRPr="002D3A21" w:rsidRDefault="00536A89" w:rsidP="00536A89">
            <w:pPr>
              <w:jc w:val="center"/>
              <w:rPr>
                <w:rFonts w:ascii="Verdana" w:hAnsi="Verdana"/>
                <w:sz w:val="16"/>
                <w:szCs w:val="16"/>
              </w:rPr>
            </w:pPr>
            <w:r w:rsidRPr="00AB37CE">
              <w:rPr>
                <w:rStyle w:val="ab"/>
                <w:rFonts w:ascii="Verdana" w:hAnsi="Verdana"/>
                <w:b w:val="0"/>
                <w:sz w:val="16"/>
                <w:szCs w:val="16"/>
              </w:rPr>
              <w:t>Квартира</w:t>
            </w:r>
          </w:p>
        </w:tc>
        <w:tc>
          <w:tcPr>
            <w:tcW w:w="850" w:type="dxa"/>
            <w:shd w:val="clear" w:color="auto" w:fill="auto"/>
          </w:tcPr>
          <w:p w:rsidR="00536A89" w:rsidRPr="00AB37CE" w:rsidRDefault="00536A89" w:rsidP="00536A89">
            <w:pPr>
              <w:jc w:val="center"/>
              <w:rPr>
                <w:rStyle w:val="ab"/>
                <w:rFonts w:ascii="Verdana" w:hAnsi="Verdana"/>
                <w:b w:val="0"/>
                <w:sz w:val="16"/>
                <w:szCs w:val="16"/>
              </w:rPr>
            </w:pPr>
            <w:r>
              <w:rPr>
                <w:rStyle w:val="ab"/>
                <w:rFonts w:ascii="Verdana" w:hAnsi="Verdana"/>
                <w:b w:val="0"/>
                <w:sz w:val="16"/>
                <w:szCs w:val="16"/>
              </w:rPr>
              <w:t>120,0</w:t>
            </w:r>
          </w:p>
        </w:tc>
        <w:tc>
          <w:tcPr>
            <w:tcW w:w="993" w:type="dxa"/>
            <w:shd w:val="clear" w:color="auto" w:fill="auto"/>
          </w:tcPr>
          <w:p w:rsidR="00536A89" w:rsidRPr="00AB37CE" w:rsidRDefault="00536A89" w:rsidP="00536A89">
            <w:pPr>
              <w:jc w:val="center"/>
              <w:rPr>
                <w:rStyle w:val="ab"/>
                <w:rFonts w:ascii="Verdana" w:hAnsi="Verdana"/>
                <w:b w:val="0"/>
                <w:sz w:val="16"/>
                <w:szCs w:val="16"/>
              </w:rPr>
            </w:pPr>
            <w:r w:rsidRPr="00AB37CE">
              <w:rPr>
                <w:rStyle w:val="ab"/>
                <w:rFonts w:ascii="Verdana" w:hAnsi="Verdana"/>
                <w:b w:val="0"/>
                <w:sz w:val="16"/>
                <w:szCs w:val="16"/>
              </w:rPr>
              <w:t>Россия</w:t>
            </w:r>
          </w:p>
        </w:tc>
        <w:tc>
          <w:tcPr>
            <w:tcW w:w="1559" w:type="dxa"/>
            <w:vMerge w:val="restart"/>
            <w:shd w:val="clear" w:color="auto" w:fill="auto"/>
          </w:tcPr>
          <w:p w:rsidR="00536A89" w:rsidRPr="002D3A21" w:rsidRDefault="00536A89" w:rsidP="002D3A21">
            <w:pPr>
              <w:jc w:val="center"/>
              <w:rPr>
                <w:rFonts w:ascii="Verdana" w:hAnsi="Verdana"/>
                <w:sz w:val="16"/>
                <w:szCs w:val="16"/>
              </w:rPr>
            </w:pPr>
            <w:r w:rsidRPr="00AB37CE">
              <w:rPr>
                <w:rFonts w:ascii="Verdana" w:hAnsi="Verdana"/>
                <w:sz w:val="16"/>
                <w:szCs w:val="16"/>
              </w:rPr>
              <w:t>а/</w:t>
            </w:r>
            <w:proofErr w:type="gramStart"/>
            <w:r w:rsidRPr="00AB37CE">
              <w:rPr>
                <w:rFonts w:ascii="Verdana" w:hAnsi="Verdana"/>
                <w:sz w:val="16"/>
                <w:szCs w:val="16"/>
              </w:rPr>
              <w:t>м</w:t>
            </w:r>
            <w:proofErr w:type="gramEnd"/>
            <w:r w:rsidRPr="00AB37CE">
              <w:rPr>
                <w:rFonts w:ascii="Verdana" w:hAnsi="Verdana"/>
                <w:sz w:val="16"/>
                <w:szCs w:val="16"/>
              </w:rPr>
              <w:t xml:space="preserve"> </w:t>
            </w:r>
            <w:r>
              <w:rPr>
                <w:rFonts w:ascii="Verdana" w:hAnsi="Verdana"/>
                <w:sz w:val="16"/>
                <w:szCs w:val="16"/>
              </w:rPr>
              <w:t>Форд Фокус</w:t>
            </w:r>
          </w:p>
          <w:p w:rsidR="00536A89" w:rsidRPr="002D3A21" w:rsidRDefault="00536A89" w:rsidP="002B4984">
            <w:pPr>
              <w:jc w:val="center"/>
              <w:rPr>
                <w:rFonts w:ascii="Verdana" w:hAnsi="Verdana"/>
                <w:sz w:val="16"/>
                <w:szCs w:val="16"/>
              </w:rPr>
            </w:pPr>
          </w:p>
        </w:tc>
        <w:tc>
          <w:tcPr>
            <w:tcW w:w="1276" w:type="dxa"/>
            <w:vMerge w:val="restart"/>
          </w:tcPr>
          <w:p w:rsidR="00536A89" w:rsidRPr="002D3A21" w:rsidRDefault="00536A89" w:rsidP="002D3A21">
            <w:pPr>
              <w:jc w:val="center"/>
              <w:rPr>
                <w:rFonts w:ascii="Verdana" w:hAnsi="Verdana"/>
                <w:sz w:val="16"/>
                <w:szCs w:val="16"/>
              </w:rPr>
            </w:pPr>
            <w:r>
              <w:rPr>
                <w:rFonts w:ascii="Verdana" w:hAnsi="Verdana"/>
                <w:sz w:val="16"/>
                <w:szCs w:val="16"/>
              </w:rPr>
              <w:t>1 832 000,0</w:t>
            </w:r>
          </w:p>
        </w:tc>
        <w:tc>
          <w:tcPr>
            <w:tcW w:w="2268" w:type="dxa"/>
            <w:vMerge w:val="restart"/>
          </w:tcPr>
          <w:p w:rsidR="00536A89" w:rsidRPr="002D3A21" w:rsidRDefault="00536A89" w:rsidP="002D3A21">
            <w:pPr>
              <w:jc w:val="center"/>
              <w:rPr>
                <w:rFonts w:ascii="Verdana" w:hAnsi="Verdana"/>
                <w:sz w:val="16"/>
                <w:szCs w:val="16"/>
              </w:rPr>
            </w:pPr>
            <w:r w:rsidRPr="002B3B61">
              <w:rPr>
                <w:rStyle w:val="ab"/>
                <w:rFonts w:ascii="Verdana" w:hAnsi="Verdana"/>
                <w:b w:val="0"/>
                <w:sz w:val="16"/>
                <w:szCs w:val="16"/>
              </w:rPr>
              <w:t>Источниками получения средств, за счет которых совершена сделка по приобретению жилого помещения, являются: доход по основному месту работы, доход супруги, кредит</w:t>
            </w:r>
          </w:p>
        </w:tc>
      </w:tr>
      <w:tr w:rsidR="00536A89" w:rsidRPr="002D3A21" w:rsidTr="00B551B1">
        <w:tc>
          <w:tcPr>
            <w:tcW w:w="426" w:type="dxa"/>
            <w:vMerge/>
            <w:shd w:val="clear" w:color="auto" w:fill="auto"/>
          </w:tcPr>
          <w:p w:rsidR="00536A89" w:rsidRPr="002D3A21" w:rsidRDefault="00536A89" w:rsidP="002D3A21">
            <w:pPr>
              <w:ind w:left="-142" w:right="-108"/>
              <w:jc w:val="center"/>
              <w:rPr>
                <w:rFonts w:ascii="Verdana" w:hAnsi="Verdana"/>
                <w:sz w:val="16"/>
                <w:szCs w:val="16"/>
              </w:rPr>
            </w:pPr>
          </w:p>
        </w:tc>
        <w:tc>
          <w:tcPr>
            <w:tcW w:w="1417" w:type="dxa"/>
            <w:vMerge/>
            <w:shd w:val="clear" w:color="auto" w:fill="auto"/>
          </w:tcPr>
          <w:p w:rsidR="00536A89" w:rsidRPr="002D3A21" w:rsidRDefault="00536A89" w:rsidP="002D3A21">
            <w:pPr>
              <w:rPr>
                <w:rFonts w:ascii="Verdana" w:hAnsi="Verdana"/>
                <w:sz w:val="16"/>
                <w:szCs w:val="16"/>
              </w:rPr>
            </w:pPr>
          </w:p>
        </w:tc>
        <w:tc>
          <w:tcPr>
            <w:tcW w:w="992" w:type="dxa"/>
            <w:vMerge/>
            <w:shd w:val="clear" w:color="auto" w:fill="auto"/>
          </w:tcPr>
          <w:p w:rsidR="00536A89" w:rsidRPr="002D3A21" w:rsidRDefault="00536A89" w:rsidP="002D3A21">
            <w:pPr>
              <w:jc w:val="both"/>
              <w:rPr>
                <w:rFonts w:ascii="Verdana" w:hAnsi="Verdana"/>
                <w:sz w:val="16"/>
                <w:szCs w:val="16"/>
              </w:rPr>
            </w:pPr>
          </w:p>
        </w:tc>
        <w:tc>
          <w:tcPr>
            <w:tcW w:w="1418" w:type="dxa"/>
            <w:shd w:val="clear" w:color="auto" w:fill="auto"/>
          </w:tcPr>
          <w:p w:rsidR="00536A89" w:rsidRDefault="00536A89" w:rsidP="002D3A21">
            <w:pPr>
              <w:jc w:val="center"/>
              <w:rPr>
                <w:rStyle w:val="ab"/>
                <w:rFonts w:ascii="Verdana" w:hAnsi="Verdana"/>
                <w:b w:val="0"/>
                <w:sz w:val="16"/>
                <w:szCs w:val="16"/>
              </w:rPr>
            </w:pPr>
            <w:bookmarkStart w:id="4" w:name="OLE_LINK1"/>
            <w:r>
              <w:rPr>
                <w:rStyle w:val="ab"/>
                <w:rFonts w:ascii="Verdana" w:hAnsi="Verdana"/>
                <w:b w:val="0"/>
                <w:sz w:val="16"/>
                <w:szCs w:val="16"/>
              </w:rPr>
              <w:t>Земельный участок</w:t>
            </w:r>
            <w:bookmarkEnd w:id="4"/>
          </w:p>
        </w:tc>
        <w:tc>
          <w:tcPr>
            <w:tcW w:w="1417" w:type="dxa"/>
            <w:shd w:val="clear" w:color="auto" w:fill="auto"/>
          </w:tcPr>
          <w:p w:rsidR="00536A89" w:rsidRDefault="00536A89" w:rsidP="002D3A21">
            <w:pPr>
              <w:jc w:val="center"/>
              <w:rPr>
                <w:rStyle w:val="ab"/>
                <w:rFonts w:ascii="Verdana" w:hAnsi="Verdana"/>
                <w:b w:val="0"/>
                <w:sz w:val="16"/>
                <w:szCs w:val="16"/>
              </w:rPr>
            </w:pPr>
            <w:r>
              <w:rPr>
                <w:rStyle w:val="ab"/>
                <w:rFonts w:ascii="Verdana" w:hAnsi="Verdana"/>
                <w:b w:val="0"/>
                <w:sz w:val="16"/>
                <w:szCs w:val="16"/>
              </w:rPr>
              <w:t xml:space="preserve">совместная </w:t>
            </w:r>
          </w:p>
        </w:tc>
        <w:tc>
          <w:tcPr>
            <w:tcW w:w="851" w:type="dxa"/>
            <w:shd w:val="clear" w:color="auto" w:fill="auto"/>
          </w:tcPr>
          <w:p w:rsidR="00536A89" w:rsidRPr="00AB37CE" w:rsidRDefault="00536A89" w:rsidP="002D3A21">
            <w:pPr>
              <w:jc w:val="center"/>
              <w:rPr>
                <w:rStyle w:val="ab"/>
                <w:rFonts w:ascii="Verdana" w:hAnsi="Verdana"/>
                <w:b w:val="0"/>
                <w:sz w:val="16"/>
                <w:szCs w:val="16"/>
              </w:rPr>
            </w:pPr>
            <w:r>
              <w:rPr>
                <w:rStyle w:val="ab"/>
                <w:rFonts w:ascii="Verdana" w:hAnsi="Verdana"/>
                <w:b w:val="0"/>
                <w:sz w:val="16"/>
                <w:szCs w:val="16"/>
              </w:rPr>
              <w:t>500,0</w:t>
            </w:r>
          </w:p>
        </w:tc>
        <w:tc>
          <w:tcPr>
            <w:tcW w:w="992" w:type="dxa"/>
            <w:shd w:val="clear" w:color="auto" w:fill="auto"/>
          </w:tcPr>
          <w:p w:rsidR="00536A89" w:rsidRPr="00AB37CE" w:rsidRDefault="00536A89" w:rsidP="002D3A21">
            <w:pPr>
              <w:jc w:val="center"/>
              <w:rPr>
                <w:rStyle w:val="ab"/>
                <w:rFonts w:ascii="Verdana" w:hAnsi="Verdana"/>
                <w:b w:val="0"/>
                <w:sz w:val="16"/>
                <w:szCs w:val="16"/>
              </w:rPr>
            </w:pPr>
            <w:r>
              <w:rPr>
                <w:rStyle w:val="ab"/>
                <w:rFonts w:ascii="Verdana" w:hAnsi="Verdana"/>
                <w:b w:val="0"/>
                <w:sz w:val="16"/>
                <w:szCs w:val="16"/>
              </w:rPr>
              <w:t>Испания</w:t>
            </w:r>
          </w:p>
        </w:tc>
        <w:tc>
          <w:tcPr>
            <w:tcW w:w="1276" w:type="dxa"/>
            <w:shd w:val="clear" w:color="auto" w:fill="auto"/>
          </w:tcPr>
          <w:p w:rsidR="00536A89" w:rsidRPr="002D3A21" w:rsidRDefault="00536A89" w:rsidP="002D3A21">
            <w:pPr>
              <w:jc w:val="center"/>
              <w:rPr>
                <w:rFonts w:ascii="Verdana" w:hAnsi="Verdana"/>
                <w:sz w:val="16"/>
                <w:szCs w:val="16"/>
              </w:rPr>
            </w:pPr>
            <w:r>
              <w:rPr>
                <w:rStyle w:val="ab"/>
                <w:rFonts w:ascii="Verdana" w:hAnsi="Verdana"/>
                <w:b w:val="0"/>
                <w:sz w:val="16"/>
                <w:szCs w:val="16"/>
              </w:rPr>
              <w:t>Земельный участок под гаражом</w:t>
            </w:r>
          </w:p>
        </w:tc>
        <w:tc>
          <w:tcPr>
            <w:tcW w:w="850" w:type="dxa"/>
            <w:shd w:val="clear" w:color="auto" w:fill="auto"/>
            <w:vAlign w:val="center"/>
          </w:tcPr>
          <w:p w:rsidR="00536A89" w:rsidRPr="00AB37CE" w:rsidRDefault="00536A89" w:rsidP="005A5E63">
            <w:pPr>
              <w:jc w:val="center"/>
              <w:rPr>
                <w:rStyle w:val="ab"/>
                <w:rFonts w:ascii="Verdana" w:hAnsi="Verdana"/>
                <w:b w:val="0"/>
                <w:sz w:val="16"/>
                <w:szCs w:val="16"/>
              </w:rPr>
            </w:pPr>
            <w:r>
              <w:rPr>
                <w:rStyle w:val="ab"/>
                <w:rFonts w:ascii="Verdana" w:hAnsi="Verdana"/>
                <w:b w:val="0"/>
                <w:sz w:val="16"/>
                <w:szCs w:val="16"/>
              </w:rPr>
              <w:t>20,0</w:t>
            </w:r>
          </w:p>
        </w:tc>
        <w:tc>
          <w:tcPr>
            <w:tcW w:w="993" w:type="dxa"/>
            <w:shd w:val="clear" w:color="auto" w:fill="auto"/>
            <w:vAlign w:val="center"/>
          </w:tcPr>
          <w:p w:rsidR="00536A89" w:rsidRPr="00AB37CE" w:rsidRDefault="00536A89" w:rsidP="005A5E63">
            <w:pPr>
              <w:jc w:val="center"/>
              <w:rPr>
                <w:rStyle w:val="ab"/>
                <w:rFonts w:ascii="Verdana" w:hAnsi="Verdana"/>
                <w:b w:val="0"/>
                <w:sz w:val="16"/>
                <w:szCs w:val="16"/>
              </w:rPr>
            </w:pPr>
            <w:r>
              <w:rPr>
                <w:rStyle w:val="ab"/>
                <w:rFonts w:ascii="Verdana" w:hAnsi="Verdana"/>
                <w:b w:val="0"/>
                <w:sz w:val="16"/>
                <w:szCs w:val="16"/>
              </w:rPr>
              <w:t xml:space="preserve">Россия </w:t>
            </w:r>
          </w:p>
        </w:tc>
        <w:tc>
          <w:tcPr>
            <w:tcW w:w="1559" w:type="dxa"/>
            <w:vMerge/>
            <w:shd w:val="clear" w:color="auto" w:fill="auto"/>
          </w:tcPr>
          <w:p w:rsidR="00536A89" w:rsidRPr="002D3A21" w:rsidRDefault="00536A89" w:rsidP="002D3A21">
            <w:pPr>
              <w:jc w:val="center"/>
              <w:rPr>
                <w:rFonts w:ascii="Verdana" w:hAnsi="Verdana"/>
                <w:sz w:val="16"/>
                <w:szCs w:val="16"/>
              </w:rPr>
            </w:pPr>
          </w:p>
        </w:tc>
        <w:tc>
          <w:tcPr>
            <w:tcW w:w="1276" w:type="dxa"/>
            <w:vMerge/>
          </w:tcPr>
          <w:p w:rsidR="00536A89" w:rsidRDefault="00536A89" w:rsidP="002D3A21">
            <w:pPr>
              <w:jc w:val="center"/>
              <w:rPr>
                <w:rFonts w:ascii="Verdana" w:hAnsi="Verdana"/>
                <w:sz w:val="16"/>
                <w:szCs w:val="16"/>
              </w:rPr>
            </w:pPr>
          </w:p>
        </w:tc>
        <w:tc>
          <w:tcPr>
            <w:tcW w:w="2268" w:type="dxa"/>
            <w:vMerge/>
          </w:tcPr>
          <w:p w:rsidR="00536A89" w:rsidRPr="002B3B61" w:rsidRDefault="00536A89" w:rsidP="002D3A21">
            <w:pPr>
              <w:jc w:val="center"/>
              <w:rPr>
                <w:rStyle w:val="ab"/>
                <w:rFonts w:ascii="Verdana" w:hAnsi="Verdana"/>
                <w:b w:val="0"/>
                <w:sz w:val="16"/>
                <w:szCs w:val="16"/>
              </w:rPr>
            </w:pPr>
          </w:p>
        </w:tc>
      </w:tr>
      <w:tr w:rsidR="00536A89" w:rsidRPr="002D3A21" w:rsidTr="00B551B1">
        <w:tc>
          <w:tcPr>
            <w:tcW w:w="426" w:type="dxa"/>
            <w:vMerge/>
            <w:shd w:val="clear" w:color="auto" w:fill="auto"/>
          </w:tcPr>
          <w:p w:rsidR="00536A89" w:rsidRPr="002D3A21" w:rsidRDefault="00536A89" w:rsidP="002D3A21">
            <w:pPr>
              <w:ind w:left="-142" w:right="-108"/>
              <w:jc w:val="center"/>
              <w:rPr>
                <w:rFonts w:ascii="Verdana" w:hAnsi="Verdana"/>
                <w:sz w:val="16"/>
                <w:szCs w:val="16"/>
              </w:rPr>
            </w:pPr>
          </w:p>
        </w:tc>
        <w:tc>
          <w:tcPr>
            <w:tcW w:w="1417" w:type="dxa"/>
            <w:vMerge/>
            <w:shd w:val="clear" w:color="auto" w:fill="auto"/>
          </w:tcPr>
          <w:p w:rsidR="00536A89" w:rsidRPr="002D3A21" w:rsidRDefault="00536A89" w:rsidP="002D3A21">
            <w:pPr>
              <w:rPr>
                <w:rFonts w:ascii="Verdana" w:hAnsi="Verdana"/>
                <w:sz w:val="16"/>
                <w:szCs w:val="16"/>
              </w:rPr>
            </w:pPr>
          </w:p>
        </w:tc>
        <w:tc>
          <w:tcPr>
            <w:tcW w:w="992" w:type="dxa"/>
            <w:vMerge/>
            <w:shd w:val="clear" w:color="auto" w:fill="auto"/>
          </w:tcPr>
          <w:p w:rsidR="00536A89" w:rsidRPr="002D3A21" w:rsidRDefault="00536A89" w:rsidP="002D3A21">
            <w:pPr>
              <w:jc w:val="both"/>
              <w:rPr>
                <w:rFonts w:ascii="Verdana" w:hAnsi="Verdana"/>
                <w:sz w:val="16"/>
                <w:szCs w:val="16"/>
              </w:rPr>
            </w:pPr>
          </w:p>
        </w:tc>
        <w:tc>
          <w:tcPr>
            <w:tcW w:w="1418" w:type="dxa"/>
            <w:shd w:val="clear" w:color="auto" w:fill="auto"/>
          </w:tcPr>
          <w:p w:rsidR="00536A89" w:rsidRDefault="00536A89" w:rsidP="002D3A21">
            <w:pPr>
              <w:jc w:val="center"/>
              <w:rPr>
                <w:rStyle w:val="ab"/>
                <w:rFonts w:ascii="Verdana" w:hAnsi="Verdana"/>
                <w:b w:val="0"/>
                <w:sz w:val="16"/>
                <w:szCs w:val="16"/>
              </w:rPr>
            </w:pPr>
            <w:r>
              <w:rPr>
                <w:rStyle w:val="ab"/>
                <w:rFonts w:ascii="Verdana" w:hAnsi="Verdana"/>
                <w:b w:val="0"/>
                <w:sz w:val="16"/>
                <w:szCs w:val="16"/>
              </w:rPr>
              <w:t>Квартира</w:t>
            </w:r>
          </w:p>
        </w:tc>
        <w:tc>
          <w:tcPr>
            <w:tcW w:w="1417" w:type="dxa"/>
            <w:shd w:val="clear" w:color="auto" w:fill="auto"/>
          </w:tcPr>
          <w:p w:rsidR="00536A89" w:rsidRDefault="00536A89" w:rsidP="002D3A21">
            <w:pPr>
              <w:jc w:val="center"/>
              <w:rPr>
                <w:rStyle w:val="ab"/>
                <w:rFonts w:ascii="Verdana" w:hAnsi="Verdana"/>
                <w:b w:val="0"/>
                <w:sz w:val="16"/>
                <w:szCs w:val="16"/>
              </w:rPr>
            </w:pPr>
            <w:r>
              <w:rPr>
                <w:rStyle w:val="ab"/>
                <w:rFonts w:ascii="Verdana" w:hAnsi="Verdana"/>
                <w:b w:val="0"/>
                <w:sz w:val="16"/>
                <w:szCs w:val="16"/>
              </w:rPr>
              <w:t>индивиду-</w:t>
            </w:r>
          </w:p>
          <w:p w:rsidR="00536A89" w:rsidRDefault="00536A89" w:rsidP="002D3A21">
            <w:pPr>
              <w:jc w:val="center"/>
              <w:rPr>
                <w:rStyle w:val="ab"/>
                <w:rFonts w:ascii="Verdana" w:hAnsi="Verdana"/>
                <w:b w:val="0"/>
                <w:sz w:val="16"/>
                <w:szCs w:val="16"/>
              </w:rPr>
            </w:pPr>
            <w:proofErr w:type="spellStart"/>
            <w:r>
              <w:rPr>
                <w:rStyle w:val="ab"/>
                <w:rFonts w:ascii="Verdana" w:hAnsi="Verdana"/>
                <w:b w:val="0"/>
                <w:sz w:val="16"/>
                <w:szCs w:val="16"/>
              </w:rPr>
              <w:t>альная</w:t>
            </w:r>
            <w:proofErr w:type="spellEnd"/>
          </w:p>
        </w:tc>
        <w:tc>
          <w:tcPr>
            <w:tcW w:w="851" w:type="dxa"/>
            <w:shd w:val="clear" w:color="auto" w:fill="auto"/>
          </w:tcPr>
          <w:p w:rsidR="00536A89" w:rsidRDefault="00536A89" w:rsidP="002D3A21">
            <w:pPr>
              <w:jc w:val="center"/>
              <w:rPr>
                <w:rStyle w:val="ab"/>
                <w:rFonts w:ascii="Verdana" w:hAnsi="Verdana"/>
                <w:b w:val="0"/>
                <w:sz w:val="16"/>
                <w:szCs w:val="16"/>
              </w:rPr>
            </w:pPr>
            <w:r>
              <w:rPr>
                <w:rStyle w:val="ab"/>
                <w:rFonts w:ascii="Verdana" w:hAnsi="Verdana"/>
                <w:b w:val="0"/>
                <w:sz w:val="16"/>
                <w:szCs w:val="16"/>
              </w:rPr>
              <w:t>38,0</w:t>
            </w:r>
          </w:p>
        </w:tc>
        <w:tc>
          <w:tcPr>
            <w:tcW w:w="992" w:type="dxa"/>
            <w:shd w:val="clear" w:color="auto" w:fill="auto"/>
          </w:tcPr>
          <w:p w:rsidR="00536A89" w:rsidRDefault="00536A89" w:rsidP="002D3A21">
            <w:pPr>
              <w:jc w:val="center"/>
              <w:rPr>
                <w:rStyle w:val="ab"/>
                <w:rFonts w:ascii="Verdana" w:hAnsi="Verdana"/>
                <w:b w:val="0"/>
                <w:sz w:val="16"/>
                <w:szCs w:val="16"/>
              </w:rPr>
            </w:pPr>
            <w:r w:rsidRPr="00AB37CE">
              <w:rPr>
                <w:rStyle w:val="ab"/>
                <w:rFonts w:ascii="Verdana" w:hAnsi="Verdana"/>
                <w:b w:val="0"/>
                <w:sz w:val="16"/>
                <w:szCs w:val="16"/>
              </w:rPr>
              <w:t>Россия</w:t>
            </w:r>
          </w:p>
        </w:tc>
        <w:tc>
          <w:tcPr>
            <w:tcW w:w="1276" w:type="dxa"/>
            <w:shd w:val="clear" w:color="auto" w:fill="auto"/>
          </w:tcPr>
          <w:p w:rsidR="00536A89" w:rsidRPr="002D3A21" w:rsidRDefault="00536A89" w:rsidP="002D3A21">
            <w:pPr>
              <w:jc w:val="center"/>
              <w:rPr>
                <w:rFonts w:ascii="Verdana" w:hAnsi="Verdana"/>
                <w:sz w:val="16"/>
                <w:szCs w:val="16"/>
              </w:rPr>
            </w:pPr>
          </w:p>
        </w:tc>
        <w:tc>
          <w:tcPr>
            <w:tcW w:w="850" w:type="dxa"/>
            <w:shd w:val="clear" w:color="auto" w:fill="auto"/>
          </w:tcPr>
          <w:p w:rsidR="00536A89" w:rsidRPr="002D3A21" w:rsidRDefault="00536A89" w:rsidP="002D3A21">
            <w:pPr>
              <w:jc w:val="center"/>
              <w:rPr>
                <w:rFonts w:ascii="Verdana" w:hAnsi="Verdana"/>
                <w:sz w:val="16"/>
                <w:szCs w:val="16"/>
              </w:rPr>
            </w:pPr>
          </w:p>
        </w:tc>
        <w:tc>
          <w:tcPr>
            <w:tcW w:w="993" w:type="dxa"/>
            <w:shd w:val="clear" w:color="auto" w:fill="auto"/>
          </w:tcPr>
          <w:p w:rsidR="00536A89" w:rsidRPr="002D3A21" w:rsidRDefault="00536A89" w:rsidP="002D3A21">
            <w:pPr>
              <w:jc w:val="center"/>
              <w:rPr>
                <w:rFonts w:ascii="Verdana" w:hAnsi="Verdana"/>
                <w:sz w:val="16"/>
                <w:szCs w:val="16"/>
              </w:rPr>
            </w:pPr>
          </w:p>
        </w:tc>
        <w:tc>
          <w:tcPr>
            <w:tcW w:w="1559" w:type="dxa"/>
            <w:vMerge w:val="restart"/>
            <w:shd w:val="clear" w:color="auto" w:fill="auto"/>
          </w:tcPr>
          <w:p w:rsidR="00536A89" w:rsidRPr="002D3A21" w:rsidRDefault="00536A89" w:rsidP="002B4984">
            <w:pPr>
              <w:jc w:val="center"/>
              <w:rPr>
                <w:rFonts w:ascii="Verdana" w:hAnsi="Verdana"/>
                <w:sz w:val="16"/>
                <w:szCs w:val="16"/>
              </w:rPr>
            </w:pPr>
            <w:r>
              <w:rPr>
                <w:rFonts w:ascii="Verdana" w:hAnsi="Verdana"/>
                <w:sz w:val="16"/>
                <w:szCs w:val="16"/>
              </w:rPr>
              <w:t>а/</w:t>
            </w:r>
            <w:proofErr w:type="gramStart"/>
            <w:r>
              <w:rPr>
                <w:rFonts w:ascii="Verdana" w:hAnsi="Verdana"/>
                <w:sz w:val="16"/>
                <w:szCs w:val="16"/>
              </w:rPr>
              <w:t>м</w:t>
            </w:r>
            <w:proofErr w:type="gramEnd"/>
            <w:r>
              <w:rPr>
                <w:rFonts w:ascii="Verdana" w:hAnsi="Verdana"/>
                <w:sz w:val="16"/>
                <w:szCs w:val="16"/>
              </w:rPr>
              <w:t xml:space="preserve"> </w:t>
            </w:r>
            <w:proofErr w:type="spellStart"/>
            <w:r>
              <w:rPr>
                <w:rFonts w:ascii="Verdana" w:hAnsi="Verdana"/>
                <w:sz w:val="16"/>
                <w:szCs w:val="16"/>
              </w:rPr>
              <w:t>Тойота</w:t>
            </w:r>
            <w:proofErr w:type="spellEnd"/>
            <w:r>
              <w:rPr>
                <w:rFonts w:ascii="Verdana" w:hAnsi="Verdana"/>
                <w:sz w:val="16"/>
                <w:szCs w:val="16"/>
              </w:rPr>
              <w:t xml:space="preserve"> </w:t>
            </w:r>
            <w:proofErr w:type="spellStart"/>
            <w:r>
              <w:rPr>
                <w:rFonts w:ascii="Verdana" w:hAnsi="Verdana"/>
                <w:sz w:val="16"/>
                <w:szCs w:val="16"/>
              </w:rPr>
              <w:t>Хилукс</w:t>
            </w:r>
            <w:proofErr w:type="spellEnd"/>
          </w:p>
          <w:p w:rsidR="00536A89" w:rsidRPr="002D3A21" w:rsidRDefault="00536A89" w:rsidP="002D3A21">
            <w:pPr>
              <w:jc w:val="center"/>
              <w:rPr>
                <w:rFonts w:ascii="Verdana" w:hAnsi="Verdana"/>
                <w:sz w:val="16"/>
                <w:szCs w:val="16"/>
              </w:rPr>
            </w:pPr>
          </w:p>
        </w:tc>
        <w:tc>
          <w:tcPr>
            <w:tcW w:w="1276" w:type="dxa"/>
            <w:vMerge/>
          </w:tcPr>
          <w:p w:rsidR="00536A89" w:rsidRDefault="00536A89" w:rsidP="002D3A21">
            <w:pPr>
              <w:jc w:val="center"/>
              <w:rPr>
                <w:rFonts w:ascii="Verdana" w:hAnsi="Verdana"/>
                <w:sz w:val="16"/>
                <w:szCs w:val="16"/>
              </w:rPr>
            </w:pPr>
          </w:p>
        </w:tc>
        <w:tc>
          <w:tcPr>
            <w:tcW w:w="2268" w:type="dxa"/>
            <w:vMerge/>
          </w:tcPr>
          <w:p w:rsidR="00536A89" w:rsidRPr="002B3B61" w:rsidRDefault="00536A89" w:rsidP="002D3A21">
            <w:pPr>
              <w:jc w:val="center"/>
              <w:rPr>
                <w:rStyle w:val="ab"/>
                <w:rFonts w:ascii="Verdana" w:hAnsi="Verdana"/>
                <w:b w:val="0"/>
                <w:sz w:val="16"/>
                <w:szCs w:val="16"/>
              </w:rPr>
            </w:pPr>
          </w:p>
        </w:tc>
      </w:tr>
      <w:tr w:rsidR="00536A89" w:rsidRPr="002D3A21" w:rsidTr="00B551B1">
        <w:tc>
          <w:tcPr>
            <w:tcW w:w="426" w:type="dxa"/>
            <w:vMerge/>
            <w:shd w:val="clear" w:color="auto" w:fill="auto"/>
          </w:tcPr>
          <w:p w:rsidR="00536A89" w:rsidRPr="002D3A21" w:rsidRDefault="00536A89" w:rsidP="002D3A21">
            <w:pPr>
              <w:ind w:left="-142" w:right="-108"/>
              <w:jc w:val="center"/>
              <w:rPr>
                <w:rFonts w:ascii="Verdana" w:hAnsi="Verdana"/>
                <w:sz w:val="16"/>
                <w:szCs w:val="16"/>
              </w:rPr>
            </w:pPr>
          </w:p>
        </w:tc>
        <w:tc>
          <w:tcPr>
            <w:tcW w:w="1417" w:type="dxa"/>
            <w:vMerge/>
            <w:shd w:val="clear" w:color="auto" w:fill="auto"/>
          </w:tcPr>
          <w:p w:rsidR="00536A89" w:rsidRPr="002D3A21" w:rsidRDefault="00536A89" w:rsidP="002D3A21">
            <w:pPr>
              <w:rPr>
                <w:rFonts w:ascii="Verdana" w:hAnsi="Verdana"/>
                <w:sz w:val="16"/>
                <w:szCs w:val="16"/>
              </w:rPr>
            </w:pPr>
          </w:p>
        </w:tc>
        <w:tc>
          <w:tcPr>
            <w:tcW w:w="992" w:type="dxa"/>
            <w:vMerge/>
            <w:shd w:val="clear" w:color="auto" w:fill="auto"/>
          </w:tcPr>
          <w:p w:rsidR="00536A89" w:rsidRPr="002D3A21" w:rsidRDefault="00536A89" w:rsidP="002D3A21">
            <w:pPr>
              <w:jc w:val="both"/>
              <w:rPr>
                <w:rFonts w:ascii="Verdana" w:hAnsi="Verdana"/>
                <w:sz w:val="16"/>
                <w:szCs w:val="16"/>
              </w:rPr>
            </w:pPr>
          </w:p>
        </w:tc>
        <w:tc>
          <w:tcPr>
            <w:tcW w:w="1418" w:type="dxa"/>
            <w:shd w:val="clear" w:color="auto" w:fill="auto"/>
          </w:tcPr>
          <w:p w:rsidR="00536A89" w:rsidRDefault="00536A89" w:rsidP="002D3A21">
            <w:pPr>
              <w:jc w:val="center"/>
              <w:rPr>
                <w:rStyle w:val="ab"/>
                <w:rFonts w:ascii="Verdana" w:hAnsi="Verdana"/>
                <w:b w:val="0"/>
                <w:sz w:val="16"/>
                <w:szCs w:val="16"/>
              </w:rPr>
            </w:pPr>
            <w:r>
              <w:rPr>
                <w:rStyle w:val="ab"/>
                <w:rFonts w:ascii="Verdana" w:hAnsi="Verdana"/>
                <w:b w:val="0"/>
                <w:sz w:val="16"/>
                <w:szCs w:val="16"/>
              </w:rPr>
              <w:t>Жилой дом</w:t>
            </w:r>
          </w:p>
        </w:tc>
        <w:tc>
          <w:tcPr>
            <w:tcW w:w="1417" w:type="dxa"/>
            <w:shd w:val="clear" w:color="auto" w:fill="auto"/>
          </w:tcPr>
          <w:p w:rsidR="00536A89" w:rsidRDefault="00536A89" w:rsidP="002D3A21">
            <w:pPr>
              <w:jc w:val="center"/>
              <w:rPr>
                <w:rStyle w:val="ab"/>
                <w:rFonts w:ascii="Verdana" w:hAnsi="Verdana"/>
                <w:b w:val="0"/>
                <w:sz w:val="16"/>
                <w:szCs w:val="16"/>
              </w:rPr>
            </w:pPr>
            <w:r>
              <w:rPr>
                <w:rStyle w:val="ab"/>
                <w:rFonts w:ascii="Verdana" w:hAnsi="Verdana"/>
                <w:b w:val="0"/>
                <w:sz w:val="16"/>
                <w:szCs w:val="16"/>
              </w:rPr>
              <w:t>совместная</w:t>
            </w:r>
          </w:p>
        </w:tc>
        <w:tc>
          <w:tcPr>
            <w:tcW w:w="851" w:type="dxa"/>
            <w:shd w:val="clear" w:color="auto" w:fill="auto"/>
            <w:vAlign w:val="center"/>
          </w:tcPr>
          <w:p w:rsidR="00536A89" w:rsidRPr="00AB37CE" w:rsidRDefault="00536A89" w:rsidP="005A5E63">
            <w:pPr>
              <w:jc w:val="center"/>
              <w:rPr>
                <w:rStyle w:val="ab"/>
                <w:rFonts w:ascii="Verdana" w:hAnsi="Verdana"/>
                <w:b w:val="0"/>
                <w:sz w:val="16"/>
                <w:szCs w:val="16"/>
              </w:rPr>
            </w:pPr>
            <w:r>
              <w:rPr>
                <w:rStyle w:val="ab"/>
                <w:rFonts w:ascii="Verdana" w:hAnsi="Verdana"/>
                <w:b w:val="0"/>
                <w:sz w:val="16"/>
                <w:szCs w:val="16"/>
              </w:rPr>
              <w:t>150,0</w:t>
            </w:r>
          </w:p>
        </w:tc>
        <w:tc>
          <w:tcPr>
            <w:tcW w:w="992" w:type="dxa"/>
            <w:shd w:val="clear" w:color="auto" w:fill="auto"/>
            <w:vAlign w:val="center"/>
          </w:tcPr>
          <w:p w:rsidR="00536A89" w:rsidRPr="00AB37CE" w:rsidRDefault="00536A89" w:rsidP="005A5E63">
            <w:pPr>
              <w:jc w:val="center"/>
              <w:rPr>
                <w:rStyle w:val="ab"/>
                <w:rFonts w:ascii="Verdana" w:hAnsi="Verdana"/>
                <w:b w:val="0"/>
                <w:sz w:val="16"/>
                <w:szCs w:val="16"/>
              </w:rPr>
            </w:pPr>
            <w:r>
              <w:rPr>
                <w:rStyle w:val="ab"/>
                <w:rFonts w:ascii="Verdana" w:hAnsi="Verdana"/>
                <w:b w:val="0"/>
                <w:sz w:val="16"/>
                <w:szCs w:val="16"/>
              </w:rPr>
              <w:t xml:space="preserve">Испания </w:t>
            </w:r>
          </w:p>
        </w:tc>
        <w:tc>
          <w:tcPr>
            <w:tcW w:w="1276" w:type="dxa"/>
            <w:shd w:val="clear" w:color="auto" w:fill="auto"/>
          </w:tcPr>
          <w:p w:rsidR="00536A89" w:rsidRPr="002D3A21" w:rsidRDefault="00536A89" w:rsidP="002D3A21">
            <w:pPr>
              <w:jc w:val="center"/>
              <w:rPr>
                <w:rFonts w:ascii="Verdana" w:hAnsi="Verdana"/>
                <w:sz w:val="16"/>
                <w:szCs w:val="16"/>
              </w:rPr>
            </w:pPr>
          </w:p>
        </w:tc>
        <w:tc>
          <w:tcPr>
            <w:tcW w:w="850" w:type="dxa"/>
            <w:shd w:val="clear" w:color="auto" w:fill="auto"/>
          </w:tcPr>
          <w:p w:rsidR="00536A89" w:rsidRPr="002D3A21" w:rsidRDefault="00536A89" w:rsidP="002D3A21">
            <w:pPr>
              <w:jc w:val="center"/>
              <w:rPr>
                <w:rFonts w:ascii="Verdana" w:hAnsi="Verdana"/>
                <w:sz w:val="16"/>
                <w:szCs w:val="16"/>
              </w:rPr>
            </w:pPr>
          </w:p>
        </w:tc>
        <w:tc>
          <w:tcPr>
            <w:tcW w:w="993" w:type="dxa"/>
            <w:shd w:val="clear" w:color="auto" w:fill="auto"/>
          </w:tcPr>
          <w:p w:rsidR="00536A89" w:rsidRPr="002D3A21" w:rsidRDefault="00536A89" w:rsidP="002D3A21">
            <w:pPr>
              <w:jc w:val="center"/>
              <w:rPr>
                <w:rFonts w:ascii="Verdana" w:hAnsi="Verdana"/>
                <w:sz w:val="16"/>
                <w:szCs w:val="16"/>
              </w:rPr>
            </w:pPr>
          </w:p>
        </w:tc>
        <w:tc>
          <w:tcPr>
            <w:tcW w:w="1559" w:type="dxa"/>
            <w:vMerge/>
            <w:shd w:val="clear" w:color="auto" w:fill="auto"/>
          </w:tcPr>
          <w:p w:rsidR="00536A89" w:rsidRPr="002D3A21" w:rsidRDefault="00536A89" w:rsidP="002D3A21">
            <w:pPr>
              <w:jc w:val="center"/>
              <w:rPr>
                <w:rFonts w:ascii="Verdana" w:hAnsi="Verdana"/>
                <w:sz w:val="16"/>
                <w:szCs w:val="16"/>
              </w:rPr>
            </w:pPr>
          </w:p>
        </w:tc>
        <w:tc>
          <w:tcPr>
            <w:tcW w:w="1276" w:type="dxa"/>
            <w:vMerge/>
          </w:tcPr>
          <w:p w:rsidR="00536A89" w:rsidRDefault="00536A89" w:rsidP="002D3A21">
            <w:pPr>
              <w:jc w:val="center"/>
              <w:rPr>
                <w:rFonts w:ascii="Verdana" w:hAnsi="Verdana"/>
                <w:sz w:val="16"/>
                <w:szCs w:val="16"/>
              </w:rPr>
            </w:pPr>
          </w:p>
        </w:tc>
        <w:tc>
          <w:tcPr>
            <w:tcW w:w="2268" w:type="dxa"/>
            <w:vMerge/>
          </w:tcPr>
          <w:p w:rsidR="00536A89" w:rsidRPr="002B3B61" w:rsidRDefault="00536A89" w:rsidP="002D3A21">
            <w:pPr>
              <w:jc w:val="center"/>
              <w:rPr>
                <w:rStyle w:val="ab"/>
                <w:rFonts w:ascii="Verdana" w:hAnsi="Verdana"/>
                <w:b w:val="0"/>
                <w:sz w:val="16"/>
                <w:szCs w:val="16"/>
              </w:rPr>
            </w:pPr>
          </w:p>
        </w:tc>
      </w:tr>
      <w:tr w:rsidR="00536A89" w:rsidRPr="002D3A21" w:rsidTr="00B551B1">
        <w:tc>
          <w:tcPr>
            <w:tcW w:w="426" w:type="dxa"/>
            <w:vMerge/>
            <w:shd w:val="clear" w:color="auto" w:fill="auto"/>
          </w:tcPr>
          <w:p w:rsidR="00536A89" w:rsidRPr="002D3A21" w:rsidRDefault="00536A89" w:rsidP="002D3A21">
            <w:pPr>
              <w:ind w:left="-142" w:right="-108"/>
              <w:jc w:val="center"/>
              <w:rPr>
                <w:rFonts w:ascii="Verdana" w:hAnsi="Verdana"/>
                <w:sz w:val="16"/>
                <w:szCs w:val="16"/>
              </w:rPr>
            </w:pPr>
          </w:p>
        </w:tc>
        <w:tc>
          <w:tcPr>
            <w:tcW w:w="1417" w:type="dxa"/>
            <w:vMerge/>
            <w:shd w:val="clear" w:color="auto" w:fill="auto"/>
          </w:tcPr>
          <w:p w:rsidR="00536A89" w:rsidRPr="002D3A21" w:rsidRDefault="00536A89" w:rsidP="002D3A21">
            <w:pPr>
              <w:rPr>
                <w:rFonts w:ascii="Verdana" w:hAnsi="Verdana"/>
                <w:sz w:val="16"/>
                <w:szCs w:val="16"/>
              </w:rPr>
            </w:pPr>
          </w:p>
        </w:tc>
        <w:tc>
          <w:tcPr>
            <w:tcW w:w="992" w:type="dxa"/>
            <w:vMerge/>
            <w:shd w:val="clear" w:color="auto" w:fill="auto"/>
          </w:tcPr>
          <w:p w:rsidR="00536A89" w:rsidRPr="002D3A21" w:rsidRDefault="00536A89" w:rsidP="002D3A21">
            <w:pPr>
              <w:jc w:val="both"/>
              <w:rPr>
                <w:rFonts w:ascii="Verdana" w:hAnsi="Verdana"/>
                <w:sz w:val="16"/>
                <w:szCs w:val="16"/>
              </w:rPr>
            </w:pPr>
          </w:p>
        </w:tc>
        <w:tc>
          <w:tcPr>
            <w:tcW w:w="1418" w:type="dxa"/>
            <w:shd w:val="clear" w:color="auto" w:fill="auto"/>
          </w:tcPr>
          <w:p w:rsidR="00536A89" w:rsidRDefault="00536A89" w:rsidP="002D3A21">
            <w:pPr>
              <w:jc w:val="center"/>
              <w:rPr>
                <w:rStyle w:val="ab"/>
                <w:rFonts w:ascii="Verdana" w:hAnsi="Verdana"/>
                <w:b w:val="0"/>
                <w:sz w:val="16"/>
                <w:szCs w:val="16"/>
              </w:rPr>
            </w:pPr>
            <w:r>
              <w:rPr>
                <w:rStyle w:val="ab"/>
                <w:rFonts w:ascii="Verdana" w:hAnsi="Verdana"/>
                <w:b w:val="0"/>
                <w:sz w:val="16"/>
                <w:szCs w:val="16"/>
              </w:rPr>
              <w:t>Дачный дом</w:t>
            </w:r>
          </w:p>
        </w:tc>
        <w:tc>
          <w:tcPr>
            <w:tcW w:w="1417" w:type="dxa"/>
            <w:shd w:val="clear" w:color="auto" w:fill="auto"/>
          </w:tcPr>
          <w:p w:rsidR="00536A89" w:rsidRDefault="00536A89" w:rsidP="0000061C">
            <w:pPr>
              <w:jc w:val="center"/>
              <w:rPr>
                <w:rStyle w:val="ab"/>
                <w:rFonts w:ascii="Verdana" w:hAnsi="Verdana"/>
                <w:b w:val="0"/>
                <w:sz w:val="16"/>
                <w:szCs w:val="16"/>
              </w:rPr>
            </w:pPr>
            <w:r>
              <w:rPr>
                <w:rStyle w:val="ab"/>
                <w:rFonts w:ascii="Verdana" w:hAnsi="Verdana"/>
                <w:b w:val="0"/>
                <w:sz w:val="16"/>
                <w:szCs w:val="16"/>
              </w:rPr>
              <w:t>долевая 1/4</w:t>
            </w:r>
          </w:p>
        </w:tc>
        <w:tc>
          <w:tcPr>
            <w:tcW w:w="851" w:type="dxa"/>
            <w:shd w:val="clear" w:color="auto" w:fill="auto"/>
            <w:vAlign w:val="center"/>
          </w:tcPr>
          <w:p w:rsidR="00536A89" w:rsidRPr="00AB37CE" w:rsidRDefault="00536A89" w:rsidP="005A5E63">
            <w:pPr>
              <w:jc w:val="center"/>
              <w:rPr>
                <w:rStyle w:val="ab"/>
                <w:rFonts w:ascii="Verdana" w:hAnsi="Verdana"/>
                <w:b w:val="0"/>
                <w:sz w:val="16"/>
                <w:szCs w:val="16"/>
              </w:rPr>
            </w:pPr>
            <w:r>
              <w:rPr>
                <w:rStyle w:val="ab"/>
                <w:rFonts w:ascii="Verdana" w:hAnsi="Verdana"/>
                <w:b w:val="0"/>
                <w:sz w:val="16"/>
                <w:szCs w:val="16"/>
              </w:rPr>
              <w:t>70,0</w:t>
            </w:r>
          </w:p>
        </w:tc>
        <w:tc>
          <w:tcPr>
            <w:tcW w:w="992" w:type="dxa"/>
            <w:shd w:val="clear" w:color="auto" w:fill="auto"/>
            <w:vAlign w:val="center"/>
          </w:tcPr>
          <w:p w:rsidR="00536A89" w:rsidRPr="00AB37CE" w:rsidRDefault="00536A89" w:rsidP="005A5E63">
            <w:pPr>
              <w:jc w:val="center"/>
              <w:rPr>
                <w:rStyle w:val="ab"/>
                <w:rFonts w:ascii="Verdana" w:hAnsi="Verdana"/>
                <w:b w:val="0"/>
                <w:sz w:val="16"/>
                <w:szCs w:val="16"/>
              </w:rPr>
            </w:pPr>
            <w:r>
              <w:rPr>
                <w:rStyle w:val="ab"/>
                <w:rFonts w:ascii="Verdana" w:hAnsi="Verdana"/>
                <w:b w:val="0"/>
                <w:sz w:val="16"/>
                <w:szCs w:val="16"/>
              </w:rPr>
              <w:t xml:space="preserve">Россия </w:t>
            </w:r>
          </w:p>
        </w:tc>
        <w:tc>
          <w:tcPr>
            <w:tcW w:w="1276" w:type="dxa"/>
            <w:shd w:val="clear" w:color="auto" w:fill="auto"/>
          </w:tcPr>
          <w:p w:rsidR="00536A89" w:rsidRPr="002D3A21" w:rsidRDefault="00536A89" w:rsidP="002D3A21">
            <w:pPr>
              <w:jc w:val="center"/>
              <w:rPr>
                <w:rFonts w:ascii="Verdana" w:hAnsi="Verdana"/>
                <w:sz w:val="16"/>
                <w:szCs w:val="16"/>
              </w:rPr>
            </w:pPr>
          </w:p>
        </w:tc>
        <w:tc>
          <w:tcPr>
            <w:tcW w:w="850" w:type="dxa"/>
            <w:shd w:val="clear" w:color="auto" w:fill="auto"/>
          </w:tcPr>
          <w:p w:rsidR="00536A89" w:rsidRPr="002D3A21" w:rsidRDefault="00536A89" w:rsidP="002D3A21">
            <w:pPr>
              <w:jc w:val="center"/>
              <w:rPr>
                <w:rFonts w:ascii="Verdana" w:hAnsi="Verdana"/>
                <w:sz w:val="16"/>
                <w:szCs w:val="16"/>
              </w:rPr>
            </w:pPr>
          </w:p>
        </w:tc>
        <w:tc>
          <w:tcPr>
            <w:tcW w:w="993" w:type="dxa"/>
            <w:shd w:val="clear" w:color="auto" w:fill="auto"/>
          </w:tcPr>
          <w:p w:rsidR="00536A89" w:rsidRPr="002D3A21" w:rsidRDefault="00536A89" w:rsidP="002D3A21">
            <w:pPr>
              <w:jc w:val="center"/>
              <w:rPr>
                <w:rFonts w:ascii="Verdana" w:hAnsi="Verdana"/>
                <w:sz w:val="16"/>
                <w:szCs w:val="16"/>
              </w:rPr>
            </w:pPr>
          </w:p>
        </w:tc>
        <w:tc>
          <w:tcPr>
            <w:tcW w:w="1559" w:type="dxa"/>
            <w:vMerge w:val="restart"/>
            <w:shd w:val="clear" w:color="auto" w:fill="auto"/>
          </w:tcPr>
          <w:p w:rsidR="00536A89" w:rsidRPr="002D3A21" w:rsidRDefault="00536A89" w:rsidP="002D3A21">
            <w:pPr>
              <w:jc w:val="center"/>
              <w:rPr>
                <w:rFonts w:ascii="Verdana" w:hAnsi="Verdana"/>
                <w:sz w:val="16"/>
                <w:szCs w:val="16"/>
              </w:rPr>
            </w:pPr>
            <w:r>
              <w:rPr>
                <w:rFonts w:ascii="Verdana" w:hAnsi="Verdana"/>
                <w:sz w:val="16"/>
                <w:szCs w:val="16"/>
              </w:rPr>
              <w:t>Моторная ложка «Мастер-600»</w:t>
            </w:r>
          </w:p>
        </w:tc>
        <w:tc>
          <w:tcPr>
            <w:tcW w:w="1276" w:type="dxa"/>
            <w:vMerge/>
          </w:tcPr>
          <w:p w:rsidR="00536A89" w:rsidRDefault="00536A89" w:rsidP="002D3A21">
            <w:pPr>
              <w:jc w:val="center"/>
              <w:rPr>
                <w:rFonts w:ascii="Verdana" w:hAnsi="Verdana"/>
                <w:sz w:val="16"/>
                <w:szCs w:val="16"/>
              </w:rPr>
            </w:pPr>
          </w:p>
        </w:tc>
        <w:tc>
          <w:tcPr>
            <w:tcW w:w="2268" w:type="dxa"/>
            <w:vMerge/>
          </w:tcPr>
          <w:p w:rsidR="00536A89" w:rsidRPr="002B3B61" w:rsidRDefault="00536A89" w:rsidP="002D3A21">
            <w:pPr>
              <w:jc w:val="center"/>
              <w:rPr>
                <w:rStyle w:val="ab"/>
                <w:rFonts w:ascii="Verdana" w:hAnsi="Verdana"/>
                <w:b w:val="0"/>
                <w:sz w:val="16"/>
                <w:szCs w:val="16"/>
              </w:rPr>
            </w:pPr>
          </w:p>
        </w:tc>
      </w:tr>
      <w:tr w:rsidR="00536A89" w:rsidRPr="002D3A21" w:rsidTr="00B551B1">
        <w:tc>
          <w:tcPr>
            <w:tcW w:w="426" w:type="dxa"/>
            <w:vMerge/>
            <w:shd w:val="clear" w:color="auto" w:fill="auto"/>
          </w:tcPr>
          <w:p w:rsidR="00536A89" w:rsidRPr="002D3A21" w:rsidRDefault="00536A89" w:rsidP="002D3A21">
            <w:pPr>
              <w:ind w:left="-142" w:right="-108"/>
              <w:jc w:val="center"/>
              <w:rPr>
                <w:rFonts w:ascii="Verdana" w:hAnsi="Verdana"/>
                <w:sz w:val="16"/>
                <w:szCs w:val="16"/>
              </w:rPr>
            </w:pPr>
          </w:p>
        </w:tc>
        <w:tc>
          <w:tcPr>
            <w:tcW w:w="1417" w:type="dxa"/>
            <w:vMerge/>
            <w:shd w:val="clear" w:color="auto" w:fill="auto"/>
          </w:tcPr>
          <w:p w:rsidR="00536A89" w:rsidRPr="002D3A21" w:rsidRDefault="00536A89" w:rsidP="002D3A21">
            <w:pPr>
              <w:rPr>
                <w:rFonts w:ascii="Verdana" w:hAnsi="Verdana"/>
                <w:sz w:val="16"/>
                <w:szCs w:val="16"/>
              </w:rPr>
            </w:pPr>
          </w:p>
        </w:tc>
        <w:tc>
          <w:tcPr>
            <w:tcW w:w="992" w:type="dxa"/>
            <w:vMerge/>
            <w:shd w:val="clear" w:color="auto" w:fill="auto"/>
          </w:tcPr>
          <w:p w:rsidR="00536A89" w:rsidRPr="002D3A21" w:rsidRDefault="00536A89" w:rsidP="002D3A21">
            <w:pPr>
              <w:jc w:val="both"/>
              <w:rPr>
                <w:rFonts w:ascii="Verdana" w:hAnsi="Verdana"/>
                <w:sz w:val="16"/>
                <w:szCs w:val="16"/>
              </w:rPr>
            </w:pPr>
          </w:p>
        </w:tc>
        <w:tc>
          <w:tcPr>
            <w:tcW w:w="1418" w:type="dxa"/>
            <w:shd w:val="clear" w:color="auto" w:fill="auto"/>
          </w:tcPr>
          <w:p w:rsidR="00536A89" w:rsidRDefault="00536A89" w:rsidP="002D3A21">
            <w:pPr>
              <w:jc w:val="center"/>
              <w:rPr>
                <w:rStyle w:val="ab"/>
                <w:rFonts w:ascii="Verdana" w:hAnsi="Verdana"/>
                <w:b w:val="0"/>
                <w:sz w:val="16"/>
                <w:szCs w:val="16"/>
              </w:rPr>
            </w:pPr>
            <w:r>
              <w:rPr>
                <w:rStyle w:val="ab"/>
                <w:rFonts w:ascii="Verdana" w:hAnsi="Verdana"/>
                <w:b w:val="0"/>
                <w:sz w:val="16"/>
                <w:szCs w:val="16"/>
              </w:rPr>
              <w:t>Гараж-бокс</w:t>
            </w:r>
          </w:p>
        </w:tc>
        <w:tc>
          <w:tcPr>
            <w:tcW w:w="1417" w:type="dxa"/>
            <w:shd w:val="clear" w:color="auto" w:fill="auto"/>
          </w:tcPr>
          <w:p w:rsidR="00536A89" w:rsidRDefault="00536A89" w:rsidP="00106D07">
            <w:pPr>
              <w:jc w:val="center"/>
              <w:rPr>
                <w:rStyle w:val="ab"/>
                <w:rFonts w:ascii="Verdana" w:hAnsi="Verdana"/>
                <w:b w:val="0"/>
                <w:sz w:val="16"/>
                <w:szCs w:val="16"/>
              </w:rPr>
            </w:pPr>
            <w:r>
              <w:rPr>
                <w:rStyle w:val="ab"/>
                <w:rFonts w:ascii="Verdana" w:hAnsi="Verdana"/>
                <w:b w:val="0"/>
                <w:sz w:val="16"/>
                <w:szCs w:val="16"/>
              </w:rPr>
              <w:t>индивиду-</w:t>
            </w:r>
          </w:p>
          <w:p w:rsidR="00536A89" w:rsidRDefault="00536A89" w:rsidP="00106D07">
            <w:pPr>
              <w:jc w:val="center"/>
              <w:rPr>
                <w:rStyle w:val="ab"/>
                <w:rFonts w:ascii="Verdana" w:hAnsi="Verdana"/>
                <w:b w:val="0"/>
                <w:sz w:val="16"/>
                <w:szCs w:val="16"/>
              </w:rPr>
            </w:pPr>
            <w:proofErr w:type="spellStart"/>
            <w:r>
              <w:rPr>
                <w:rStyle w:val="ab"/>
                <w:rFonts w:ascii="Verdana" w:hAnsi="Verdana"/>
                <w:b w:val="0"/>
                <w:sz w:val="16"/>
                <w:szCs w:val="16"/>
              </w:rPr>
              <w:t>альная</w:t>
            </w:r>
            <w:proofErr w:type="spellEnd"/>
          </w:p>
        </w:tc>
        <w:tc>
          <w:tcPr>
            <w:tcW w:w="851" w:type="dxa"/>
            <w:shd w:val="clear" w:color="auto" w:fill="auto"/>
            <w:vAlign w:val="center"/>
          </w:tcPr>
          <w:p w:rsidR="00536A89" w:rsidRPr="00AB37CE" w:rsidRDefault="00536A89" w:rsidP="005A5E63">
            <w:pPr>
              <w:jc w:val="center"/>
              <w:rPr>
                <w:rStyle w:val="ab"/>
                <w:rFonts w:ascii="Verdana" w:hAnsi="Verdana"/>
                <w:b w:val="0"/>
                <w:sz w:val="16"/>
                <w:szCs w:val="16"/>
              </w:rPr>
            </w:pPr>
            <w:r>
              <w:rPr>
                <w:rStyle w:val="ab"/>
                <w:rFonts w:ascii="Verdana" w:hAnsi="Verdana"/>
                <w:b w:val="0"/>
                <w:sz w:val="16"/>
                <w:szCs w:val="16"/>
              </w:rPr>
              <w:t>18,0</w:t>
            </w:r>
          </w:p>
        </w:tc>
        <w:tc>
          <w:tcPr>
            <w:tcW w:w="992" w:type="dxa"/>
            <w:shd w:val="clear" w:color="auto" w:fill="auto"/>
            <w:vAlign w:val="center"/>
          </w:tcPr>
          <w:p w:rsidR="00536A89" w:rsidRPr="00AB37CE" w:rsidRDefault="00536A89" w:rsidP="005A5E63">
            <w:pPr>
              <w:jc w:val="center"/>
              <w:rPr>
                <w:rStyle w:val="ab"/>
                <w:rFonts w:ascii="Verdana" w:hAnsi="Verdana"/>
                <w:b w:val="0"/>
                <w:sz w:val="16"/>
                <w:szCs w:val="16"/>
              </w:rPr>
            </w:pPr>
            <w:r>
              <w:rPr>
                <w:rStyle w:val="ab"/>
                <w:rFonts w:ascii="Verdana" w:hAnsi="Verdana"/>
                <w:b w:val="0"/>
                <w:sz w:val="16"/>
                <w:szCs w:val="16"/>
              </w:rPr>
              <w:t xml:space="preserve">Россия </w:t>
            </w:r>
          </w:p>
        </w:tc>
        <w:tc>
          <w:tcPr>
            <w:tcW w:w="1276" w:type="dxa"/>
            <w:shd w:val="clear" w:color="auto" w:fill="auto"/>
          </w:tcPr>
          <w:p w:rsidR="00536A89" w:rsidRPr="002D3A21" w:rsidRDefault="00536A89" w:rsidP="002D3A21">
            <w:pPr>
              <w:jc w:val="center"/>
              <w:rPr>
                <w:rFonts w:ascii="Verdana" w:hAnsi="Verdana"/>
                <w:sz w:val="16"/>
                <w:szCs w:val="16"/>
              </w:rPr>
            </w:pPr>
          </w:p>
        </w:tc>
        <w:tc>
          <w:tcPr>
            <w:tcW w:w="850" w:type="dxa"/>
            <w:shd w:val="clear" w:color="auto" w:fill="auto"/>
          </w:tcPr>
          <w:p w:rsidR="00536A89" w:rsidRPr="002D3A21" w:rsidRDefault="00536A89" w:rsidP="002D3A21">
            <w:pPr>
              <w:jc w:val="center"/>
              <w:rPr>
                <w:rFonts w:ascii="Verdana" w:hAnsi="Verdana"/>
                <w:sz w:val="16"/>
                <w:szCs w:val="16"/>
              </w:rPr>
            </w:pPr>
          </w:p>
        </w:tc>
        <w:tc>
          <w:tcPr>
            <w:tcW w:w="993" w:type="dxa"/>
            <w:shd w:val="clear" w:color="auto" w:fill="auto"/>
          </w:tcPr>
          <w:p w:rsidR="00536A89" w:rsidRPr="002D3A21" w:rsidRDefault="00536A89" w:rsidP="002D3A21">
            <w:pPr>
              <w:jc w:val="center"/>
              <w:rPr>
                <w:rFonts w:ascii="Verdana" w:hAnsi="Verdana"/>
                <w:sz w:val="16"/>
                <w:szCs w:val="16"/>
              </w:rPr>
            </w:pPr>
          </w:p>
        </w:tc>
        <w:tc>
          <w:tcPr>
            <w:tcW w:w="1559" w:type="dxa"/>
            <w:vMerge/>
            <w:shd w:val="clear" w:color="auto" w:fill="auto"/>
          </w:tcPr>
          <w:p w:rsidR="00536A89" w:rsidRPr="002D3A21" w:rsidRDefault="00536A89" w:rsidP="002D3A21">
            <w:pPr>
              <w:jc w:val="center"/>
              <w:rPr>
                <w:rFonts w:ascii="Verdana" w:hAnsi="Verdana"/>
                <w:sz w:val="16"/>
                <w:szCs w:val="16"/>
              </w:rPr>
            </w:pPr>
          </w:p>
        </w:tc>
        <w:tc>
          <w:tcPr>
            <w:tcW w:w="1276" w:type="dxa"/>
            <w:vMerge/>
          </w:tcPr>
          <w:p w:rsidR="00536A89" w:rsidRDefault="00536A89" w:rsidP="002D3A21">
            <w:pPr>
              <w:jc w:val="center"/>
              <w:rPr>
                <w:rFonts w:ascii="Verdana" w:hAnsi="Verdana"/>
                <w:sz w:val="16"/>
                <w:szCs w:val="16"/>
              </w:rPr>
            </w:pPr>
          </w:p>
        </w:tc>
        <w:tc>
          <w:tcPr>
            <w:tcW w:w="2268" w:type="dxa"/>
            <w:vMerge/>
          </w:tcPr>
          <w:p w:rsidR="00536A89" w:rsidRPr="002B3B61" w:rsidRDefault="00536A89" w:rsidP="002D3A21">
            <w:pPr>
              <w:jc w:val="center"/>
              <w:rPr>
                <w:rStyle w:val="ab"/>
                <w:rFonts w:ascii="Verdana" w:hAnsi="Verdana"/>
                <w:b w:val="0"/>
                <w:sz w:val="16"/>
                <w:szCs w:val="16"/>
              </w:rPr>
            </w:pPr>
          </w:p>
        </w:tc>
      </w:tr>
      <w:tr w:rsidR="00536A89" w:rsidRPr="002D3A21" w:rsidTr="00B551B1">
        <w:trPr>
          <w:trHeight w:val="389"/>
        </w:trPr>
        <w:tc>
          <w:tcPr>
            <w:tcW w:w="426" w:type="dxa"/>
            <w:vMerge/>
            <w:shd w:val="clear" w:color="auto" w:fill="auto"/>
          </w:tcPr>
          <w:p w:rsidR="00536A89" w:rsidRPr="002D3A21" w:rsidRDefault="00536A89" w:rsidP="002D3A21">
            <w:pPr>
              <w:ind w:left="-142" w:right="-108"/>
              <w:jc w:val="center"/>
              <w:rPr>
                <w:rFonts w:ascii="Verdana" w:hAnsi="Verdana"/>
                <w:sz w:val="16"/>
                <w:szCs w:val="16"/>
              </w:rPr>
            </w:pPr>
          </w:p>
        </w:tc>
        <w:tc>
          <w:tcPr>
            <w:tcW w:w="1417" w:type="dxa"/>
            <w:vMerge/>
            <w:tcBorders>
              <w:bottom w:val="single" w:sz="4" w:space="0" w:color="auto"/>
            </w:tcBorders>
            <w:shd w:val="clear" w:color="auto" w:fill="auto"/>
          </w:tcPr>
          <w:p w:rsidR="00536A89" w:rsidRPr="002D3A21" w:rsidRDefault="00536A89" w:rsidP="002D3A21">
            <w:pPr>
              <w:rPr>
                <w:rFonts w:ascii="Verdana" w:hAnsi="Verdana"/>
                <w:sz w:val="16"/>
                <w:szCs w:val="16"/>
              </w:rPr>
            </w:pPr>
          </w:p>
        </w:tc>
        <w:tc>
          <w:tcPr>
            <w:tcW w:w="992" w:type="dxa"/>
            <w:vMerge/>
            <w:tcBorders>
              <w:bottom w:val="single" w:sz="4" w:space="0" w:color="auto"/>
            </w:tcBorders>
            <w:shd w:val="clear" w:color="auto" w:fill="auto"/>
          </w:tcPr>
          <w:p w:rsidR="00536A89" w:rsidRPr="002D3A21" w:rsidRDefault="00536A89" w:rsidP="002D3A21">
            <w:pPr>
              <w:jc w:val="both"/>
              <w:rPr>
                <w:rFonts w:ascii="Verdana" w:hAnsi="Verdana"/>
                <w:sz w:val="16"/>
                <w:szCs w:val="16"/>
              </w:rPr>
            </w:pPr>
          </w:p>
        </w:tc>
        <w:tc>
          <w:tcPr>
            <w:tcW w:w="1418" w:type="dxa"/>
            <w:tcBorders>
              <w:bottom w:val="single" w:sz="4" w:space="0" w:color="auto"/>
            </w:tcBorders>
            <w:shd w:val="clear" w:color="auto" w:fill="auto"/>
          </w:tcPr>
          <w:p w:rsidR="00536A89" w:rsidRDefault="00536A89" w:rsidP="002D3A21">
            <w:pPr>
              <w:jc w:val="center"/>
              <w:rPr>
                <w:rStyle w:val="ab"/>
                <w:rFonts w:ascii="Verdana" w:hAnsi="Verdana"/>
                <w:b w:val="0"/>
                <w:sz w:val="16"/>
                <w:szCs w:val="16"/>
              </w:rPr>
            </w:pPr>
            <w:r>
              <w:rPr>
                <w:rStyle w:val="ab"/>
                <w:rFonts w:ascii="Verdana" w:hAnsi="Verdana"/>
                <w:b w:val="0"/>
                <w:sz w:val="16"/>
                <w:szCs w:val="16"/>
              </w:rPr>
              <w:t>Нежилое помещение</w:t>
            </w:r>
          </w:p>
        </w:tc>
        <w:tc>
          <w:tcPr>
            <w:tcW w:w="1417" w:type="dxa"/>
            <w:tcBorders>
              <w:bottom w:val="single" w:sz="4" w:space="0" w:color="auto"/>
            </w:tcBorders>
            <w:shd w:val="clear" w:color="auto" w:fill="auto"/>
          </w:tcPr>
          <w:p w:rsidR="00536A89" w:rsidRDefault="00536A89" w:rsidP="00106D07">
            <w:pPr>
              <w:jc w:val="center"/>
              <w:rPr>
                <w:rStyle w:val="ab"/>
                <w:rFonts w:ascii="Verdana" w:hAnsi="Verdana"/>
                <w:b w:val="0"/>
                <w:sz w:val="16"/>
                <w:szCs w:val="16"/>
              </w:rPr>
            </w:pPr>
            <w:r>
              <w:rPr>
                <w:rStyle w:val="ab"/>
                <w:rFonts w:ascii="Verdana" w:hAnsi="Verdana"/>
                <w:b w:val="0"/>
                <w:sz w:val="16"/>
                <w:szCs w:val="16"/>
              </w:rPr>
              <w:t>долевая 1/25</w:t>
            </w:r>
          </w:p>
        </w:tc>
        <w:tc>
          <w:tcPr>
            <w:tcW w:w="851" w:type="dxa"/>
            <w:tcBorders>
              <w:bottom w:val="single" w:sz="4" w:space="0" w:color="auto"/>
            </w:tcBorders>
            <w:shd w:val="clear" w:color="auto" w:fill="auto"/>
            <w:vAlign w:val="center"/>
          </w:tcPr>
          <w:p w:rsidR="00536A89" w:rsidRPr="00AB37CE" w:rsidRDefault="00536A89" w:rsidP="005A5E63">
            <w:pPr>
              <w:jc w:val="center"/>
              <w:rPr>
                <w:rStyle w:val="ab"/>
                <w:rFonts w:ascii="Verdana" w:hAnsi="Verdana"/>
                <w:b w:val="0"/>
                <w:sz w:val="16"/>
                <w:szCs w:val="16"/>
              </w:rPr>
            </w:pPr>
            <w:r>
              <w:rPr>
                <w:rStyle w:val="ab"/>
                <w:rFonts w:ascii="Verdana" w:hAnsi="Verdana"/>
                <w:b w:val="0"/>
                <w:sz w:val="16"/>
                <w:szCs w:val="16"/>
              </w:rPr>
              <w:t>625,0</w:t>
            </w:r>
          </w:p>
        </w:tc>
        <w:tc>
          <w:tcPr>
            <w:tcW w:w="992" w:type="dxa"/>
            <w:tcBorders>
              <w:bottom w:val="single" w:sz="4" w:space="0" w:color="auto"/>
            </w:tcBorders>
            <w:shd w:val="clear" w:color="auto" w:fill="auto"/>
            <w:vAlign w:val="center"/>
          </w:tcPr>
          <w:p w:rsidR="00536A89" w:rsidRPr="00AB37CE" w:rsidRDefault="00536A89" w:rsidP="005A5E63">
            <w:pPr>
              <w:jc w:val="center"/>
              <w:rPr>
                <w:rStyle w:val="ab"/>
                <w:rFonts w:ascii="Verdana" w:hAnsi="Verdana"/>
                <w:b w:val="0"/>
                <w:sz w:val="16"/>
                <w:szCs w:val="16"/>
              </w:rPr>
            </w:pPr>
            <w:r>
              <w:rPr>
                <w:rStyle w:val="ab"/>
                <w:rFonts w:ascii="Verdana" w:hAnsi="Verdana"/>
                <w:b w:val="0"/>
                <w:sz w:val="16"/>
                <w:szCs w:val="16"/>
              </w:rPr>
              <w:t xml:space="preserve">Россия </w:t>
            </w:r>
          </w:p>
        </w:tc>
        <w:tc>
          <w:tcPr>
            <w:tcW w:w="1276" w:type="dxa"/>
            <w:tcBorders>
              <w:bottom w:val="single" w:sz="4" w:space="0" w:color="auto"/>
            </w:tcBorders>
            <w:shd w:val="clear" w:color="auto" w:fill="auto"/>
          </w:tcPr>
          <w:p w:rsidR="00536A89" w:rsidRPr="002D3A21" w:rsidRDefault="00536A89" w:rsidP="002D3A21">
            <w:pPr>
              <w:jc w:val="center"/>
              <w:rPr>
                <w:rFonts w:ascii="Verdana" w:hAnsi="Verdana"/>
                <w:sz w:val="16"/>
                <w:szCs w:val="16"/>
              </w:rPr>
            </w:pPr>
          </w:p>
        </w:tc>
        <w:tc>
          <w:tcPr>
            <w:tcW w:w="850" w:type="dxa"/>
            <w:tcBorders>
              <w:bottom w:val="single" w:sz="4" w:space="0" w:color="auto"/>
            </w:tcBorders>
            <w:shd w:val="clear" w:color="auto" w:fill="auto"/>
          </w:tcPr>
          <w:p w:rsidR="00536A89" w:rsidRPr="002D3A21" w:rsidRDefault="00536A89" w:rsidP="002D3A21">
            <w:pPr>
              <w:jc w:val="center"/>
              <w:rPr>
                <w:rFonts w:ascii="Verdana" w:hAnsi="Verdana"/>
                <w:sz w:val="16"/>
                <w:szCs w:val="16"/>
              </w:rPr>
            </w:pPr>
          </w:p>
        </w:tc>
        <w:tc>
          <w:tcPr>
            <w:tcW w:w="993" w:type="dxa"/>
            <w:tcBorders>
              <w:bottom w:val="single" w:sz="4" w:space="0" w:color="auto"/>
            </w:tcBorders>
            <w:shd w:val="clear" w:color="auto" w:fill="auto"/>
          </w:tcPr>
          <w:p w:rsidR="00536A89" w:rsidRPr="002D3A21" w:rsidRDefault="00536A89" w:rsidP="002D3A21">
            <w:pPr>
              <w:jc w:val="center"/>
              <w:rPr>
                <w:rFonts w:ascii="Verdana" w:hAnsi="Verdana"/>
                <w:sz w:val="16"/>
                <w:szCs w:val="16"/>
              </w:rPr>
            </w:pPr>
          </w:p>
        </w:tc>
        <w:tc>
          <w:tcPr>
            <w:tcW w:w="1559" w:type="dxa"/>
            <w:vMerge/>
            <w:tcBorders>
              <w:bottom w:val="single" w:sz="4" w:space="0" w:color="auto"/>
            </w:tcBorders>
            <w:shd w:val="clear" w:color="auto" w:fill="auto"/>
          </w:tcPr>
          <w:p w:rsidR="00536A89" w:rsidRPr="002D3A21" w:rsidRDefault="00536A89" w:rsidP="002D3A21">
            <w:pPr>
              <w:jc w:val="center"/>
              <w:rPr>
                <w:rFonts w:ascii="Verdana" w:hAnsi="Verdana"/>
                <w:sz w:val="16"/>
                <w:szCs w:val="16"/>
              </w:rPr>
            </w:pPr>
          </w:p>
        </w:tc>
        <w:tc>
          <w:tcPr>
            <w:tcW w:w="1276" w:type="dxa"/>
            <w:vMerge/>
            <w:tcBorders>
              <w:bottom w:val="single" w:sz="4" w:space="0" w:color="auto"/>
            </w:tcBorders>
          </w:tcPr>
          <w:p w:rsidR="00536A89" w:rsidRDefault="00536A89" w:rsidP="002D3A21">
            <w:pPr>
              <w:jc w:val="center"/>
              <w:rPr>
                <w:rFonts w:ascii="Verdana" w:hAnsi="Verdana"/>
                <w:sz w:val="16"/>
                <w:szCs w:val="16"/>
              </w:rPr>
            </w:pPr>
          </w:p>
        </w:tc>
        <w:tc>
          <w:tcPr>
            <w:tcW w:w="2268" w:type="dxa"/>
            <w:vMerge/>
            <w:tcBorders>
              <w:bottom w:val="single" w:sz="4" w:space="0" w:color="auto"/>
            </w:tcBorders>
          </w:tcPr>
          <w:p w:rsidR="00536A89" w:rsidRPr="002B3B61" w:rsidRDefault="00536A89" w:rsidP="002D3A21">
            <w:pPr>
              <w:jc w:val="center"/>
              <w:rPr>
                <w:rStyle w:val="ab"/>
                <w:rFonts w:ascii="Verdana" w:hAnsi="Verdana"/>
                <w:b w:val="0"/>
                <w:sz w:val="16"/>
                <w:szCs w:val="16"/>
              </w:rPr>
            </w:pPr>
          </w:p>
        </w:tc>
      </w:tr>
      <w:tr w:rsidR="00536A89" w:rsidRPr="002D3A21" w:rsidTr="00B551B1">
        <w:tc>
          <w:tcPr>
            <w:tcW w:w="426" w:type="dxa"/>
            <w:vMerge/>
            <w:shd w:val="clear" w:color="auto" w:fill="auto"/>
          </w:tcPr>
          <w:p w:rsidR="00536A89" w:rsidRPr="002D3A21" w:rsidRDefault="00536A89" w:rsidP="002D3A21">
            <w:pPr>
              <w:ind w:left="-142" w:right="-108"/>
              <w:jc w:val="center"/>
              <w:rPr>
                <w:rFonts w:ascii="Verdana" w:hAnsi="Verdana"/>
                <w:sz w:val="16"/>
                <w:szCs w:val="16"/>
              </w:rPr>
            </w:pPr>
          </w:p>
        </w:tc>
        <w:tc>
          <w:tcPr>
            <w:tcW w:w="1417" w:type="dxa"/>
            <w:vMerge w:val="restart"/>
            <w:shd w:val="clear" w:color="auto" w:fill="auto"/>
          </w:tcPr>
          <w:p w:rsidR="00536A89" w:rsidRPr="002D3A21" w:rsidRDefault="00536A89" w:rsidP="002D3A21">
            <w:pPr>
              <w:jc w:val="both"/>
              <w:rPr>
                <w:rFonts w:ascii="Verdana" w:hAnsi="Verdana"/>
                <w:sz w:val="16"/>
                <w:szCs w:val="16"/>
              </w:rPr>
            </w:pPr>
            <w:r w:rsidRPr="002D3A21">
              <w:rPr>
                <w:rFonts w:ascii="Verdana" w:hAnsi="Verdana"/>
                <w:sz w:val="16"/>
                <w:szCs w:val="16"/>
              </w:rPr>
              <w:t>Супруг</w:t>
            </w:r>
            <w:r>
              <w:rPr>
                <w:rFonts w:ascii="Verdana" w:hAnsi="Verdana"/>
                <w:sz w:val="16"/>
                <w:szCs w:val="16"/>
              </w:rPr>
              <w:t>а</w:t>
            </w:r>
          </w:p>
          <w:p w:rsidR="00536A89" w:rsidRPr="002D3A21" w:rsidRDefault="00536A89" w:rsidP="002D3A21">
            <w:pPr>
              <w:jc w:val="both"/>
              <w:rPr>
                <w:rFonts w:ascii="Verdana" w:hAnsi="Verdana"/>
                <w:sz w:val="16"/>
                <w:szCs w:val="16"/>
              </w:rPr>
            </w:pPr>
          </w:p>
        </w:tc>
        <w:tc>
          <w:tcPr>
            <w:tcW w:w="992" w:type="dxa"/>
            <w:vMerge w:val="restart"/>
            <w:shd w:val="clear" w:color="auto" w:fill="auto"/>
          </w:tcPr>
          <w:p w:rsidR="00536A89" w:rsidRPr="002D3A21" w:rsidRDefault="00536A89" w:rsidP="002D3A21">
            <w:pPr>
              <w:jc w:val="both"/>
              <w:rPr>
                <w:rFonts w:ascii="Verdana" w:hAnsi="Verdana"/>
                <w:sz w:val="16"/>
                <w:szCs w:val="16"/>
              </w:rPr>
            </w:pPr>
          </w:p>
        </w:tc>
        <w:tc>
          <w:tcPr>
            <w:tcW w:w="1418" w:type="dxa"/>
            <w:shd w:val="clear" w:color="auto" w:fill="auto"/>
          </w:tcPr>
          <w:p w:rsidR="00536A89" w:rsidRPr="002D3A21" w:rsidRDefault="00536A89" w:rsidP="00DD7F00">
            <w:pPr>
              <w:jc w:val="center"/>
              <w:rPr>
                <w:rFonts w:ascii="Verdana" w:hAnsi="Verdana"/>
                <w:sz w:val="16"/>
                <w:szCs w:val="16"/>
              </w:rPr>
            </w:pPr>
            <w:r>
              <w:rPr>
                <w:rStyle w:val="ab"/>
                <w:rFonts w:ascii="Verdana" w:hAnsi="Verdana"/>
                <w:b w:val="0"/>
                <w:sz w:val="16"/>
                <w:szCs w:val="16"/>
              </w:rPr>
              <w:t>Дачный з</w:t>
            </w:r>
            <w:r w:rsidRPr="00AB37CE">
              <w:rPr>
                <w:rStyle w:val="ab"/>
                <w:rFonts w:ascii="Verdana" w:hAnsi="Verdana"/>
                <w:b w:val="0"/>
                <w:sz w:val="16"/>
                <w:szCs w:val="16"/>
              </w:rPr>
              <w:t>емельный участок</w:t>
            </w:r>
          </w:p>
        </w:tc>
        <w:tc>
          <w:tcPr>
            <w:tcW w:w="1417" w:type="dxa"/>
            <w:shd w:val="clear" w:color="auto" w:fill="auto"/>
          </w:tcPr>
          <w:p w:rsidR="00536A89" w:rsidRPr="002D3A21" w:rsidRDefault="00536A89" w:rsidP="00DD7F00">
            <w:pPr>
              <w:jc w:val="center"/>
              <w:rPr>
                <w:rFonts w:ascii="Verdana" w:hAnsi="Verdana"/>
                <w:sz w:val="16"/>
                <w:szCs w:val="16"/>
              </w:rPr>
            </w:pPr>
            <w:r>
              <w:rPr>
                <w:rStyle w:val="ab"/>
                <w:rFonts w:ascii="Verdana" w:hAnsi="Verdana"/>
                <w:b w:val="0"/>
                <w:sz w:val="16"/>
                <w:szCs w:val="16"/>
              </w:rPr>
              <w:t>долевая  ¼</w:t>
            </w:r>
          </w:p>
        </w:tc>
        <w:tc>
          <w:tcPr>
            <w:tcW w:w="851" w:type="dxa"/>
            <w:shd w:val="clear" w:color="auto" w:fill="auto"/>
          </w:tcPr>
          <w:p w:rsidR="00536A89" w:rsidRPr="002D3A21" w:rsidRDefault="00536A89" w:rsidP="00DD7F00">
            <w:pPr>
              <w:jc w:val="center"/>
              <w:rPr>
                <w:rFonts w:ascii="Verdana" w:hAnsi="Verdana"/>
                <w:sz w:val="16"/>
                <w:szCs w:val="16"/>
              </w:rPr>
            </w:pPr>
            <w:r w:rsidRPr="00AB37CE">
              <w:rPr>
                <w:rStyle w:val="ab"/>
                <w:rFonts w:ascii="Verdana" w:hAnsi="Verdana"/>
                <w:b w:val="0"/>
                <w:sz w:val="16"/>
                <w:szCs w:val="16"/>
              </w:rPr>
              <w:t>1200,0</w:t>
            </w:r>
          </w:p>
        </w:tc>
        <w:tc>
          <w:tcPr>
            <w:tcW w:w="992" w:type="dxa"/>
            <w:shd w:val="clear" w:color="auto" w:fill="auto"/>
          </w:tcPr>
          <w:p w:rsidR="00536A89" w:rsidRPr="002D3A21" w:rsidRDefault="00536A89" w:rsidP="00DD7F00">
            <w:pPr>
              <w:jc w:val="center"/>
              <w:rPr>
                <w:rFonts w:ascii="Verdana" w:hAnsi="Verdana"/>
                <w:sz w:val="16"/>
                <w:szCs w:val="16"/>
              </w:rPr>
            </w:pPr>
            <w:r w:rsidRPr="00AB37CE">
              <w:rPr>
                <w:rStyle w:val="ab"/>
                <w:rFonts w:ascii="Verdana" w:hAnsi="Verdana"/>
                <w:b w:val="0"/>
                <w:sz w:val="16"/>
                <w:szCs w:val="16"/>
              </w:rPr>
              <w:t>Россия</w:t>
            </w:r>
          </w:p>
        </w:tc>
        <w:tc>
          <w:tcPr>
            <w:tcW w:w="1276" w:type="dxa"/>
            <w:shd w:val="clear" w:color="auto" w:fill="auto"/>
          </w:tcPr>
          <w:p w:rsidR="00536A89" w:rsidRPr="002D3A21" w:rsidRDefault="00536A89" w:rsidP="00DD7F00">
            <w:pPr>
              <w:jc w:val="center"/>
              <w:rPr>
                <w:rFonts w:ascii="Verdana" w:hAnsi="Verdana"/>
                <w:sz w:val="16"/>
                <w:szCs w:val="16"/>
              </w:rPr>
            </w:pPr>
            <w:r w:rsidRPr="00AB37CE">
              <w:rPr>
                <w:rStyle w:val="ab"/>
                <w:rFonts w:ascii="Verdana" w:hAnsi="Verdana"/>
                <w:b w:val="0"/>
                <w:sz w:val="16"/>
                <w:szCs w:val="16"/>
              </w:rPr>
              <w:t>Квартира</w:t>
            </w:r>
          </w:p>
        </w:tc>
        <w:tc>
          <w:tcPr>
            <w:tcW w:w="850" w:type="dxa"/>
            <w:shd w:val="clear" w:color="auto" w:fill="auto"/>
          </w:tcPr>
          <w:p w:rsidR="00536A89" w:rsidRPr="00AB37CE" w:rsidRDefault="00536A89" w:rsidP="00DD7F00">
            <w:pPr>
              <w:jc w:val="center"/>
              <w:rPr>
                <w:rStyle w:val="ab"/>
                <w:rFonts w:ascii="Verdana" w:hAnsi="Verdana"/>
                <w:b w:val="0"/>
                <w:sz w:val="16"/>
                <w:szCs w:val="16"/>
              </w:rPr>
            </w:pPr>
            <w:r>
              <w:rPr>
                <w:rStyle w:val="ab"/>
                <w:rFonts w:ascii="Verdana" w:hAnsi="Verdana"/>
                <w:b w:val="0"/>
                <w:sz w:val="16"/>
                <w:szCs w:val="16"/>
              </w:rPr>
              <w:t>120,0</w:t>
            </w:r>
          </w:p>
        </w:tc>
        <w:tc>
          <w:tcPr>
            <w:tcW w:w="993" w:type="dxa"/>
            <w:shd w:val="clear" w:color="auto" w:fill="auto"/>
          </w:tcPr>
          <w:p w:rsidR="00536A89" w:rsidRPr="00AB37CE" w:rsidRDefault="00536A89" w:rsidP="00DD7F00">
            <w:pPr>
              <w:jc w:val="center"/>
              <w:rPr>
                <w:rStyle w:val="ab"/>
                <w:rFonts w:ascii="Verdana" w:hAnsi="Verdana"/>
                <w:b w:val="0"/>
                <w:sz w:val="16"/>
                <w:szCs w:val="16"/>
              </w:rPr>
            </w:pPr>
            <w:r w:rsidRPr="00AB37CE">
              <w:rPr>
                <w:rStyle w:val="ab"/>
                <w:rFonts w:ascii="Verdana" w:hAnsi="Verdana"/>
                <w:b w:val="0"/>
                <w:sz w:val="16"/>
                <w:szCs w:val="16"/>
              </w:rPr>
              <w:t>Россия</w:t>
            </w:r>
          </w:p>
        </w:tc>
        <w:tc>
          <w:tcPr>
            <w:tcW w:w="1559" w:type="dxa"/>
            <w:vMerge w:val="restart"/>
            <w:shd w:val="clear" w:color="auto" w:fill="auto"/>
          </w:tcPr>
          <w:p w:rsidR="00536A89" w:rsidRPr="002D3A21" w:rsidRDefault="00536A89" w:rsidP="00536A89">
            <w:pPr>
              <w:jc w:val="center"/>
              <w:rPr>
                <w:rFonts w:ascii="Verdana" w:hAnsi="Verdana"/>
                <w:sz w:val="16"/>
                <w:szCs w:val="16"/>
              </w:rPr>
            </w:pPr>
            <w:r>
              <w:rPr>
                <w:rFonts w:ascii="Verdana" w:hAnsi="Verdana"/>
                <w:sz w:val="16"/>
                <w:szCs w:val="16"/>
              </w:rPr>
              <w:t>-</w:t>
            </w:r>
          </w:p>
        </w:tc>
        <w:tc>
          <w:tcPr>
            <w:tcW w:w="1276" w:type="dxa"/>
            <w:vMerge w:val="restart"/>
          </w:tcPr>
          <w:p w:rsidR="00536A89" w:rsidRPr="002D3A21" w:rsidRDefault="00536A89" w:rsidP="002D3A21">
            <w:pPr>
              <w:jc w:val="both"/>
              <w:rPr>
                <w:rFonts w:ascii="Verdana" w:hAnsi="Verdana"/>
                <w:sz w:val="16"/>
                <w:szCs w:val="16"/>
              </w:rPr>
            </w:pPr>
            <w:r>
              <w:rPr>
                <w:rFonts w:ascii="Verdana" w:hAnsi="Verdana"/>
                <w:sz w:val="16"/>
                <w:szCs w:val="16"/>
              </w:rPr>
              <w:t>588 455,87</w:t>
            </w:r>
          </w:p>
        </w:tc>
        <w:tc>
          <w:tcPr>
            <w:tcW w:w="2268" w:type="dxa"/>
            <w:vMerge w:val="restart"/>
          </w:tcPr>
          <w:p w:rsidR="00536A89" w:rsidRPr="002D3A21" w:rsidRDefault="00536A89" w:rsidP="00536A89">
            <w:pPr>
              <w:jc w:val="center"/>
              <w:rPr>
                <w:rFonts w:ascii="Verdana" w:hAnsi="Verdana"/>
                <w:sz w:val="16"/>
                <w:szCs w:val="16"/>
              </w:rPr>
            </w:pPr>
            <w:r>
              <w:rPr>
                <w:rFonts w:ascii="Verdana" w:hAnsi="Verdana"/>
                <w:sz w:val="16"/>
                <w:szCs w:val="16"/>
              </w:rPr>
              <w:t>-</w:t>
            </w:r>
          </w:p>
        </w:tc>
      </w:tr>
      <w:tr w:rsidR="00536A89" w:rsidRPr="002D3A21" w:rsidTr="00B551B1">
        <w:tc>
          <w:tcPr>
            <w:tcW w:w="426" w:type="dxa"/>
            <w:vMerge/>
            <w:shd w:val="clear" w:color="auto" w:fill="auto"/>
          </w:tcPr>
          <w:p w:rsidR="00536A89" w:rsidRPr="002D3A21" w:rsidRDefault="00536A89" w:rsidP="002D3A21">
            <w:pPr>
              <w:ind w:left="-142" w:right="-108"/>
              <w:jc w:val="center"/>
              <w:rPr>
                <w:rFonts w:ascii="Verdana" w:hAnsi="Verdana"/>
                <w:sz w:val="16"/>
                <w:szCs w:val="16"/>
              </w:rPr>
            </w:pPr>
          </w:p>
        </w:tc>
        <w:tc>
          <w:tcPr>
            <w:tcW w:w="1417" w:type="dxa"/>
            <w:vMerge/>
            <w:shd w:val="clear" w:color="auto" w:fill="auto"/>
          </w:tcPr>
          <w:p w:rsidR="00536A89" w:rsidRPr="002D3A21" w:rsidRDefault="00536A89" w:rsidP="002D3A21">
            <w:pPr>
              <w:jc w:val="both"/>
              <w:rPr>
                <w:rFonts w:ascii="Verdana" w:hAnsi="Verdana"/>
                <w:sz w:val="16"/>
                <w:szCs w:val="16"/>
              </w:rPr>
            </w:pPr>
          </w:p>
        </w:tc>
        <w:tc>
          <w:tcPr>
            <w:tcW w:w="992" w:type="dxa"/>
            <w:vMerge/>
            <w:shd w:val="clear" w:color="auto" w:fill="auto"/>
          </w:tcPr>
          <w:p w:rsidR="00536A89" w:rsidRPr="002D3A21" w:rsidRDefault="00536A89" w:rsidP="002D3A21">
            <w:pPr>
              <w:jc w:val="both"/>
              <w:rPr>
                <w:rFonts w:ascii="Verdana" w:hAnsi="Verdana"/>
                <w:sz w:val="16"/>
                <w:szCs w:val="16"/>
              </w:rPr>
            </w:pPr>
          </w:p>
        </w:tc>
        <w:tc>
          <w:tcPr>
            <w:tcW w:w="1418" w:type="dxa"/>
            <w:shd w:val="clear" w:color="auto" w:fill="auto"/>
          </w:tcPr>
          <w:p w:rsidR="00536A89" w:rsidRDefault="00536A89" w:rsidP="00DD7F00">
            <w:pPr>
              <w:jc w:val="center"/>
              <w:rPr>
                <w:rStyle w:val="ab"/>
                <w:rFonts w:ascii="Verdana" w:hAnsi="Verdana"/>
                <w:b w:val="0"/>
                <w:sz w:val="16"/>
                <w:szCs w:val="16"/>
              </w:rPr>
            </w:pPr>
            <w:r>
              <w:rPr>
                <w:rStyle w:val="ab"/>
                <w:rFonts w:ascii="Verdana" w:hAnsi="Verdana"/>
                <w:b w:val="0"/>
                <w:sz w:val="16"/>
                <w:szCs w:val="16"/>
              </w:rPr>
              <w:t>Земельный участок</w:t>
            </w:r>
          </w:p>
        </w:tc>
        <w:tc>
          <w:tcPr>
            <w:tcW w:w="1417" w:type="dxa"/>
            <w:shd w:val="clear" w:color="auto" w:fill="auto"/>
          </w:tcPr>
          <w:p w:rsidR="00536A89" w:rsidRDefault="00536A89" w:rsidP="00DD7F00">
            <w:pPr>
              <w:jc w:val="center"/>
              <w:rPr>
                <w:rStyle w:val="ab"/>
                <w:rFonts w:ascii="Verdana" w:hAnsi="Verdana"/>
                <w:b w:val="0"/>
                <w:sz w:val="16"/>
                <w:szCs w:val="16"/>
              </w:rPr>
            </w:pPr>
            <w:r>
              <w:rPr>
                <w:rStyle w:val="ab"/>
                <w:rFonts w:ascii="Verdana" w:hAnsi="Verdana"/>
                <w:b w:val="0"/>
                <w:sz w:val="16"/>
                <w:szCs w:val="16"/>
              </w:rPr>
              <w:t xml:space="preserve">совместная </w:t>
            </w:r>
          </w:p>
        </w:tc>
        <w:tc>
          <w:tcPr>
            <w:tcW w:w="851" w:type="dxa"/>
            <w:shd w:val="clear" w:color="auto" w:fill="auto"/>
          </w:tcPr>
          <w:p w:rsidR="00536A89" w:rsidRPr="00AB37CE" w:rsidRDefault="00536A89" w:rsidP="00DD7F00">
            <w:pPr>
              <w:jc w:val="center"/>
              <w:rPr>
                <w:rStyle w:val="ab"/>
                <w:rFonts w:ascii="Verdana" w:hAnsi="Verdana"/>
                <w:b w:val="0"/>
                <w:sz w:val="16"/>
                <w:szCs w:val="16"/>
              </w:rPr>
            </w:pPr>
            <w:r>
              <w:rPr>
                <w:rStyle w:val="ab"/>
                <w:rFonts w:ascii="Verdana" w:hAnsi="Verdana"/>
                <w:b w:val="0"/>
                <w:sz w:val="16"/>
                <w:szCs w:val="16"/>
              </w:rPr>
              <w:t>500,0</w:t>
            </w:r>
          </w:p>
        </w:tc>
        <w:tc>
          <w:tcPr>
            <w:tcW w:w="992" w:type="dxa"/>
            <w:shd w:val="clear" w:color="auto" w:fill="auto"/>
          </w:tcPr>
          <w:p w:rsidR="00536A89" w:rsidRPr="00AB37CE" w:rsidRDefault="00536A89" w:rsidP="00DD7F00">
            <w:pPr>
              <w:jc w:val="center"/>
              <w:rPr>
                <w:rStyle w:val="ab"/>
                <w:rFonts w:ascii="Verdana" w:hAnsi="Verdana"/>
                <w:b w:val="0"/>
                <w:sz w:val="16"/>
                <w:szCs w:val="16"/>
              </w:rPr>
            </w:pPr>
            <w:r>
              <w:rPr>
                <w:rStyle w:val="ab"/>
                <w:rFonts w:ascii="Verdana" w:hAnsi="Verdana"/>
                <w:b w:val="0"/>
                <w:sz w:val="16"/>
                <w:szCs w:val="16"/>
              </w:rPr>
              <w:t>Испания</w:t>
            </w:r>
          </w:p>
        </w:tc>
        <w:tc>
          <w:tcPr>
            <w:tcW w:w="1276" w:type="dxa"/>
            <w:shd w:val="clear" w:color="auto" w:fill="auto"/>
          </w:tcPr>
          <w:p w:rsidR="00536A89" w:rsidRPr="002D3A21" w:rsidRDefault="00536A89" w:rsidP="002D3A21">
            <w:pPr>
              <w:jc w:val="both"/>
              <w:rPr>
                <w:rFonts w:ascii="Verdana" w:hAnsi="Verdana"/>
                <w:sz w:val="16"/>
                <w:szCs w:val="16"/>
              </w:rPr>
            </w:pPr>
          </w:p>
        </w:tc>
        <w:tc>
          <w:tcPr>
            <w:tcW w:w="850" w:type="dxa"/>
            <w:shd w:val="clear" w:color="auto" w:fill="auto"/>
          </w:tcPr>
          <w:p w:rsidR="00536A89" w:rsidRPr="002D3A21" w:rsidRDefault="00536A89" w:rsidP="002D3A21">
            <w:pPr>
              <w:jc w:val="both"/>
              <w:rPr>
                <w:rFonts w:ascii="Verdana" w:hAnsi="Verdana"/>
                <w:sz w:val="16"/>
                <w:szCs w:val="16"/>
              </w:rPr>
            </w:pPr>
          </w:p>
        </w:tc>
        <w:tc>
          <w:tcPr>
            <w:tcW w:w="993" w:type="dxa"/>
            <w:shd w:val="clear" w:color="auto" w:fill="auto"/>
          </w:tcPr>
          <w:p w:rsidR="00536A89" w:rsidRPr="002D3A21" w:rsidRDefault="00536A89" w:rsidP="002D3A21">
            <w:pPr>
              <w:jc w:val="both"/>
              <w:rPr>
                <w:rFonts w:ascii="Verdana" w:hAnsi="Verdana"/>
                <w:sz w:val="16"/>
                <w:szCs w:val="16"/>
              </w:rPr>
            </w:pPr>
          </w:p>
        </w:tc>
        <w:tc>
          <w:tcPr>
            <w:tcW w:w="1559" w:type="dxa"/>
            <w:vMerge/>
            <w:shd w:val="clear" w:color="auto" w:fill="auto"/>
          </w:tcPr>
          <w:p w:rsidR="00536A89" w:rsidRPr="002D3A21" w:rsidRDefault="00536A89" w:rsidP="002D3A21">
            <w:pPr>
              <w:jc w:val="both"/>
              <w:rPr>
                <w:rFonts w:ascii="Verdana" w:hAnsi="Verdana"/>
                <w:sz w:val="16"/>
                <w:szCs w:val="16"/>
              </w:rPr>
            </w:pPr>
          </w:p>
        </w:tc>
        <w:tc>
          <w:tcPr>
            <w:tcW w:w="1276" w:type="dxa"/>
            <w:vMerge/>
          </w:tcPr>
          <w:p w:rsidR="00536A89" w:rsidRPr="002D3A21" w:rsidRDefault="00536A89" w:rsidP="002D3A21">
            <w:pPr>
              <w:jc w:val="both"/>
              <w:rPr>
                <w:rFonts w:ascii="Verdana" w:hAnsi="Verdana"/>
                <w:sz w:val="16"/>
                <w:szCs w:val="16"/>
              </w:rPr>
            </w:pPr>
          </w:p>
        </w:tc>
        <w:tc>
          <w:tcPr>
            <w:tcW w:w="2268" w:type="dxa"/>
            <w:vMerge/>
          </w:tcPr>
          <w:p w:rsidR="00536A89" w:rsidRPr="002D3A21" w:rsidRDefault="00536A89" w:rsidP="002D3A21">
            <w:pPr>
              <w:jc w:val="both"/>
              <w:rPr>
                <w:rFonts w:ascii="Verdana" w:hAnsi="Verdana"/>
                <w:sz w:val="16"/>
                <w:szCs w:val="16"/>
              </w:rPr>
            </w:pPr>
          </w:p>
        </w:tc>
      </w:tr>
      <w:tr w:rsidR="00536A89" w:rsidRPr="002D3A21" w:rsidTr="00B551B1">
        <w:tc>
          <w:tcPr>
            <w:tcW w:w="426" w:type="dxa"/>
            <w:vMerge/>
            <w:shd w:val="clear" w:color="auto" w:fill="auto"/>
          </w:tcPr>
          <w:p w:rsidR="00536A89" w:rsidRPr="002D3A21" w:rsidRDefault="00536A89" w:rsidP="002D3A21">
            <w:pPr>
              <w:ind w:left="-142" w:right="-108"/>
              <w:jc w:val="center"/>
              <w:rPr>
                <w:rFonts w:ascii="Verdana" w:hAnsi="Verdana"/>
                <w:sz w:val="16"/>
                <w:szCs w:val="16"/>
              </w:rPr>
            </w:pPr>
          </w:p>
        </w:tc>
        <w:tc>
          <w:tcPr>
            <w:tcW w:w="1417" w:type="dxa"/>
            <w:vMerge/>
            <w:shd w:val="clear" w:color="auto" w:fill="auto"/>
          </w:tcPr>
          <w:p w:rsidR="00536A89" w:rsidRPr="002D3A21" w:rsidRDefault="00536A89" w:rsidP="002D3A21">
            <w:pPr>
              <w:jc w:val="both"/>
              <w:rPr>
                <w:rFonts w:ascii="Verdana" w:hAnsi="Verdana"/>
                <w:sz w:val="16"/>
                <w:szCs w:val="16"/>
              </w:rPr>
            </w:pPr>
          </w:p>
        </w:tc>
        <w:tc>
          <w:tcPr>
            <w:tcW w:w="992" w:type="dxa"/>
            <w:vMerge/>
            <w:shd w:val="clear" w:color="auto" w:fill="auto"/>
          </w:tcPr>
          <w:p w:rsidR="00536A89" w:rsidRPr="002D3A21" w:rsidRDefault="00536A89" w:rsidP="002D3A21">
            <w:pPr>
              <w:jc w:val="both"/>
              <w:rPr>
                <w:rFonts w:ascii="Verdana" w:hAnsi="Verdana"/>
                <w:sz w:val="16"/>
                <w:szCs w:val="16"/>
              </w:rPr>
            </w:pPr>
          </w:p>
        </w:tc>
        <w:tc>
          <w:tcPr>
            <w:tcW w:w="1418" w:type="dxa"/>
            <w:shd w:val="clear" w:color="auto" w:fill="auto"/>
          </w:tcPr>
          <w:p w:rsidR="00536A89" w:rsidRDefault="00536A89" w:rsidP="00DD7F00">
            <w:pPr>
              <w:jc w:val="center"/>
              <w:rPr>
                <w:rStyle w:val="ab"/>
                <w:rFonts w:ascii="Verdana" w:hAnsi="Verdana"/>
                <w:b w:val="0"/>
                <w:sz w:val="16"/>
                <w:szCs w:val="16"/>
              </w:rPr>
            </w:pPr>
            <w:r>
              <w:rPr>
                <w:rStyle w:val="ab"/>
                <w:rFonts w:ascii="Verdana" w:hAnsi="Verdana"/>
                <w:b w:val="0"/>
                <w:sz w:val="16"/>
                <w:szCs w:val="16"/>
              </w:rPr>
              <w:t>Жилой дом</w:t>
            </w:r>
          </w:p>
        </w:tc>
        <w:tc>
          <w:tcPr>
            <w:tcW w:w="1417" w:type="dxa"/>
            <w:shd w:val="clear" w:color="auto" w:fill="auto"/>
          </w:tcPr>
          <w:p w:rsidR="00536A89" w:rsidRDefault="00536A89" w:rsidP="00DD7F00">
            <w:pPr>
              <w:jc w:val="center"/>
              <w:rPr>
                <w:rStyle w:val="ab"/>
                <w:rFonts w:ascii="Verdana" w:hAnsi="Verdana"/>
                <w:b w:val="0"/>
                <w:sz w:val="16"/>
                <w:szCs w:val="16"/>
              </w:rPr>
            </w:pPr>
            <w:r>
              <w:rPr>
                <w:rStyle w:val="ab"/>
                <w:rFonts w:ascii="Verdana" w:hAnsi="Verdana"/>
                <w:b w:val="0"/>
                <w:sz w:val="16"/>
                <w:szCs w:val="16"/>
              </w:rPr>
              <w:t>совместная</w:t>
            </w:r>
          </w:p>
        </w:tc>
        <w:tc>
          <w:tcPr>
            <w:tcW w:w="851" w:type="dxa"/>
            <w:shd w:val="clear" w:color="auto" w:fill="auto"/>
            <w:vAlign w:val="center"/>
          </w:tcPr>
          <w:p w:rsidR="00536A89" w:rsidRPr="00AB37CE" w:rsidRDefault="00536A89" w:rsidP="00DD7F00">
            <w:pPr>
              <w:jc w:val="center"/>
              <w:rPr>
                <w:rStyle w:val="ab"/>
                <w:rFonts w:ascii="Verdana" w:hAnsi="Verdana"/>
                <w:b w:val="0"/>
                <w:sz w:val="16"/>
                <w:szCs w:val="16"/>
              </w:rPr>
            </w:pPr>
            <w:r>
              <w:rPr>
                <w:rStyle w:val="ab"/>
                <w:rFonts w:ascii="Verdana" w:hAnsi="Verdana"/>
                <w:b w:val="0"/>
                <w:sz w:val="16"/>
                <w:szCs w:val="16"/>
              </w:rPr>
              <w:t>150,0</w:t>
            </w:r>
          </w:p>
        </w:tc>
        <w:tc>
          <w:tcPr>
            <w:tcW w:w="992" w:type="dxa"/>
            <w:shd w:val="clear" w:color="auto" w:fill="auto"/>
            <w:vAlign w:val="center"/>
          </w:tcPr>
          <w:p w:rsidR="00536A89" w:rsidRPr="00AB37CE" w:rsidRDefault="00536A89" w:rsidP="00DD7F00">
            <w:pPr>
              <w:jc w:val="center"/>
              <w:rPr>
                <w:rStyle w:val="ab"/>
                <w:rFonts w:ascii="Verdana" w:hAnsi="Verdana"/>
                <w:b w:val="0"/>
                <w:sz w:val="16"/>
                <w:szCs w:val="16"/>
              </w:rPr>
            </w:pPr>
            <w:r>
              <w:rPr>
                <w:rStyle w:val="ab"/>
                <w:rFonts w:ascii="Verdana" w:hAnsi="Verdana"/>
                <w:b w:val="0"/>
                <w:sz w:val="16"/>
                <w:szCs w:val="16"/>
              </w:rPr>
              <w:t xml:space="preserve">Испания </w:t>
            </w:r>
          </w:p>
        </w:tc>
        <w:tc>
          <w:tcPr>
            <w:tcW w:w="1276" w:type="dxa"/>
            <w:shd w:val="clear" w:color="auto" w:fill="auto"/>
          </w:tcPr>
          <w:p w:rsidR="00536A89" w:rsidRPr="002D3A21" w:rsidRDefault="00536A89" w:rsidP="002D3A21">
            <w:pPr>
              <w:jc w:val="both"/>
              <w:rPr>
                <w:rFonts w:ascii="Verdana" w:hAnsi="Verdana"/>
                <w:sz w:val="16"/>
                <w:szCs w:val="16"/>
              </w:rPr>
            </w:pPr>
          </w:p>
        </w:tc>
        <w:tc>
          <w:tcPr>
            <w:tcW w:w="850" w:type="dxa"/>
            <w:shd w:val="clear" w:color="auto" w:fill="auto"/>
          </w:tcPr>
          <w:p w:rsidR="00536A89" w:rsidRPr="002D3A21" w:rsidRDefault="00536A89" w:rsidP="002D3A21">
            <w:pPr>
              <w:jc w:val="both"/>
              <w:rPr>
                <w:rFonts w:ascii="Verdana" w:hAnsi="Verdana"/>
                <w:sz w:val="16"/>
                <w:szCs w:val="16"/>
              </w:rPr>
            </w:pPr>
          </w:p>
        </w:tc>
        <w:tc>
          <w:tcPr>
            <w:tcW w:w="993" w:type="dxa"/>
            <w:shd w:val="clear" w:color="auto" w:fill="auto"/>
          </w:tcPr>
          <w:p w:rsidR="00536A89" w:rsidRPr="002D3A21" w:rsidRDefault="00536A89" w:rsidP="002D3A21">
            <w:pPr>
              <w:jc w:val="both"/>
              <w:rPr>
                <w:rFonts w:ascii="Verdana" w:hAnsi="Verdana"/>
                <w:sz w:val="16"/>
                <w:szCs w:val="16"/>
              </w:rPr>
            </w:pPr>
          </w:p>
        </w:tc>
        <w:tc>
          <w:tcPr>
            <w:tcW w:w="1559" w:type="dxa"/>
            <w:vMerge/>
            <w:shd w:val="clear" w:color="auto" w:fill="auto"/>
          </w:tcPr>
          <w:p w:rsidR="00536A89" w:rsidRPr="002D3A21" w:rsidRDefault="00536A89" w:rsidP="002D3A21">
            <w:pPr>
              <w:jc w:val="both"/>
              <w:rPr>
                <w:rFonts w:ascii="Verdana" w:hAnsi="Verdana"/>
                <w:sz w:val="16"/>
                <w:szCs w:val="16"/>
              </w:rPr>
            </w:pPr>
          </w:p>
        </w:tc>
        <w:tc>
          <w:tcPr>
            <w:tcW w:w="1276" w:type="dxa"/>
            <w:vMerge/>
          </w:tcPr>
          <w:p w:rsidR="00536A89" w:rsidRPr="002D3A21" w:rsidRDefault="00536A89" w:rsidP="002D3A21">
            <w:pPr>
              <w:jc w:val="both"/>
              <w:rPr>
                <w:rFonts w:ascii="Verdana" w:hAnsi="Verdana"/>
                <w:sz w:val="16"/>
                <w:szCs w:val="16"/>
              </w:rPr>
            </w:pPr>
          </w:p>
        </w:tc>
        <w:tc>
          <w:tcPr>
            <w:tcW w:w="2268" w:type="dxa"/>
            <w:vMerge/>
          </w:tcPr>
          <w:p w:rsidR="00536A89" w:rsidRPr="002D3A21" w:rsidRDefault="00536A89" w:rsidP="002D3A21">
            <w:pPr>
              <w:jc w:val="both"/>
              <w:rPr>
                <w:rFonts w:ascii="Verdana" w:hAnsi="Verdana"/>
                <w:sz w:val="16"/>
                <w:szCs w:val="16"/>
              </w:rPr>
            </w:pPr>
          </w:p>
        </w:tc>
      </w:tr>
      <w:tr w:rsidR="00536A89" w:rsidRPr="002D3A21" w:rsidTr="00B551B1">
        <w:tc>
          <w:tcPr>
            <w:tcW w:w="426" w:type="dxa"/>
            <w:vMerge/>
            <w:shd w:val="clear" w:color="auto" w:fill="auto"/>
          </w:tcPr>
          <w:p w:rsidR="00536A89" w:rsidRPr="002D3A21" w:rsidRDefault="00536A89" w:rsidP="002D3A21">
            <w:pPr>
              <w:ind w:left="-142" w:right="-108"/>
              <w:jc w:val="center"/>
              <w:rPr>
                <w:rFonts w:ascii="Verdana" w:hAnsi="Verdana"/>
                <w:sz w:val="16"/>
                <w:szCs w:val="16"/>
              </w:rPr>
            </w:pPr>
          </w:p>
        </w:tc>
        <w:tc>
          <w:tcPr>
            <w:tcW w:w="1417" w:type="dxa"/>
            <w:vMerge/>
            <w:shd w:val="clear" w:color="auto" w:fill="auto"/>
          </w:tcPr>
          <w:p w:rsidR="00536A89" w:rsidRPr="002D3A21" w:rsidRDefault="00536A89" w:rsidP="002D3A21">
            <w:pPr>
              <w:jc w:val="both"/>
              <w:rPr>
                <w:rFonts w:ascii="Verdana" w:hAnsi="Verdana"/>
                <w:sz w:val="16"/>
                <w:szCs w:val="16"/>
              </w:rPr>
            </w:pPr>
          </w:p>
        </w:tc>
        <w:tc>
          <w:tcPr>
            <w:tcW w:w="992" w:type="dxa"/>
            <w:vMerge/>
            <w:shd w:val="clear" w:color="auto" w:fill="auto"/>
          </w:tcPr>
          <w:p w:rsidR="00536A89" w:rsidRPr="002D3A21" w:rsidRDefault="00536A89" w:rsidP="002D3A21">
            <w:pPr>
              <w:jc w:val="both"/>
              <w:rPr>
                <w:rFonts w:ascii="Verdana" w:hAnsi="Verdana"/>
                <w:sz w:val="16"/>
                <w:szCs w:val="16"/>
              </w:rPr>
            </w:pPr>
          </w:p>
        </w:tc>
        <w:tc>
          <w:tcPr>
            <w:tcW w:w="1418" w:type="dxa"/>
            <w:shd w:val="clear" w:color="auto" w:fill="auto"/>
          </w:tcPr>
          <w:p w:rsidR="00536A89" w:rsidRDefault="00536A89" w:rsidP="00DD7F00">
            <w:pPr>
              <w:jc w:val="center"/>
              <w:rPr>
                <w:rStyle w:val="ab"/>
                <w:rFonts w:ascii="Verdana" w:hAnsi="Verdana"/>
                <w:b w:val="0"/>
                <w:sz w:val="16"/>
                <w:szCs w:val="16"/>
              </w:rPr>
            </w:pPr>
            <w:r>
              <w:rPr>
                <w:rStyle w:val="ab"/>
                <w:rFonts w:ascii="Verdana" w:hAnsi="Verdana"/>
                <w:b w:val="0"/>
                <w:sz w:val="16"/>
                <w:szCs w:val="16"/>
              </w:rPr>
              <w:t>Дачный дом</w:t>
            </w:r>
          </w:p>
        </w:tc>
        <w:tc>
          <w:tcPr>
            <w:tcW w:w="1417" w:type="dxa"/>
            <w:shd w:val="clear" w:color="auto" w:fill="auto"/>
          </w:tcPr>
          <w:p w:rsidR="00536A89" w:rsidRDefault="00536A89" w:rsidP="00DD7F00">
            <w:pPr>
              <w:jc w:val="center"/>
              <w:rPr>
                <w:rStyle w:val="ab"/>
                <w:rFonts w:ascii="Verdana" w:hAnsi="Verdana"/>
                <w:b w:val="0"/>
                <w:sz w:val="16"/>
                <w:szCs w:val="16"/>
              </w:rPr>
            </w:pPr>
            <w:r>
              <w:rPr>
                <w:rStyle w:val="ab"/>
                <w:rFonts w:ascii="Verdana" w:hAnsi="Verdana"/>
                <w:b w:val="0"/>
                <w:sz w:val="16"/>
                <w:szCs w:val="16"/>
              </w:rPr>
              <w:t>долевая 1/4</w:t>
            </w:r>
          </w:p>
        </w:tc>
        <w:tc>
          <w:tcPr>
            <w:tcW w:w="851" w:type="dxa"/>
            <w:shd w:val="clear" w:color="auto" w:fill="auto"/>
            <w:vAlign w:val="center"/>
          </w:tcPr>
          <w:p w:rsidR="00536A89" w:rsidRPr="00AB37CE" w:rsidRDefault="00536A89" w:rsidP="00DD7F00">
            <w:pPr>
              <w:jc w:val="center"/>
              <w:rPr>
                <w:rStyle w:val="ab"/>
                <w:rFonts w:ascii="Verdana" w:hAnsi="Verdana"/>
                <w:b w:val="0"/>
                <w:sz w:val="16"/>
                <w:szCs w:val="16"/>
              </w:rPr>
            </w:pPr>
            <w:r>
              <w:rPr>
                <w:rStyle w:val="ab"/>
                <w:rFonts w:ascii="Verdana" w:hAnsi="Verdana"/>
                <w:b w:val="0"/>
                <w:sz w:val="16"/>
                <w:szCs w:val="16"/>
              </w:rPr>
              <w:t>70,0</w:t>
            </w:r>
          </w:p>
        </w:tc>
        <w:tc>
          <w:tcPr>
            <w:tcW w:w="992" w:type="dxa"/>
            <w:shd w:val="clear" w:color="auto" w:fill="auto"/>
            <w:vAlign w:val="center"/>
          </w:tcPr>
          <w:p w:rsidR="00536A89" w:rsidRPr="00AB37CE" w:rsidRDefault="00536A89" w:rsidP="00DD7F00">
            <w:pPr>
              <w:jc w:val="center"/>
              <w:rPr>
                <w:rStyle w:val="ab"/>
                <w:rFonts w:ascii="Verdana" w:hAnsi="Verdana"/>
                <w:b w:val="0"/>
                <w:sz w:val="16"/>
                <w:szCs w:val="16"/>
              </w:rPr>
            </w:pPr>
            <w:r>
              <w:rPr>
                <w:rStyle w:val="ab"/>
                <w:rFonts w:ascii="Verdana" w:hAnsi="Verdana"/>
                <w:b w:val="0"/>
                <w:sz w:val="16"/>
                <w:szCs w:val="16"/>
              </w:rPr>
              <w:t xml:space="preserve">Россия </w:t>
            </w:r>
          </w:p>
        </w:tc>
        <w:tc>
          <w:tcPr>
            <w:tcW w:w="1276" w:type="dxa"/>
            <w:shd w:val="clear" w:color="auto" w:fill="auto"/>
          </w:tcPr>
          <w:p w:rsidR="00536A89" w:rsidRPr="002D3A21" w:rsidRDefault="00536A89" w:rsidP="002D3A21">
            <w:pPr>
              <w:jc w:val="both"/>
              <w:rPr>
                <w:rFonts w:ascii="Verdana" w:hAnsi="Verdana"/>
                <w:sz w:val="16"/>
                <w:szCs w:val="16"/>
              </w:rPr>
            </w:pPr>
          </w:p>
        </w:tc>
        <w:tc>
          <w:tcPr>
            <w:tcW w:w="850" w:type="dxa"/>
            <w:shd w:val="clear" w:color="auto" w:fill="auto"/>
          </w:tcPr>
          <w:p w:rsidR="00536A89" w:rsidRPr="002D3A21" w:rsidRDefault="00536A89" w:rsidP="002D3A21">
            <w:pPr>
              <w:jc w:val="both"/>
              <w:rPr>
                <w:rFonts w:ascii="Verdana" w:hAnsi="Verdana"/>
                <w:sz w:val="16"/>
                <w:szCs w:val="16"/>
              </w:rPr>
            </w:pPr>
          </w:p>
        </w:tc>
        <w:tc>
          <w:tcPr>
            <w:tcW w:w="993" w:type="dxa"/>
            <w:shd w:val="clear" w:color="auto" w:fill="auto"/>
          </w:tcPr>
          <w:p w:rsidR="00536A89" w:rsidRPr="002D3A21" w:rsidRDefault="00536A89" w:rsidP="002D3A21">
            <w:pPr>
              <w:jc w:val="both"/>
              <w:rPr>
                <w:rFonts w:ascii="Verdana" w:hAnsi="Verdana"/>
                <w:sz w:val="16"/>
                <w:szCs w:val="16"/>
              </w:rPr>
            </w:pPr>
          </w:p>
        </w:tc>
        <w:tc>
          <w:tcPr>
            <w:tcW w:w="1559" w:type="dxa"/>
            <w:vMerge/>
            <w:shd w:val="clear" w:color="auto" w:fill="auto"/>
          </w:tcPr>
          <w:p w:rsidR="00536A89" w:rsidRPr="002D3A21" w:rsidRDefault="00536A89" w:rsidP="002D3A21">
            <w:pPr>
              <w:jc w:val="both"/>
              <w:rPr>
                <w:rFonts w:ascii="Verdana" w:hAnsi="Verdana"/>
                <w:sz w:val="16"/>
                <w:szCs w:val="16"/>
              </w:rPr>
            </w:pPr>
          </w:p>
        </w:tc>
        <w:tc>
          <w:tcPr>
            <w:tcW w:w="1276" w:type="dxa"/>
            <w:vMerge/>
          </w:tcPr>
          <w:p w:rsidR="00536A89" w:rsidRPr="002D3A21" w:rsidRDefault="00536A89" w:rsidP="002D3A21">
            <w:pPr>
              <w:jc w:val="both"/>
              <w:rPr>
                <w:rFonts w:ascii="Verdana" w:hAnsi="Verdana"/>
                <w:sz w:val="16"/>
                <w:szCs w:val="16"/>
              </w:rPr>
            </w:pPr>
          </w:p>
        </w:tc>
        <w:tc>
          <w:tcPr>
            <w:tcW w:w="2268" w:type="dxa"/>
            <w:vMerge/>
          </w:tcPr>
          <w:p w:rsidR="00536A89" w:rsidRPr="002D3A21" w:rsidRDefault="00536A89" w:rsidP="002D3A21">
            <w:pPr>
              <w:jc w:val="both"/>
              <w:rPr>
                <w:rFonts w:ascii="Verdana" w:hAnsi="Verdana"/>
                <w:sz w:val="16"/>
                <w:szCs w:val="16"/>
              </w:rPr>
            </w:pPr>
          </w:p>
        </w:tc>
      </w:tr>
      <w:tr w:rsidR="00536A89" w:rsidRPr="002D3A21" w:rsidTr="00B551B1">
        <w:tc>
          <w:tcPr>
            <w:tcW w:w="426" w:type="dxa"/>
            <w:vMerge w:val="restart"/>
            <w:shd w:val="clear" w:color="auto" w:fill="auto"/>
          </w:tcPr>
          <w:p w:rsidR="00536A89" w:rsidRPr="002D3A21" w:rsidRDefault="00536A89" w:rsidP="002D3A21">
            <w:pPr>
              <w:ind w:left="-142" w:right="-108"/>
              <w:jc w:val="center"/>
              <w:rPr>
                <w:rFonts w:ascii="Verdana" w:hAnsi="Verdana"/>
                <w:sz w:val="16"/>
                <w:szCs w:val="16"/>
              </w:rPr>
            </w:pPr>
          </w:p>
        </w:tc>
        <w:tc>
          <w:tcPr>
            <w:tcW w:w="1417" w:type="dxa"/>
            <w:vMerge w:val="restart"/>
            <w:shd w:val="clear" w:color="auto" w:fill="auto"/>
          </w:tcPr>
          <w:p w:rsidR="00536A89" w:rsidRPr="002D3A21" w:rsidRDefault="00536A89" w:rsidP="00B551B1">
            <w:pPr>
              <w:jc w:val="both"/>
              <w:rPr>
                <w:rFonts w:ascii="Verdana" w:hAnsi="Verdana"/>
                <w:sz w:val="16"/>
                <w:szCs w:val="16"/>
              </w:rPr>
            </w:pPr>
            <w:proofErr w:type="spellStart"/>
            <w:proofErr w:type="gramStart"/>
            <w:r w:rsidRPr="002D3A21">
              <w:rPr>
                <w:rFonts w:ascii="Verdana" w:hAnsi="Verdana"/>
                <w:sz w:val="16"/>
                <w:szCs w:val="16"/>
              </w:rPr>
              <w:t>Несовершен-нолетний</w:t>
            </w:r>
            <w:proofErr w:type="spellEnd"/>
            <w:proofErr w:type="gramEnd"/>
            <w:r w:rsidRPr="002D3A21">
              <w:rPr>
                <w:rFonts w:ascii="Verdana" w:hAnsi="Verdana"/>
                <w:sz w:val="16"/>
                <w:szCs w:val="16"/>
              </w:rPr>
              <w:t xml:space="preserve"> ребенок</w:t>
            </w:r>
          </w:p>
        </w:tc>
        <w:tc>
          <w:tcPr>
            <w:tcW w:w="992" w:type="dxa"/>
            <w:vMerge w:val="restart"/>
            <w:shd w:val="clear" w:color="auto" w:fill="auto"/>
          </w:tcPr>
          <w:p w:rsidR="00536A89" w:rsidRPr="002D3A21" w:rsidRDefault="00536A89" w:rsidP="002D3A21">
            <w:pPr>
              <w:jc w:val="both"/>
              <w:rPr>
                <w:rFonts w:ascii="Verdana" w:hAnsi="Verdana"/>
                <w:sz w:val="16"/>
                <w:szCs w:val="16"/>
              </w:rPr>
            </w:pPr>
          </w:p>
        </w:tc>
        <w:tc>
          <w:tcPr>
            <w:tcW w:w="1418" w:type="dxa"/>
            <w:shd w:val="clear" w:color="auto" w:fill="auto"/>
          </w:tcPr>
          <w:p w:rsidR="00536A89" w:rsidRPr="002D3A21" w:rsidRDefault="00536A89" w:rsidP="00DD7F00">
            <w:pPr>
              <w:jc w:val="center"/>
              <w:rPr>
                <w:rFonts w:ascii="Verdana" w:hAnsi="Verdana"/>
                <w:sz w:val="16"/>
                <w:szCs w:val="16"/>
              </w:rPr>
            </w:pPr>
            <w:r>
              <w:rPr>
                <w:rStyle w:val="ab"/>
                <w:rFonts w:ascii="Verdana" w:hAnsi="Verdana"/>
                <w:b w:val="0"/>
                <w:sz w:val="16"/>
                <w:szCs w:val="16"/>
              </w:rPr>
              <w:t>Дачный з</w:t>
            </w:r>
            <w:r w:rsidRPr="00AB37CE">
              <w:rPr>
                <w:rStyle w:val="ab"/>
                <w:rFonts w:ascii="Verdana" w:hAnsi="Verdana"/>
                <w:b w:val="0"/>
                <w:sz w:val="16"/>
                <w:szCs w:val="16"/>
              </w:rPr>
              <w:t>емельный участок</w:t>
            </w:r>
          </w:p>
        </w:tc>
        <w:tc>
          <w:tcPr>
            <w:tcW w:w="1417" w:type="dxa"/>
            <w:shd w:val="clear" w:color="auto" w:fill="auto"/>
          </w:tcPr>
          <w:p w:rsidR="00536A89" w:rsidRPr="002D3A21" w:rsidRDefault="00536A89" w:rsidP="00DD7F00">
            <w:pPr>
              <w:jc w:val="center"/>
              <w:rPr>
                <w:rFonts w:ascii="Verdana" w:hAnsi="Verdana"/>
                <w:sz w:val="16"/>
                <w:szCs w:val="16"/>
              </w:rPr>
            </w:pPr>
            <w:r>
              <w:rPr>
                <w:rStyle w:val="ab"/>
                <w:rFonts w:ascii="Verdana" w:hAnsi="Verdana"/>
                <w:b w:val="0"/>
                <w:sz w:val="16"/>
                <w:szCs w:val="16"/>
              </w:rPr>
              <w:t>долевая  ¼</w:t>
            </w:r>
          </w:p>
        </w:tc>
        <w:tc>
          <w:tcPr>
            <w:tcW w:w="851" w:type="dxa"/>
            <w:shd w:val="clear" w:color="auto" w:fill="auto"/>
          </w:tcPr>
          <w:p w:rsidR="00536A89" w:rsidRPr="002D3A21" w:rsidRDefault="00536A89" w:rsidP="00DD7F00">
            <w:pPr>
              <w:jc w:val="center"/>
              <w:rPr>
                <w:rFonts w:ascii="Verdana" w:hAnsi="Verdana"/>
                <w:sz w:val="16"/>
                <w:szCs w:val="16"/>
              </w:rPr>
            </w:pPr>
            <w:r w:rsidRPr="00AB37CE">
              <w:rPr>
                <w:rStyle w:val="ab"/>
                <w:rFonts w:ascii="Verdana" w:hAnsi="Verdana"/>
                <w:b w:val="0"/>
                <w:sz w:val="16"/>
                <w:szCs w:val="16"/>
              </w:rPr>
              <w:t>1200,0</w:t>
            </w:r>
          </w:p>
        </w:tc>
        <w:tc>
          <w:tcPr>
            <w:tcW w:w="992" w:type="dxa"/>
            <w:shd w:val="clear" w:color="auto" w:fill="auto"/>
          </w:tcPr>
          <w:p w:rsidR="00536A89" w:rsidRPr="002D3A21" w:rsidRDefault="00536A89" w:rsidP="00DD7F00">
            <w:pPr>
              <w:jc w:val="center"/>
              <w:rPr>
                <w:rFonts w:ascii="Verdana" w:hAnsi="Verdana"/>
                <w:sz w:val="16"/>
                <w:szCs w:val="16"/>
              </w:rPr>
            </w:pPr>
            <w:r w:rsidRPr="00AB37CE">
              <w:rPr>
                <w:rStyle w:val="ab"/>
                <w:rFonts w:ascii="Verdana" w:hAnsi="Verdana"/>
                <w:b w:val="0"/>
                <w:sz w:val="16"/>
                <w:szCs w:val="16"/>
              </w:rPr>
              <w:t>Россия</w:t>
            </w:r>
          </w:p>
        </w:tc>
        <w:tc>
          <w:tcPr>
            <w:tcW w:w="1276" w:type="dxa"/>
            <w:shd w:val="clear" w:color="auto" w:fill="auto"/>
          </w:tcPr>
          <w:p w:rsidR="00536A89" w:rsidRPr="002D3A21" w:rsidRDefault="00335A3E" w:rsidP="002D3A21">
            <w:pPr>
              <w:jc w:val="both"/>
              <w:rPr>
                <w:rFonts w:ascii="Verdana" w:hAnsi="Verdana"/>
                <w:sz w:val="16"/>
                <w:szCs w:val="16"/>
              </w:rPr>
            </w:pPr>
            <w:r>
              <w:rPr>
                <w:rFonts w:ascii="Verdana" w:hAnsi="Verdana"/>
                <w:sz w:val="16"/>
                <w:szCs w:val="16"/>
              </w:rPr>
              <w:fldChar w:fldCharType="begin"/>
            </w:r>
            <w:r w:rsidR="00536A89">
              <w:rPr>
                <w:rFonts w:ascii="Verdana" w:hAnsi="Verdana"/>
                <w:sz w:val="16"/>
                <w:szCs w:val="16"/>
              </w:rPr>
              <w:instrText xml:space="preserve"> LINK Word.Document.12 "\\\\sharemt.mt.local\\1009$\\ПАМЯТКИ\\ЗАПОЛНЕНИЕ СПРАВКИ О ДОХОДАХ\\2 ПАМЯТКА О ЗАПОЛНЕНИИ СПРАВКИ О ДОХОДАХ РАСХОДАХ 2014 (3).docx" "OLE_LINK1" \a \r  \* MERGEFORMAT </w:instrText>
            </w:r>
            <w:r>
              <w:rPr>
                <w:rFonts w:ascii="Verdana" w:hAnsi="Verdana"/>
                <w:sz w:val="16"/>
                <w:szCs w:val="16"/>
              </w:rPr>
              <w:fldChar w:fldCharType="separate"/>
            </w:r>
            <w:r w:rsidR="00536A89">
              <w:rPr>
                <w:rStyle w:val="ab"/>
                <w:rFonts w:ascii="Verdana" w:hAnsi="Verdana"/>
                <w:b w:val="0"/>
                <w:sz w:val="16"/>
                <w:szCs w:val="16"/>
              </w:rPr>
              <w:t>Земельный участок</w:t>
            </w:r>
            <w:r>
              <w:rPr>
                <w:rFonts w:ascii="Verdana" w:hAnsi="Verdana"/>
                <w:sz w:val="16"/>
                <w:szCs w:val="16"/>
              </w:rPr>
              <w:fldChar w:fldCharType="end"/>
            </w:r>
          </w:p>
        </w:tc>
        <w:tc>
          <w:tcPr>
            <w:tcW w:w="850" w:type="dxa"/>
            <w:shd w:val="clear" w:color="auto" w:fill="auto"/>
          </w:tcPr>
          <w:p w:rsidR="00536A89" w:rsidRPr="00AB37CE" w:rsidRDefault="00536A89" w:rsidP="00DD7F00">
            <w:pPr>
              <w:jc w:val="center"/>
              <w:rPr>
                <w:rStyle w:val="ab"/>
                <w:rFonts w:ascii="Verdana" w:hAnsi="Verdana"/>
                <w:b w:val="0"/>
                <w:sz w:val="16"/>
                <w:szCs w:val="16"/>
              </w:rPr>
            </w:pPr>
            <w:r>
              <w:rPr>
                <w:rStyle w:val="ab"/>
                <w:rFonts w:ascii="Verdana" w:hAnsi="Verdana"/>
                <w:b w:val="0"/>
                <w:sz w:val="16"/>
                <w:szCs w:val="16"/>
              </w:rPr>
              <w:t>500,0</w:t>
            </w:r>
          </w:p>
        </w:tc>
        <w:tc>
          <w:tcPr>
            <w:tcW w:w="993" w:type="dxa"/>
            <w:shd w:val="clear" w:color="auto" w:fill="auto"/>
          </w:tcPr>
          <w:p w:rsidR="00536A89" w:rsidRPr="00AB37CE" w:rsidRDefault="00536A89" w:rsidP="00DD7F00">
            <w:pPr>
              <w:jc w:val="center"/>
              <w:rPr>
                <w:rStyle w:val="ab"/>
                <w:rFonts w:ascii="Verdana" w:hAnsi="Verdana"/>
                <w:b w:val="0"/>
                <w:sz w:val="16"/>
                <w:szCs w:val="16"/>
              </w:rPr>
            </w:pPr>
            <w:r>
              <w:rPr>
                <w:rStyle w:val="ab"/>
                <w:rFonts w:ascii="Verdana" w:hAnsi="Verdana"/>
                <w:b w:val="0"/>
                <w:sz w:val="16"/>
                <w:szCs w:val="16"/>
              </w:rPr>
              <w:t>Испания</w:t>
            </w:r>
          </w:p>
        </w:tc>
        <w:tc>
          <w:tcPr>
            <w:tcW w:w="1559" w:type="dxa"/>
            <w:vMerge w:val="restart"/>
            <w:shd w:val="clear" w:color="auto" w:fill="auto"/>
          </w:tcPr>
          <w:p w:rsidR="00536A89" w:rsidRPr="002D3A21" w:rsidRDefault="00536A89" w:rsidP="00536A89">
            <w:pPr>
              <w:jc w:val="center"/>
              <w:rPr>
                <w:rFonts w:ascii="Verdana" w:hAnsi="Verdana"/>
                <w:sz w:val="16"/>
                <w:szCs w:val="16"/>
              </w:rPr>
            </w:pPr>
            <w:r>
              <w:rPr>
                <w:rFonts w:ascii="Verdana" w:hAnsi="Verdana"/>
                <w:sz w:val="16"/>
                <w:szCs w:val="16"/>
              </w:rPr>
              <w:t>-</w:t>
            </w:r>
          </w:p>
        </w:tc>
        <w:tc>
          <w:tcPr>
            <w:tcW w:w="1276" w:type="dxa"/>
            <w:vMerge w:val="restart"/>
          </w:tcPr>
          <w:p w:rsidR="00536A89" w:rsidRPr="002D3A21" w:rsidRDefault="00536A89" w:rsidP="00536A89">
            <w:pPr>
              <w:jc w:val="center"/>
              <w:rPr>
                <w:rFonts w:ascii="Verdana" w:hAnsi="Verdana"/>
                <w:sz w:val="16"/>
                <w:szCs w:val="16"/>
              </w:rPr>
            </w:pPr>
            <w:r>
              <w:rPr>
                <w:rFonts w:ascii="Verdana" w:hAnsi="Verdana"/>
                <w:sz w:val="16"/>
                <w:szCs w:val="16"/>
              </w:rPr>
              <w:t>-</w:t>
            </w:r>
          </w:p>
        </w:tc>
        <w:tc>
          <w:tcPr>
            <w:tcW w:w="2268" w:type="dxa"/>
            <w:vMerge w:val="restart"/>
          </w:tcPr>
          <w:p w:rsidR="00536A89" w:rsidRPr="002D3A21" w:rsidRDefault="00536A89" w:rsidP="00536A89">
            <w:pPr>
              <w:jc w:val="center"/>
              <w:rPr>
                <w:rFonts w:ascii="Verdana" w:hAnsi="Verdana"/>
                <w:sz w:val="16"/>
                <w:szCs w:val="16"/>
              </w:rPr>
            </w:pPr>
            <w:r>
              <w:rPr>
                <w:rFonts w:ascii="Verdana" w:hAnsi="Verdana"/>
                <w:sz w:val="16"/>
                <w:szCs w:val="16"/>
              </w:rPr>
              <w:t>-</w:t>
            </w:r>
          </w:p>
        </w:tc>
      </w:tr>
      <w:tr w:rsidR="00536A89" w:rsidRPr="002D3A21" w:rsidTr="00B551B1">
        <w:tc>
          <w:tcPr>
            <w:tcW w:w="426" w:type="dxa"/>
            <w:vMerge/>
            <w:shd w:val="clear" w:color="auto" w:fill="auto"/>
          </w:tcPr>
          <w:p w:rsidR="00536A89" w:rsidRPr="002D3A21" w:rsidRDefault="00536A89" w:rsidP="002D3A21">
            <w:pPr>
              <w:ind w:left="-142" w:right="-108"/>
              <w:jc w:val="center"/>
              <w:rPr>
                <w:rFonts w:ascii="Verdana" w:hAnsi="Verdana"/>
                <w:sz w:val="16"/>
                <w:szCs w:val="16"/>
              </w:rPr>
            </w:pPr>
          </w:p>
        </w:tc>
        <w:tc>
          <w:tcPr>
            <w:tcW w:w="1417" w:type="dxa"/>
            <w:vMerge/>
            <w:shd w:val="clear" w:color="auto" w:fill="auto"/>
          </w:tcPr>
          <w:p w:rsidR="00536A89" w:rsidRPr="002D3A21" w:rsidRDefault="00536A89" w:rsidP="002D3A21">
            <w:pPr>
              <w:jc w:val="both"/>
              <w:rPr>
                <w:rFonts w:ascii="Verdana" w:hAnsi="Verdana"/>
                <w:sz w:val="16"/>
                <w:szCs w:val="16"/>
              </w:rPr>
            </w:pPr>
          </w:p>
        </w:tc>
        <w:tc>
          <w:tcPr>
            <w:tcW w:w="992" w:type="dxa"/>
            <w:vMerge/>
            <w:shd w:val="clear" w:color="auto" w:fill="auto"/>
          </w:tcPr>
          <w:p w:rsidR="00536A89" w:rsidRPr="002D3A21" w:rsidRDefault="00536A89" w:rsidP="002D3A21">
            <w:pPr>
              <w:jc w:val="both"/>
              <w:rPr>
                <w:rFonts w:ascii="Verdana" w:hAnsi="Verdana"/>
                <w:sz w:val="16"/>
                <w:szCs w:val="16"/>
              </w:rPr>
            </w:pPr>
          </w:p>
        </w:tc>
        <w:tc>
          <w:tcPr>
            <w:tcW w:w="1418" w:type="dxa"/>
            <w:shd w:val="clear" w:color="auto" w:fill="auto"/>
          </w:tcPr>
          <w:p w:rsidR="00536A89" w:rsidRDefault="00536A89" w:rsidP="00DD7F00">
            <w:pPr>
              <w:jc w:val="center"/>
              <w:rPr>
                <w:rStyle w:val="ab"/>
                <w:rFonts w:ascii="Verdana" w:hAnsi="Verdana"/>
                <w:b w:val="0"/>
                <w:sz w:val="16"/>
                <w:szCs w:val="16"/>
              </w:rPr>
            </w:pPr>
            <w:r>
              <w:rPr>
                <w:rStyle w:val="ab"/>
                <w:rFonts w:ascii="Verdana" w:hAnsi="Verdana"/>
                <w:b w:val="0"/>
                <w:sz w:val="16"/>
                <w:szCs w:val="16"/>
              </w:rPr>
              <w:t>Дачный дом</w:t>
            </w:r>
          </w:p>
        </w:tc>
        <w:tc>
          <w:tcPr>
            <w:tcW w:w="1417" w:type="dxa"/>
            <w:shd w:val="clear" w:color="auto" w:fill="auto"/>
          </w:tcPr>
          <w:p w:rsidR="00536A89" w:rsidRDefault="00536A89" w:rsidP="00DD7F00">
            <w:pPr>
              <w:jc w:val="center"/>
              <w:rPr>
                <w:rStyle w:val="ab"/>
                <w:rFonts w:ascii="Verdana" w:hAnsi="Verdana"/>
                <w:b w:val="0"/>
                <w:sz w:val="16"/>
                <w:szCs w:val="16"/>
              </w:rPr>
            </w:pPr>
            <w:r>
              <w:rPr>
                <w:rStyle w:val="ab"/>
                <w:rFonts w:ascii="Verdana" w:hAnsi="Verdana"/>
                <w:b w:val="0"/>
                <w:sz w:val="16"/>
                <w:szCs w:val="16"/>
              </w:rPr>
              <w:t>долевая 1/4</w:t>
            </w:r>
          </w:p>
        </w:tc>
        <w:tc>
          <w:tcPr>
            <w:tcW w:w="851" w:type="dxa"/>
            <w:shd w:val="clear" w:color="auto" w:fill="auto"/>
            <w:vAlign w:val="center"/>
          </w:tcPr>
          <w:p w:rsidR="00536A89" w:rsidRPr="00AB37CE" w:rsidRDefault="00536A89" w:rsidP="00DD7F00">
            <w:pPr>
              <w:jc w:val="center"/>
              <w:rPr>
                <w:rStyle w:val="ab"/>
                <w:rFonts w:ascii="Verdana" w:hAnsi="Verdana"/>
                <w:b w:val="0"/>
                <w:sz w:val="16"/>
                <w:szCs w:val="16"/>
              </w:rPr>
            </w:pPr>
            <w:r>
              <w:rPr>
                <w:rStyle w:val="ab"/>
                <w:rFonts w:ascii="Verdana" w:hAnsi="Verdana"/>
                <w:b w:val="0"/>
                <w:sz w:val="16"/>
                <w:szCs w:val="16"/>
              </w:rPr>
              <w:t>70,0</w:t>
            </w:r>
          </w:p>
        </w:tc>
        <w:tc>
          <w:tcPr>
            <w:tcW w:w="992" w:type="dxa"/>
            <w:shd w:val="clear" w:color="auto" w:fill="auto"/>
            <w:vAlign w:val="center"/>
          </w:tcPr>
          <w:p w:rsidR="00536A89" w:rsidRPr="00AB37CE" w:rsidRDefault="00536A89" w:rsidP="00DD7F00">
            <w:pPr>
              <w:jc w:val="center"/>
              <w:rPr>
                <w:rStyle w:val="ab"/>
                <w:rFonts w:ascii="Verdana" w:hAnsi="Verdana"/>
                <w:b w:val="0"/>
                <w:sz w:val="16"/>
                <w:szCs w:val="16"/>
              </w:rPr>
            </w:pPr>
            <w:r>
              <w:rPr>
                <w:rStyle w:val="ab"/>
                <w:rFonts w:ascii="Verdana" w:hAnsi="Verdana"/>
                <w:b w:val="0"/>
                <w:sz w:val="16"/>
                <w:szCs w:val="16"/>
              </w:rPr>
              <w:t xml:space="preserve">Россия </w:t>
            </w:r>
          </w:p>
        </w:tc>
        <w:tc>
          <w:tcPr>
            <w:tcW w:w="1276" w:type="dxa"/>
            <w:shd w:val="clear" w:color="auto" w:fill="auto"/>
          </w:tcPr>
          <w:p w:rsidR="00536A89" w:rsidRPr="002D3A21" w:rsidRDefault="00536A89" w:rsidP="002D3A21">
            <w:pPr>
              <w:jc w:val="both"/>
              <w:rPr>
                <w:rFonts w:ascii="Verdana" w:hAnsi="Verdana"/>
                <w:sz w:val="16"/>
                <w:szCs w:val="16"/>
              </w:rPr>
            </w:pPr>
            <w:r>
              <w:rPr>
                <w:rStyle w:val="ab"/>
                <w:rFonts w:ascii="Verdana" w:hAnsi="Verdana"/>
                <w:b w:val="0"/>
                <w:sz w:val="16"/>
                <w:szCs w:val="16"/>
              </w:rPr>
              <w:t>Жилой дом</w:t>
            </w:r>
          </w:p>
        </w:tc>
        <w:tc>
          <w:tcPr>
            <w:tcW w:w="850" w:type="dxa"/>
            <w:shd w:val="clear" w:color="auto" w:fill="auto"/>
            <w:vAlign w:val="center"/>
          </w:tcPr>
          <w:p w:rsidR="00536A89" w:rsidRPr="00AB37CE" w:rsidRDefault="00536A89" w:rsidP="00DD7F00">
            <w:pPr>
              <w:jc w:val="center"/>
              <w:rPr>
                <w:rStyle w:val="ab"/>
                <w:rFonts w:ascii="Verdana" w:hAnsi="Verdana"/>
                <w:b w:val="0"/>
                <w:sz w:val="16"/>
                <w:szCs w:val="16"/>
              </w:rPr>
            </w:pPr>
            <w:r>
              <w:rPr>
                <w:rStyle w:val="ab"/>
                <w:rFonts w:ascii="Verdana" w:hAnsi="Verdana"/>
                <w:b w:val="0"/>
                <w:sz w:val="16"/>
                <w:szCs w:val="16"/>
              </w:rPr>
              <w:t>150,0</w:t>
            </w:r>
          </w:p>
        </w:tc>
        <w:tc>
          <w:tcPr>
            <w:tcW w:w="993" w:type="dxa"/>
            <w:shd w:val="clear" w:color="auto" w:fill="auto"/>
            <w:vAlign w:val="center"/>
          </w:tcPr>
          <w:p w:rsidR="00536A89" w:rsidRPr="00AB37CE" w:rsidRDefault="00536A89" w:rsidP="00DD7F00">
            <w:pPr>
              <w:jc w:val="center"/>
              <w:rPr>
                <w:rStyle w:val="ab"/>
                <w:rFonts w:ascii="Verdana" w:hAnsi="Verdana"/>
                <w:b w:val="0"/>
                <w:sz w:val="16"/>
                <w:szCs w:val="16"/>
              </w:rPr>
            </w:pPr>
            <w:r>
              <w:rPr>
                <w:rStyle w:val="ab"/>
                <w:rFonts w:ascii="Verdana" w:hAnsi="Verdana"/>
                <w:b w:val="0"/>
                <w:sz w:val="16"/>
                <w:szCs w:val="16"/>
              </w:rPr>
              <w:t xml:space="preserve">Испания </w:t>
            </w:r>
          </w:p>
        </w:tc>
        <w:tc>
          <w:tcPr>
            <w:tcW w:w="1559" w:type="dxa"/>
            <w:vMerge/>
            <w:shd w:val="clear" w:color="auto" w:fill="auto"/>
          </w:tcPr>
          <w:p w:rsidR="00536A89" w:rsidRPr="002D3A21" w:rsidRDefault="00536A89" w:rsidP="002D3A21">
            <w:pPr>
              <w:jc w:val="both"/>
              <w:rPr>
                <w:rFonts w:ascii="Verdana" w:hAnsi="Verdana"/>
                <w:sz w:val="16"/>
                <w:szCs w:val="16"/>
              </w:rPr>
            </w:pPr>
          </w:p>
        </w:tc>
        <w:tc>
          <w:tcPr>
            <w:tcW w:w="1276" w:type="dxa"/>
            <w:vMerge/>
          </w:tcPr>
          <w:p w:rsidR="00536A89" w:rsidRPr="002D3A21" w:rsidRDefault="00536A89" w:rsidP="002D3A21">
            <w:pPr>
              <w:jc w:val="both"/>
              <w:rPr>
                <w:rFonts w:ascii="Verdana" w:hAnsi="Verdana"/>
                <w:sz w:val="16"/>
                <w:szCs w:val="16"/>
              </w:rPr>
            </w:pPr>
          </w:p>
        </w:tc>
        <w:tc>
          <w:tcPr>
            <w:tcW w:w="2268" w:type="dxa"/>
            <w:vMerge/>
          </w:tcPr>
          <w:p w:rsidR="00536A89" w:rsidRPr="002D3A21" w:rsidRDefault="00536A89" w:rsidP="002D3A21">
            <w:pPr>
              <w:jc w:val="both"/>
              <w:rPr>
                <w:rFonts w:ascii="Verdana" w:hAnsi="Verdana"/>
                <w:sz w:val="16"/>
                <w:szCs w:val="16"/>
              </w:rPr>
            </w:pPr>
          </w:p>
        </w:tc>
      </w:tr>
      <w:tr w:rsidR="00536A89" w:rsidRPr="002D3A21" w:rsidTr="00B551B1">
        <w:tc>
          <w:tcPr>
            <w:tcW w:w="426" w:type="dxa"/>
            <w:vMerge/>
            <w:shd w:val="clear" w:color="auto" w:fill="auto"/>
          </w:tcPr>
          <w:p w:rsidR="00536A89" w:rsidRPr="002D3A21" w:rsidRDefault="00536A89" w:rsidP="002D3A21">
            <w:pPr>
              <w:ind w:left="-142" w:right="-108"/>
              <w:jc w:val="center"/>
              <w:rPr>
                <w:rFonts w:ascii="Verdana" w:hAnsi="Verdana"/>
                <w:sz w:val="16"/>
                <w:szCs w:val="16"/>
              </w:rPr>
            </w:pPr>
          </w:p>
        </w:tc>
        <w:tc>
          <w:tcPr>
            <w:tcW w:w="1417" w:type="dxa"/>
            <w:vMerge/>
            <w:shd w:val="clear" w:color="auto" w:fill="auto"/>
          </w:tcPr>
          <w:p w:rsidR="00536A89" w:rsidRPr="002D3A21" w:rsidRDefault="00536A89" w:rsidP="002D3A21">
            <w:pPr>
              <w:jc w:val="both"/>
              <w:rPr>
                <w:rFonts w:ascii="Verdana" w:hAnsi="Verdana"/>
                <w:sz w:val="16"/>
                <w:szCs w:val="16"/>
              </w:rPr>
            </w:pPr>
          </w:p>
        </w:tc>
        <w:tc>
          <w:tcPr>
            <w:tcW w:w="992" w:type="dxa"/>
            <w:vMerge/>
            <w:shd w:val="clear" w:color="auto" w:fill="auto"/>
          </w:tcPr>
          <w:p w:rsidR="00536A89" w:rsidRPr="002D3A21" w:rsidRDefault="00536A89" w:rsidP="002D3A21">
            <w:pPr>
              <w:jc w:val="both"/>
              <w:rPr>
                <w:rFonts w:ascii="Verdana" w:hAnsi="Verdana"/>
                <w:sz w:val="16"/>
                <w:szCs w:val="16"/>
              </w:rPr>
            </w:pPr>
          </w:p>
        </w:tc>
        <w:tc>
          <w:tcPr>
            <w:tcW w:w="1418" w:type="dxa"/>
            <w:shd w:val="clear" w:color="auto" w:fill="auto"/>
          </w:tcPr>
          <w:p w:rsidR="00536A89" w:rsidRPr="002D3A21" w:rsidRDefault="00536A89" w:rsidP="002D3A21">
            <w:pPr>
              <w:jc w:val="both"/>
              <w:rPr>
                <w:rFonts w:ascii="Verdana" w:hAnsi="Verdana"/>
                <w:sz w:val="16"/>
                <w:szCs w:val="16"/>
              </w:rPr>
            </w:pPr>
          </w:p>
        </w:tc>
        <w:tc>
          <w:tcPr>
            <w:tcW w:w="1417" w:type="dxa"/>
            <w:shd w:val="clear" w:color="auto" w:fill="auto"/>
          </w:tcPr>
          <w:p w:rsidR="00536A89" w:rsidRPr="002D3A21" w:rsidRDefault="00536A89" w:rsidP="002D3A21">
            <w:pPr>
              <w:jc w:val="both"/>
              <w:rPr>
                <w:rFonts w:ascii="Verdana" w:hAnsi="Verdana"/>
                <w:sz w:val="16"/>
                <w:szCs w:val="16"/>
              </w:rPr>
            </w:pPr>
          </w:p>
        </w:tc>
        <w:tc>
          <w:tcPr>
            <w:tcW w:w="851" w:type="dxa"/>
            <w:shd w:val="clear" w:color="auto" w:fill="auto"/>
          </w:tcPr>
          <w:p w:rsidR="00536A89" w:rsidRPr="002D3A21" w:rsidRDefault="00536A89" w:rsidP="002D3A21">
            <w:pPr>
              <w:jc w:val="both"/>
              <w:rPr>
                <w:rFonts w:ascii="Verdana" w:hAnsi="Verdana"/>
                <w:sz w:val="16"/>
                <w:szCs w:val="16"/>
              </w:rPr>
            </w:pPr>
          </w:p>
        </w:tc>
        <w:tc>
          <w:tcPr>
            <w:tcW w:w="992" w:type="dxa"/>
            <w:shd w:val="clear" w:color="auto" w:fill="auto"/>
          </w:tcPr>
          <w:p w:rsidR="00536A89" w:rsidRPr="002D3A21" w:rsidRDefault="00536A89" w:rsidP="002D3A21">
            <w:pPr>
              <w:jc w:val="both"/>
              <w:rPr>
                <w:rFonts w:ascii="Verdana" w:hAnsi="Verdana"/>
                <w:sz w:val="16"/>
                <w:szCs w:val="16"/>
              </w:rPr>
            </w:pPr>
          </w:p>
        </w:tc>
        <w:tc>
          <w:tcPr>
            <w:tcW w:w="1276" w:type="dxa"/>
            <w:shd w:val="clear" w:color="auto" w:fill="auto"/>
          </w:tcPr>
          <w:p w:rsidR="00536A89" w:rsidRPr="002D3A21" w:rsidRDefault="00536A89" w:rsidP="00DD7F00">
            <w:pPr>
              <w:jc w:val="center"/>
              <w:rPr>
                <w:rFonts w:ascii="Verdana" w:hAnsi="Verdana"/>
                <w:sz w:val="16"/>
                <w:szCs w:val="16"/>
              </w:rPr>
            </w:pPr>
            <w:r w:rsidRPr="00AB37CE">
              <w:rPr>
                <w:rStyle w:val="ab"/>
                <w:rFonts w:ascii="Verdana" w:hAnsi="Verdana"/>
                <w:b w:val="0"/>
                <w:sz w:val="16"/>
                <w:szCs w:val="16"/>
              </w:rPr>
              <w:t>Квартира</w:t>
            </w:r>
          </w:p>
        </w:tc>
        <w:tc>
          <w:tcPr>
            <w:tcW w:w="850" w:type="dxa"/>
            <w:shd w:val="clear" w:color="auto" w:fill="auto"/>
          </w:tcPr>
          <w:p w:rsidR="00536A89" w:rsidRPr="00AB37CE" w:rsidRDefault="00536A89" w:rsidP="00DD7F00">
            <w:pPr>
              <w:jc w:val="center"/>
              <w:rPr>
                <w:rStyle w:val="ab"/>
                <w:rFonts w:ascii="Verdana" w:hAnsi="Verdana"/>
                <w:b w:val="0"/>
                <w:sz w:val="16"/>
                <w:szCs w:val="16"/>
              </w:rPr>
            </w:pPr>
            <w:r>
              <w:rPr>
                <w:rStyle w:val="ab"/>
                <w:rFonts w:ascii="Verdana" w:hAnsi="Verdana"/>
                <w:b w:val="0"/>
                <w:sz w:val="16"/>
                <w:szCs w:val="16"/>
              </w:rPr>
              <w:t>120,0</w:t>
            </w:r>
          </w:p>
        </w:tc>
        <w:tc>
          <w:tcPr>
            <w:tcW w:w="993" w:type="dxa"/>
            <w:shd w:val="clear" w:color="auto" w:fill="auto"/>
          </w:tcPr>
          <w:p w:rsidR="00536A89" w:rsidRPr="00AB37CE" w:rsidRDefault="00536A89" w:rsidP="00DD7F00">
            <w:pPr>
              <w:jc w:val="center"/>
              <w:rPr>
                <w:rStyle w:val="ab"/>
                <w:rFonts w:ascii="Verdana" w:hAnsi="Verdana"/>
                <w:b w:val="0"/>
                <w:sz w:val="16"/>
                <w:szCs w:val="16"/>
              </w:rPr>
            </w:pPr>
            <w:r w:rsidRPr="00AB37CE">
              <w:rPr>
                <w:rStyle w:val="ab"/>
                <w:rFonts w:ascii="Verdana" w:hAnsi="Verdana"/>
                <w:b w:val="0"/>
                <w:sz w:val="16"/>
                <w:szCs w:val="16"/>
              </w:rPr>
              <w:t>Россия</w:t>
            </w:r>
          </w:p>
        </w:tc>
        <w:tc>
          <w:tcPr>
            <w:tcW w:w="1559" w:type="dxa"/>
            <w:vMerge/>
            <w:shd w:val="clear" w:color="auto" w:fill="auto"/>
          </w:tcPr>
          <w:p w:rsidR="00536A89" w:rsidRPr="002D3A21" w:rsidRDefault="00536A89" w:rsidP="002D3A21">
            <w:pPr>
              <w:jc w:val="both"/>
              <w:rPr>
                <w:rFonts w:ascii="Verdana" w:hAnsi="Verdana"/>
                <w:sz w:val="16"/>
                <w:szCs w:val="16"/>
              </w:rPr>
            </w:pPr>
          </w:p>
        </w:tc>
        <w:tc>
          <w:tcPr>
            <w:tcW w:w="1276" w:type="dxa"/>
            <w:vMerge/>
          </w:tcPr>
          <w:p w:rsidR="00536A89" w:rsidRPr="002D3A21" w:rsidRDefault="00536A89" w:rsidP="002D3A21">
            <w:pPr>
              <w:jc w:val="both"/>
              <w:rPr>
                <w:rFonts w:ascii="Verdana" w:hAnsi="Verdana"/>
                <w:sz w:val="16"/>
                <w:szCs w:val="16"/>
              </w:rPr>
            </w:pPr>
          </w:p>
        </w:tc>
        <w:tc>
          <w:tcPr>
            <w:tcW w:w="2268" w:type="dxa"/>
            <w:vMerge/>
          </w:tcPr>
          <w:p w:rsidR="00536A89" w:rsidRPr="002D3A21" w:rsidRDefault="00536A89" w:rsidP="002D3A21">
            <w:pPr>
              <w:jc w:val="both"/>
              <w:rPr>
                <w:rFonts w:ascii="Verdana" w:hAnsi="Verdana"/>
                <w:sz w:val="16"/>
                <w:szCs w:val="16"/>
              </w:rPr>
            </w:pPr>
          </w:p>
        </w:tc>
      </w:tr>
    </w:tbl>
    <w:p w:rsidR="002D3A21" w:rsidRDefault="002D3A21" w:rsidP="000A43CC">
      <w:pPr>
        <w:jc w:val="center"/>
      </w:pPr>
    </w:p>
    <w:p w:rsidR="00DD7F00" w:rsidRPr="006A2583" w:rsidRDefault="00DD7F00" w:rsidP="00DD7F00">
      <w:pPr>
        <w:pStyle w:val="af4"/>
        <w:ind w:firstLine="709"/>
        <w:jc w:val="both"/>
      </w:pPr>
      <w:r w:rsidRPr="00A71F25">
        <w:rPr>
          <w:rStyle w:val="af6"/>
        </w:rPr>
        <w:footnoteRef/>
      </w:r>
      <w:r w:rsidRPr="00A71F25">
        <w:t xml:space="preserve"> В случае если в отчетном периоде лицу, замещающему государственную должность Российской Федерации, служащему (работнику) по месту службы (работы)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w:t>
      </w:r>
      <w:r>
        <w:t>й</w:t>
      </w:r>
      <w:r w:rsidRPr="00A71F25">
        <w:t xml:space="preserve"> </w:t>
      </w:r>
      <w:r>
        <w:t>графе</w:t>
      </w:r>
      <w:r w:rsidRPr="00A71F25">
        <w:t>.</w:t>
      </w:r>
    </w:p>
    <w:p w:rsidR="00DD7F00" w:rsidRPr="00A71F25" w:rsidRDefault="002733A0" w:rsidP="00DD7F00">
      <w:pPr>
        <w:pStyle w:val="af4"/>
        <w:ind w:firstLine="709"/>
        <w:jc w:val="both"/>
      </w:pPr>
      <w:r>
        <w:rPr>
          <w:rStyle w:val="af6"/>
        </w:rPr>
        <w:t>2</w:t>
      </w:r>
      <w:r>
        <w:t xml:space="preserve"> </w:t>
      </w:r>
      <w:r w:rsidR="00DD7F00" w:rsidRPr="00A71F25">
        <w:t>Сведения указываются</w:t>
      </w:r>
      <w:r w:rsidR="00DD7F00">
        <w:t>,</w:t>
      </w:r>
      <w:r w:rsidR="00DD7F00" w:rsidRPr="00A71F25">
        <w:t xml:space="preserve"> если сумма сделки превышает общий доход лиц</w:t>
      </w:r>
      <w:r w:rsidR="00DD7F00">
        <w:t>а</w:t>
      </w:r>
      <w:r w:rsidR="00DD7F00" w:rsidRPr="00A71F25">
        <w:t>, замещающе</w:t>
      </w:r>
      <w:r w:rsidR="00DD7F00">
        <w:t>го</w:t>
      </w:r>
      <w:r w:rsidR="00DD7F00" w:rsidRPr="00A71F25">
        <w:t xml:space="preserve"> государственную должность Российской Федерации, служащего (работника) и его супруги (супруга) за три последних года, предшествующих совершению сделки.</w:t>
      </w:r>
    </w:p>
    <w:p w:rsidR="00C9300B" w:rsidRPr="00AF0768" w:rsidRDefault="00C9300B" w:rsidP="00722552">
      <w:pPr>
        <w:autoSpaceDE w:val="0"/>
        <w:autoSpaceDN w:val="0"/>
        <w:adjustRightInd w:val="0"/>
        <w:ind w:left="540"/>
        <w:jc w:val="center"/>
        <w:rPr>
          <w:b/>
          <w:sz w:val="28"/>
          <w:szCs w:val="28"/>
        </w:rPr>
        <w:sectPr w:rsidR="00C9300B" w:rsidRPr="00AF0768" w:rsidSect="00952B70">
          <w:pgSz w:w="16838" w:h="11906" w:orient="landscape"/>
          <w:pgMar w:top="1134" w:right="1134" w:bottom="567" w:left="567" w:header="397" w:footer="397" w:gutter="0"/>
          <w:cols w:space="708"/>
          <w:docGrid w:linePitch="360"/>
        </w:sectPr>
      </w:pPr>
    </w:p>
    <w:p w:rsidR="006F01C2" w:rsidRDefault="006F01C2" w:rsidP="00722552">
      <w:pPr>
        <w:autoSpaceDE w:val="0"/>
        <w:autoSpaceDN w:val="0"/>
        <w:adjustRightInd w:val="0"/>
        <w:ind w:left="540"/>
        <w:jc w:val="center"/>
        <w:rPr>
          <w:b/>
          <w:bCs/>
          <w:sz w:val="28"/>
          <w:szCs w:val="28"/>
        </w:rPr>
      </w:pPr>
      <w:r w:rsidRPr="00722552">
        <w:rPr>
          <w:b/>
          <w:sz w:val="28"/>
          <w:szCs w:val="28"/>
          <w:lang w:val="en-US"/>
        </w:rPr>
        <w:lastRenderedPageBreak/>
        <w:t>VI</w:t>
      </w:r>
      <w:r w:rsidRPr="00722552">
        <w:rPr>
          <w:b/>
          <w:sz w:val="28"/>
          <w:szCs w:val="28"/>
        </w:rPr>
        <w:t xml:space="preserve">. Формы справок о доходах для </w:t>
      </w:r>
      <w:r w:rsidR="00C9300B">
        <w:rPr>
          <w:b/>
          <w:sz w:val="28"/>
          <w:szCs w:val="28"/>
        </w:rPr>
        <w:t xml:space="preserve">заполнения </w:t>
      </w:r>
      <w:r w:rsidRPr="00722552">
        <w:rPr>
          <w:b/>
          <w:sz w:val="28"/>
          <w:szCs w:val="28"/>
        </w:rPr>
        <w:t>государственны</w:t>
      </w:r>
      <w:r w:rsidR="00C9300B">
        <w:rPr>
          <w:b/>
          <w:sz w:val="28"/>
          <w:szCs w:val="28"/>
        </w:rPr>
        <w:t>ми</w:t>
      </w:r>
      <w:r w:rsidRPr="00722552">
        <w:rPr>
          <w:b/>
          <w:sz w:val="28"/>
          <w:szCs w:val="28"/>
        </w:rPr>
        <w:t xml:space="preserve"> граждански</w:t>
      </w:r>
      <w:r w:rsidR="00C9300B">
        <w:rPr>
          <w:b/>
          <w:sz w:val="28"/>
          <w:szCs w:val="28"/>
        </w:rPr>
        <w:t>ми</w:t>
      </w:r>
      <w:r w:rsidRPr="00722552">
        <w:rPr>
          <w:b/>
          <w:sz w:val="28"/>
          <w:szCs w:val="28"/>
        </w:rPr>
        <w:t xml:space="preserve"> служащи</w:t>
      </w:r>
      <w:r w:rsidR="00C9300B">
        <w:rPr>
          <w:b/>
          <w:sz w:val="28"/>
          <w:szCs w:val="28"/>
        </w:rPr>
        <w:t>ми</w:t>
      </w:r>
      <w:r w:rsidRPr="00722552">
        <w:rPr>
          <w:b/>
          <w:sz w:val="28"/>
          <w:szCs w:val="28"/>
        </w:rPr>
        <w:t xml:space="preserve"> и работник</w:t>
      </w:r>
      <w:r w:rsidR="00C9300B">
        <w:rPr>
          <w:b/>
          <w:sz w:val="28"/>
          <w:szCs w:val="28"/>
        </w:rPr>
        <w:t>ами</w:t>
      </w:r>
      <w:r w:rsidRPr="00722552">
        <w:rPr>
          <w:b/>
          <w:sz w:val="28"/>
          <w:szCs w:val="28"/>
        </w:rPr>
        <w:t xml:space="preserve"> организаций, </w:t>
      </w:r>
      <w:r w:rsidR="00722552" w:rsidRPr="00722552">
        <w:rPr>
          <w:b/>
          <w:sz w:val="28"/>
          <w:szCs w:val="28"/>
        </w:rPr>
        <w:t xml:space="preserve">находящихся в ведении Минтруда России, </w:t>
      </w:r>
      <w:r w:rsidR="00722552" w:rsidRPr="00722552">
        <w:rPr>
          <w:b/>
          <w:bCs/>
          <w:sz w:val="28"/>
          <w:szCs w:val="28"/>
        </w:rPr>
        <w:t>должности которых предусмотрены Перечнем должностей, утвержденным приказом Минтруда России № 223н</w:t>
      </w:r>
    </w:p>
    <w:p w:rsidR="006F01C2" w:rsidRDefault="006F01C2" w:rsidP="006F01C2">
      <w:pPr>
        <w:tabs>
          <w:tab w:val="left" w:pos="11907"/>
        </w:tabs>
        <w:ind w:left="7513"/>
        <w:jc w:val="both"/>
        <w:rPr>
          <w:sz w:val="16"/>
          <w:szCs w:val="16"/>
        </w:rPr>
      </w:pPr>
    </w:p>
    <w:p w:rsidR="006F01C2" w:rsidRDefault="006F01C2" w:rsidP="006F01C2">
      <w:pPr>
        <w:tabs>
          <w:tab w:val="left" w:pos="11907"/>
        </w:tabs>
        <w:ind w:left="7513"/>
        <w:jc w:val="center"/>
        <w:rPr>
          <w:sz w:val="16"/>
          <w:szCs w:val="16"/>
        </w:rPr>
      </w:pPr>
    </w:p>
    <w:p w:rsidR="006F01C2" w:rsidRPr="007A1B56" w:rsidRDefault="006F01C2" w:rsidP="006F01C2">
      <w:pPr>
        <w:tabs>
          <w:tab w:val="left" w:pos="11907"/>
        </w:tabs>
        <w:ind w:left="7513"/>
        <w:jc w:val="center"/>
        <w:rPr>
          <w:sz w:val="16"/>
          <w:szCs w:val="16"/>
        </w:rPr>
      </w:pPr>
      <w:r w:rsidRPr="007A1B56">
        <w:rPr>
          <w:sz w:val="16"/>
          <w:szCs w:val="16"/>
        </w:rPr>
        <w:t>УТВЕРЖДЕНА</w:t>
      </w:r>
    </w:p>
    <w:p w:rsidR="006F01C2" w:rsidRDefault="006F01C2" w:rsidP="006F01C2">
      <w:pPr>
        <w:tabs>
          <w:tab w:val="left" w:pos="11907"/>
        </w:tabs>
        <w:spacing w:before="60"/>
        <w:ind w:left="7513"/>
        <w:jc w:val="center"/>
        <w:rPr>
          <w:sz w:val="16"/>
          <w:szCs w:val="16"/>
        </w:rPr>
      </w:pPr>
      <w:r w:rsidRPr="007A1B56">
        <w:rPr>
          <w:sz w:val="16"/>
          <w:szCs w:val="16"/>
        </w:rPr>
        <w:t>Указом Президента</w:t>
      </w:r>
      <w:r w:rsidRPr="007A1B56">
        <w:rPr>
          <w:sz w:val="16"/>
          <w:szCs w:val="16"/>
        </w:rPr>
        <w:br/>
        <w:t>Российской Федерации</w:t>
      </w:r>
      <w:r w:rsidRPr="007A1B56">
        <w:rPr>
          <w:sz w:val="16"/>
          <w:szCs w:val="16"/>
        </w:rPr>
        <w:br/>
        <w:t>от 18.05.2009 № 559</w:t>
      </w:r>
    </w:p>
    <w:p w:rsidR="006F01C2" w:rsidRPr="007A1B56" w:rsidRDefault="006F01C2" w:rsidP="006F01C2">
      <w:pPr>
        <w:tabs>
          <w:tab w:val="left" w:pos="11907"/>
        </w:tabs>
        <w:spacing w:before="60"/>
        <w:ind w:left="7513"/>
        <w:jc w:val="center"/>
        <w:rPr>
          <w:sz w:val="16"/>
          <w:szCs w:val="16"/>
        </w:rPr>
      </w:pPr>
    </w:p>
    <w:p w:rsidR="006F01C2" w:rsidRDefault="006F01C2" w:rsidP="006F01C2">
      <w:pPr>
        <w:ind w:firstLine="567"/>
      </w:pPr>
      <w:r>
        <w:t xml:space="preserve">В                                     </w:t>
      </w:r>
    </w:p>
    <w:p w:rsidR="006F01C2" w:rsidRPr="00C9300B" w:rsidRDefault="006F01C2" w:rsidP="006F01C2">
      <w:pPr>
        <w:pBdr>
          <w:top w:val="single" w:sz="4" w:space="1" w:color="auto"/>
        </w:pBdr>
        <w:ind w:left="851"/>
        <w:jc w:val="center"/>
        <w:rPr>
          <w:sz w:val="20"/>
          <w:szCs w:val="20"/>
        </w:rPr>
      </w:pPr>
      <w:r w:rsidRPr="00C9300B">
        <w:rPr>
          <w:sz w:val="20"/>
          <w:szCs w:val="20"/>
        </w:rPr>
        <w:t>(указывается наименование кадрового подразделения федерального государственного органа)</w:t>
      </w:r>
    </w:p>
    <w:p w:rsidR="006F01C2" w:rsidRDefault="006F01C2" w:rsidP="00C9300B">
      <w:pPr>
        <w:jc w:val="center"/>
        <w:rPr>
          <w:b/>
          <w:bCs/>
          <w:sz w:val="26"/>
          <w:szCs w:val="26"/>
        </w:rPr>
      </w:pPr>
      <w:r>
        <w:rPr>
          <w:b/>
          <w:bCs/>
          <w:sz w:val="26"/>
          <w:szCs w:val="26"/>
        </w:rPr>
        <w:t>СПРАВКА</w:t>
      </w:r>
      <w:r>
        <w:rPr>
          <w:b/>
          <w:bCs/>
          <w:sz w:val="26"/>
          <w:szCs w:val="26"/>
        </w:rPr>
        <w:br/>
        <w:t>о доходах, об имуществе и обязательствах имущественного характера</w:t>
      </w:r>
      <w:r>
        <w:rPr>
          <w:b/>
          <w:bCs/>
          <w:sz w:val="26"/>
          <w:szCs w:val="26"/>
        </w:rPr>
        <w:br/>
        <w:t>федерального государственного служащего</w:t>
      </w:r>
    </w:p>
    <w:p w:rsidR="00C9300B" w:rsidRDefault="00C9300B" w:rsidP="00C9300B">
      <w:pPr>
        <w:jc w:val="center"/>
        <w:rPr>
          <w:b/>
          <w:bCs/>
          <w:sz w:val="26"/>
          <w:szCs w:val="26"/>
        </w:rPr>
      </w:pPr>
    </w:p>
    <w:p w:rsidR="006F01C2" w:rsidRDefault="006F01C2" w:rsidP="00C9300B">
      <w:pPr>
        <w:ind w:firstLine="567"/>
      </w:pPr>
      <w:r>
        <w:t xml:space="preserve">Я,  </w:t>
      </w:r>
    </w:p>
    <w:p w:rsidR="006F01C2" w:rsidRDefault="006F01C2" w:rsidP="00C9300B">
      <w:pPr>
        <w:pBdr>
          <w:top w:val="single" w:sz="4" w:space="1" w:color="auto"/>
        </w:pBdr>
        <w:ind w:left="907"/>
        <w:rPr>
          <w:sz w:val="2"/>
          <w:szCs w:val="2"/>
        </w:rPr>
      </w:pPr>
    </w:p>
    <w:p w:rsidR="006F01C2" w:rsidRDefault="006F01C2" w:rsidP="00C9300B">
      <w:pPr>
        <w:tabs>
          <w:tab w:val="left" w:pos="9837"/>
        </w:tabs>
      </w:pPr>
      <w:r>
        <w:tab/>
        <w:t>,</w:t>
      </w:r>
    </w:p>
    <w:p w:rsidR="006F01C2" w:rsidRDefault="006F01C2" w:rsidP="006F01C2">
      <w:pPr>
        <w:pBdr>
          <w:top w:val="single" w:sz="4" w:space="1" w:color="auto"/>
        </w:pBdr>
        <w:ind w:right="113"/>
        <w:jc w:val="center"/>
      </w:pPr>
      <w:r>
        <w:t>(фамилия, имя, отчество, дата рождения)</w:t>
      </w:r>
    </w:p>
    <w:p w:rsidR="006F01C2" w:rsidRDefault="006F01C2" w:rsidP="006F01C2"/>
    <w:p w:rsidR="006F01C2" w:rsidRDefault="006F01C2" w:rsidP="006F01C2">
      <w:pPr>
        <w:pBdr>
          <w:top w:val="single" w:sz="4" w:space="1" w:color="auto"/>
        </w:pBdr>
        <w:rPr>
          <w:sz w:val="2"/>
          <w:szCs w:val="2"/>
        </w:rPr>
      </w:pPr>
    </w:p>
    <w:p w:rsidR="006F01C2" w:rsidRDefault="006F01C2" w:rsidP="006F01C2">
      <w:pPr>
        <w:tabs>
          <w:tab w:val="left" w:pos="9837"/>
        </w:tabs>
      </w:pPr>
      <w:r>
        <w:tab/>
        <w:t>,</w:t>
      </w:r>
    </w:p>
    <w:p w:rsidR="006F01C2" w:rsidRDefault="006F01C2" w:rsidP="006F01C2">
      <w:pPr>
        <w:pBdr>
          <w:top w:val="single" w:sz="4" w:space="1" w:color="auto"/>
        </w:pBdr>
        <w:ind w:right="113"/>
        <w:jc w:val="center"/>
      </w:pPr>
      <w:r>
        <w:t>(место службы и занимаемая должность)</w:t>
      </w:r>
    </w:p>
    <w:p w:rsidR="006F01C2" w:rsidRDefault="006F01C2" w:rsidP="006F01C2">
      <w:r>
        <w:t xml:space="preserve">проживающий по адресу:  </w:t>
      </w:r>
    </w:p>
    <w:p w:rsidR="006F01C2" w:rsidRDefault="006F01C2" w:rsidP="006F01C2">
      <w:pPr>
        <w:pBdr>
          <w:top w:val="single" w:sz="4" w:space="1" w:color="auto"/>
        </w:pBdr>
        <w:ind w:left="2722"/>
        <w:jc w:val="center"/>
      </w:pPr>
      <w:r>
        <w:t>(адрес места жительства)</w:t>
      </w:r>
    </w:p>
    <w:p w:rsidR="006F01C2" w:rsidRDefault="006F01C2" w:rsidP="006F01C2">
      <w:pPr>
        <w:tabs>
          <w:tab w:val="left" w:pos="9837"/>
        </w:tabs>
      </w:pPr>
      <w:r>
        <w:tab/>
        <w:t>,</w:t>
      </w:r>
    </w:p>
    <w:p w:rsidR="006F01C2" w:rsidRDefault="006F01C2" w:rsidP="006F01C2">
      <w:pPr>
        <w:pBdr>
          <w:top w:val="single" w:sz="4" w:space="1" w:color="auto"/>
        </w:pBdr>
        <w:ind w:right="113"/>
        <w:rPr>
          <w:sz w:val="2"/>
          <w:szCs w:val="2"/>
        </w:rPr>
      </w:pPr>
    </w:p>
    <w:tbl>
      <w:tblPr>
        <w:tblW w:w="0" w:type="auto"/>
        <w:tblLayout w:type="fixed"/>
        <w:tblCellMar>
          <w:left w:w="28" w:type="dxa"/>
          <w:right w:w="28" w:type="dxa"/>
        </w:tblCellMar>
        <w:tblLook w:val="0000"/>
      </w:tblPr>
      <w:tblGrid>
        <w:gridCol w:w="312"/>
        <w:gridCol w:w="340"/>
        <w:gridCol w:w="7116"/>
        <w:gridCol w:w="340"/>
        <w:gridCol w:w="1843"/>
        <w:gridCol w:w="28"/>
      </w:tblGrid>
      <w:tr w:rsidR="006F01C2" w:rsidTr="00722552">
        <w:trPr>
          <w:gridAfter w:val="1"/>
          <w:wAfter w:w="28" w:type="dxa"/>
        </w:trPr>
        <w:tc>
          <w:tcPr>
            <w:tcW w:w="7768" w:type="dxa"/>
            <w:gridSpan w:val="3"/>
            <w:tcBorders>
              <w:top w:val="nil"/>
              <w:left w:val="nil"/>
              <w:bottom w:val="nil"/>
              <w:right w:val="nil"/>
            </w:tcBorders>
            <w:vAlign w:val="bottom"/>
          </w:tcPr>
          <w:p w:rsidR="006F01C2" w:rsidRDefault="006F01C2" w:rsidP="00722552">
            <w:pPr>
              <w:jc w:val="both"/>
              <w:rPr>
                <w:sz w:val="2"/>
                <w:szCs w:val="2"/>
              </w:rPr>
            </w:pPr>
            <w:r>
              <w:t>сообщаю сведения о своих доходах за отчетный период с 1 января 20</w:t>
            </w:r>
          </w:p>
        </w:tc>
        <w:tc>
          <w:tcPr>
            <w:tcW w:w="340" w:type="dxa"/>
            <w:tcBorders>
              <w:top w:val="nil"/>
              <w:left w:val="nil"/>
              <w:bottom w:val="single" w:sz="4" w:space="0" w:color="auto"/>
              <w:right w:val="nil"/>
            </w:tcBorders>
            <w:vAlign w:val="bottom"/>
          </w:tcPr>
          <w:p w:rsidR="006F01C2" w:rsidRDefault="006F01C2" w:rsidP="00722552">
            <w:pPr>
              <w:jc w:val="both"/>
            </w:pPr>
          </w:p>
        </w:tc>
        <w:tc>
          <w:tcPr>
            <w:tcW w:w="1843" w:type="dxa"/>
            <w:tcBorders>
              <w:top w:val="nil"/>
              <w:left w:val="nil"/>
              <w:bottom w:val="nil"/>
              <w:right w:val="nil"/>
            </w:tcBorders>
            <w:vAlign w:val="bottom"/>
          </w:tcPr>
          <w:p w:rsidR="006F01C2" w:rsidRDefault="006F01C2" w:rsidP="00722552">
            <w:pPr>
              <w:ind w:left="57"/>
              <w:jc w:val="both"/>
              <w:rPr>
                <w:sz w:val="2"/>
                <w:szCs w:val="2"/>
              </w:rPr>
            </w:pPr>
            <w:r>
              <w:t>г. по 31 декабря</w:t>
            </w:r>
            <w:r>
              <w:br/>
            </w:r>
          </w:p>
        </w:tc>
      </w:tr>
      <w:tr w:rsidR="006F01C2" w:rsidTr="00722552">
        <w:tc>
          <w:tcPr>
            <w:tcW w:w="312" w:type="dxa"/>
            <w:tcBorders>
              <w:top w:val="nil"/>
              <w:left w:val="nil"/>
              <w:bottom w:val="nil"/>
              <w:right w:val="nil"/>
            </w:tcBorders>
            <w:vAlign w:val="bottom"/>
          </w:tcPr>
          <w:p w:rsidR="006F01C2" w:rsidRDefault="006F01C2" w:rsidP="00722552">
            <w:pPr>
              <w:jc w:val="both"/>
              <w:rPr>
                <w:sz w:val="2"/>
                <w:szCs w:val="2"/>
              </w:rPr>
            </w:pPr>
            <w:r>
              <w:t>20</w:t>
            </w:r>
            <w:r>
              <w:br/>
            </w:r>
          </w:p>
        </w:tc>
        <w:tc>
          <w:tcPr>
            <w:tcW w:w="340" w:type="dxa"/>
            <w:tcBorders>
              <w:top w:val="nil"/>
              <w:left w:val="nil"/>
              <w:bottom w:val="single" w:sz="4" w:space="0" w:color="auto"/>
              <w:right w:val="nil"/>
            </w:tcBorders>
            <w:vAlign w:val="bottom"/>
          </w:tcPr>
          <w:p w:rsidR="006F01C2" w:rsidRDefault="006F01C2" w:rsidP="00722552">
            <w:pPr>
              <w:jc w:val="both"/>
            </w:pPr>
          </w:p>
        </w:tc>
        <w:tc>
          <w:tcPr>
            <w:tcW w:w="9327" w:type="dxa"/>
            <w:gridSpan w:val="4"/>
            <w:tcBorders>
              <w:top w:val="nil"/>
              <w:left w:val="nil"/>
              <w:bottom w:val="nil"/>
              <w:right w:val="nil"/>
            </w:tcBorders>
            <w:vAlign w:val="bottom"/>
          </w:tcPr>
          <w:p w:rsidR="006F01C2" w:rsidRDefault="006F01C2" w:rsidP="00722552">
            <w:pPr>
              <w:ind w:left="57"/>
              <w:jc w:val="both"/>
              <w:rPr>
                <w:sz w:val="2"/>
                <w:szCs w:val="2"/>
              </w:rPr>
            </w:pPr>
            <w:r>
              <w:t>г., об имуществе, принадлежащем мне на праве собственности, о вкладах в банках,</w:t>
            </w:r>
            <w:r>
              <w:br/>
            </w:r>
          </w:p>
        </w:tc>
      </w:tr>
    </w:tbl>
    <w:p w:rsidR="006F01C2" w:rsidRDefault="006F01C2" w:rsidP="006F01C2">
      <w:pPr>
        <w:jc w:val="both"/>
      </w:pPr>
      <w:r>
        <w:t xml:space="preserve">ценных бумагах, об обязательствах имущественного характера по состоянию на конец отчетного периода (на отчетную дату): </w:t>
      </w:r>
    </w:p>
    <w:p w:rsidR="006F01C2" w:rsidRDefault="006F01C2" w:rsidP="006F01C2">
      <w:pPr>
        <w:jc w:val="both"/>
      </w:pPr>
    </w:p>
    <w:p w:rsidR="006F01C2" w:rsidRDefault="006F01C2" w:rsidP="006F01C2">
      <w:pPr>
        <w:jc w:val="both"/>
        <w:rPr>
          <w:b/>
          <w:bCs/>
        </w:rPr>
      </w:pPr>
      <w:r>
        <w:rPr>
          <w:b/>
          <w:bCs/>
        </w:rPr>
        <w:t xml:space="preserve">Раздел 1. Сведения о доходах </w:t>
      </w:r>
      <w:r>
        <w:rPr>
          <w:b/>
          <w:bCs/>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6521"/>
        <w:gridCol w:w="2835"/>
      </w:tblGrid>
      <w:tr w:rsidR="006F01C2" w:rsidTr="00722552">
        <w:tc>
          <w:tcPr>
            <w:tcW w:w="595" w:type="dxa"/>
          </w:tcPr>
          <w:p w:rsidR="006F01C2" w:rsidRDefault="006F01C2" w:rsidP="00722552">
            <w:pPr>
              <w:jc w:val="center"/>
            </w:pPr>
            <w:r>
              <w:t>№</w:t>
            </w:r>
            <w:r>
              <w:br/>
              <w:t>п/п</w:t>
            </w:r>
          </w:p>
        </w:tc>
        <w:tc>
          <w:tcPr>
            <w:tcW w:w="6521" w:type="dxa"/>
          </w:tcPr>
          <w:p w:rsidR="006F01C2" w:rsidRDefault="006F01C2" w:rsidP="00722552">
            <w:pPr>
              <w:jc w:val="center"/>
            </w:pPr>
            <w:r>
              <w:t>Вид дохода</w:t>
            </w:r>
          </w:p>
        </w:tc>
        <w:tc>
          <w:tcPr>
            <w:tcW w:w="2835" w:type="dxa"/>
          </w:tcPr>
          <w:p w:rsidR="006F01C2" w:rsidRDefault="006F01C2" w:rsidP="00722552">
            <w:pPr>
              <w:jc w:val="center"/>
            </w:pPr>
            <w:r>
              <w:t xml:space="preserve">Величина дохода </w:t>
            </w:r>
            <w:r>
              <w:rPr>
                <w:vertAlign w:val="superscript"/>
              </w:rPr>
              <w:t>2</w:t>
            </w:r>
            <w:r>
              <w:br/>
              <w:t>(руб.)</w:t>
            </w:r>
          </w:p>
        </w:tc>
      </w:tr>
      <w:tr w:rsidR="006F01C2" w:rsidTr="00722552">
        <w:trPr>
          <w:trHeight w:val="324"/>
        </w:trPr>
        <w:tc>
          <w:tcPr>
            <w:tcW w:w="595" w:type="dxa"/>
          </w:tcPr>
          <w:p w:rsidR="006F01C2" w:rsidRDefault="006F01C2" w:rsidP="00722552">
            <w:pPr>
              <w:jc w:val="center"/>
            </w:pPr>
            <w:r>
              <w:t>1</w:t>
            </w:r>
          </w:p>
        </w:tc>
        <w:tc>
          <w:tcPr>
            <w:tcW w:w="6521" w:type="dxa"/>
          </w:tcPr>
          <w:p w:rsidR="006F01C2" w:rsidRDefault="006F01C2" w:rsidP="00722552">
            <w:pPr>
              <w:ind w:left="57"/>
            </w:pPr>
            <w:r>
              <w:t>Доход по основному месту работы</w:t>
            </w:r>
          </w:p>
        </w:tc>
        <w:tc>
          <w:tcPr>
            <w:tcW w:w="2835" w:type="dxa"/>
          </w:tcPr>
          <w:p w:rsidR="006F01C2" w:rsidRDefault="006F01C2" w:rsidP="00722552">
            <w:pPr>
              <w:jc w:val="center"/>
            </w:pPr>
          </w:p>
        </w:tc>
      </w:tr>
      <w:tr w:rsidR="006F01C2" w:rsidTr="00722552">
        <w:trPr>
          <w:trHeight w:val="414"/>
        </w:trPr>
        <w:tc>
          <w:tcPr>
            <w:tcW w:w="595" w:type="dxa"/>
          </w:tcPr>
          <w:p w:rsidR="006F01C2" w:rsidRDefault="006F01C2" w:rsidP="00722552">
            <w:pPr>
              <w:jc w:val="center"/>
            </w:pPr>
            <w:r>
              <w:t>2</w:t>
            </w:r>
          </w:p>
        </w:tc>
        <w:tc>
          <w:tcPr>
            <w:tcW w:w="6521" w:type="dxa"/>
          </w:tcPr>
          <w:p w:rsidR="006F01C2" w:rsidRDefault="006F01C2" w:rsidP="00722552">
            <w:pPr>
              <w:ind w:left="57"/>
            </w:pPr>
            <w:r>
              <w:t>Доход от педагогической деятельности</w:t>
            </w:r>
          </w:p>
        </w:tc>
        <w:tc>
          <w:tcPr>
            <w:tcW w:w="2835" w:type="dxa"/>
          </w:tcPr>
          <w:p w:rsidR="006F01C2" w:rsidRDefault="006F01C2" w:rsidP="00722552">
            <w:pPr>
              <w:jc w:val="center"/>
            </w:pPr>
          </w:p>
        </w:tc>
      </w:tr>
      <w:tr w:rsidR="006F01C2" w:rsidTr="00722552">
        <w:trPr>
          <w:trHeight w:val="278"/>
        </w:trPr>
        <w:tc>
          <w:tcPr>
            <w:tcW w:w="595" w:type="dxa"/>
          </w:tcPr>
          <w:p w:rsidR="006F01C2" w:rsidRDefault="006F01C2" w:rsidP="00722552">
            <w:pPr>
              <w:jc w:val="center"/>
            </w:pPr>
            <w:r>
              <w:t>3</w:t>
            </w:r>
          </w:p>
        </w:tc>
        <w:tc>
          <w:tcPr>
            <w:tcW w:w="6521" w:type="dxa"/>
          </w:tcPr>
          <w:p w:rsidR="006F01C2" w:rsidRDefault="006F01C2" w:rsidP="00722552">
            <w:pPr>
              <w:ind w:left="57"/>
            </w:pPr>
            <w:r>
              <w:t>Доход от научной деятельности</w:t>
            </w:r>
          </w:p>
        </w:tc>
        <w:tc>
          <w:tcPr>
            <w:tcW w:w="2835" w:type="dxa"/>
          </w:tcPr>
          <w:p w:rsidR="006F01C2" w:rsidRDefault="006F01C2" w:rsidP="00722552">
            <w:pPr>
              <w:jc w:val="center"/>
            </w:pPr>
          </w:p>
        </w:tc>
      </w:tr>
      <w:tr w:rsidR="006F01C2" w:rsidTr="00722552">
        <w:trPr>
          <w:trHeight w:val="268"/>
        </w:trPr>
        <w:tc>
          <w:tcPr>
            <w:tcW w:w="595" w:type="dxa"/>
          </w:tcPr>
          <w:p w:rsidR="006F01C2" w:rsidRDefault="006F01C2" w:rsidP="00722552">
            <w:pPr>
              <w:jc w:val="center"/>
            </w:pPr>
            <w:r>
              <w:t>4</w:t>
            </w:r>
          </w:p>
        </w:tc>
        <w:tc>
          <w:tcPr>
            <w:tcW w:w="6521" w:type="dxa"/>
          </w:tcPr>
          <w:p w:rsidR="006F01C2" w:rsidRDefault="006F01C2" w:rsidP="00722552">
            <w:pPr>
              <w:ind w:left="57"/>
            </w:pPr>
            <w:r>
              <w:t>Доход от иной творческой деятельности</w:t>
            </w:r>
          </w:p>
        </w:tc>
        <w:tc>
          <w:tcPr>
            <w:tcW w:w="2835" w:type="dxa"/>
          </w:tcPr>
          <w:p w:rsidR="006F01C2" w:rsidRDefault="006F01C2" w:rsidP="00722552">
            <w:pPr>
              <w:jc w:val="center"/>
            </w:pPr>
          </w:p>
        </w:tc>
      </w:tr>
      <w:tr w:rsidR="006F01C2" w:rsidTr="00722552">
        <w:trPr>
          <w:trHeight w:val="272"/>
        </w:trPr>
        <w:tc>
          <w:tcPr>
            <w:tcW w:w="595" w:type="dxa"/>
          </w:tcPr>
          <w:p w:rsidR="006F01C2" w:rsidRDefault="006F01C2" w:rsidP="00722552">
            <w:pPr>
              <w:jc w:val="center"/>
            </w:pPr>
            <w:r>
              <w:t>5</w:t>
            </w:r>
          </w:p>
        </w:tc>
        <w:tc>
          <w:tcPr>
            <w:tcW w:w="6521" w:type="dxa"/>
          </w:tcPr>
          <w:p w:rsidR="006F01C2" w:rsidRDefault="006F01C2" w:rsidP="00722552">
            <w:pPr>
              <w:ind w:left="57"/>
            </w:pPr>
            <w:r>
              <w:t>Доход от вкладов в банках и иных кредитных организациях</w:t>
            </w:r>
          </w:p>
        </w:tc>
        <w:tc>
          <w:tcPr>
            <w:tcW w:w="2835" w:type="dxa"/>
          </w:tcPr>
          <w:p w:rsidR="006F01C2" w:rsidRDefault="006F01C2" w:rsidP="00722552">
            <w:pPr>
              <w:jc w:val="center"/>
            </w:pPr>
          </w:p>
        </w:tc>
      </w:tr>
      <w:tr w:rsidR="006F01C2" w:rsidTr="00722552">
        <w:trPr>
          <w:trHeight w:val="560"/>
        </w:trPr>
        <w:tc>
          <w:tcPr>
            <w:tcW w:w="595" w:type="dxa"/>
            <w:tcBorders>
              <w:bottom w:val="nil"/>
            </w:tcBorders>
          </w:tcPr>
          <w:p w:rsidR="006F01C2" w:rsidRDefault="006F01C2" w:rsidP="00722552">
            <w:pPr>
              <w:jc w:val="center"/>
            </w:pPr>
            <w:r>
              <w:t>6</w:t>
            </w:r>
          </w:p>
        </w:tc>
        <w:tc>
          <w:tcPr>
            <w:tcW w:w="6521" w:type="dxa"/>
            <w:tcBorders>
              <w:bottom w:val="nil"/>
            </w:tcBorders>
          </w:tcPr>
          <w:p w:rsidR="006F01C2" w:rsidRDefault="006F01C2" w:rsidP="00722552">
            <w:pPr>
              <w:ind w:left="57"/>
            </w:pPr>
            <w:r>
              <w:t>Доход от ценных бумаг и долей участия в коммерческих организациях</w:t>
            </w:r>
          </w:p>
        </w:tc>
        <w:tc>
          <w:tcPr>
            <w:tcW w:w="2835" w:type="dxa"/>
            <w:tcBorders>
              <w:bottom w:val="nil"/>
            </w:tcBorders>
          </w:tcPr>
          <w:p w:rsidR="006F01C2" w:rsidRDefault="006F01C2" w:rsidP="00722552">
            <w:pPr>
              <w:jc w:val="center"/>
            </w:pPr>
          </w:p>
        </w:tc>
      </w:tr>
      <w:tr w:rsidR="006F01C2" w:rsidTr="00722552">
        <w:tc>
          <w:tcPr>
            <w:tcW w:w="595" w:type="dxa"/>
            <w:tcBorders>
              <w:bottom w:val="nil"/>
            </w:tcBorders>
            <w:vAlign w:val="bottom"/>
          </w:tcPr>
          <w:p w:rsidR="006F01C2" w:rsidRDefault="006F01C2" w:rsidP="00722552">
            <w:pPr>
              <w:jc w:val="center"/>
            </w:pPr>
            <w:r>
              <w:t>7</w:t>
            </w:r>
          </w:p>
        </w:tc>
        <w:tc>
          <w:tcPr>
            <w:tcW w:w="6521" w:type="dxa"/>
            <w:tcBorders>
              <w:bottom w:val="nil"/>
            </w:tcBorders>
            <w:vAlign w:val="bottom"/>
          </w:tcPr>
          <w:p w:rsidR="006F01C2" w:rsidRDefault="006F01C2" w:rsidP="00722552">
            <w:pPr>
              <w:ind w:left="57"/>
            </w:pPr>
            <w:r>
              <w:t>Иные доходы (указать вид дохода):</w:t>
            </w:r>
          </w:p>
        </w:tc>
        <w:tc>
          <w:tcPr>
            <w:tcW w:w="2835" w:type="dxa"/>
            <w:tcBorders>
              <w:bottom w:val="nil"/>
            </w:tcBorders>
            <w:vAlign w:val="bottom"/>
          </w:tcPr>
          <w:p w:rsidR="006F01C2" w:rsidRDefault="006F01C2" w:rsidP="00722552">
            <w:pPr>
              <w:jc w:val="center"/>
            </w:pPr>
          </w:p>
        </w:tc>
      </w:tr>
      <w:tr w:rsidR="006F01C2" w:rsidTr="00722552">
        <w:tc>
          <w:tcPr>
            <w:tcW w:w="595" w:type="dxa"/>
            <w:tcBorders>
              <w:top w:val="nil"/>
              <w:bottom w:val="nil"/>
            </w:tcBorders>
            <w:vAlign w:val="bottom"/>
          </w:tcPr>
          <w:p w:rsidR="006F01C2" w:rsidRDefault="006F01C2" w:rsidP="00722552">
            <w:pPr>
              <w:jc w:val="center"/>
            </w:pPr>
          </w:p>
        </w:tc>
        <w:tc>
          <w:tcPr>
            <w:tcW w:w="6521" w:type="dxa"/>
            <w:tcBorders>
              <w:top w:val="nil"/>
              <w:bottom w:val="nil"/>
            </w:tcBorders>
            <w:vAlign w:val="bottom"/>
          </w:tcPr>
          <w:p w:rsidR="006F01C2" w:rsidRDefault="006F01C2" w:rsidP="00722552">
            <w:pPr>
              <w:ind w:left="57"/>
            </w:pPr>
            <w:r>
              <w:t xml:space="preserve">1) </w:t>
            </w:r>
          </w:p>
        </w:tc>
        <w:tc>
          <w:tcPr>
            <w:tcW w:w="2835" w:type="dxa"/>
            <w:tcBorders>
              <w:top w:val="nil"/>
              <w:bottom w:val="nil"/>
            </w:tcBorders>
            <w:vAlign w:val="bottom"/>
          </w:tcPr>
          <w:p w:rsidR="006F01C2" w:rsidRDefault="006F01C2" w:rsidP="00722552">
            <w:pPr>
              <w:jc w:val="center"/>
            </w:pPr>
          </w:p>
        </w:tc>
      </w:tr>
      <w:tr w:rsidR="006F01C2" w:rsidTr="00722552">
        <w:tc>
          <w:tcPr>
            <w:tcW w:w="595" w:type="dxa"/>
            <w:tcBorders>
              <w:top w:val="nil"/>
              <w:bottom w:val="nil"/>
            </w:tcBorders>
            <w:vAlign w:val="bottom"/>
          </w:tcPr>
          <w:p w:rsidR="006F01C2" w:rsidRDefault="006F01C2" w:rsidP="00722552">
            <w:pPr>
              <w:jc w:val="center"/>
            </w:pPr>
          </w:p>
        </w:tc>
        <w:tc>
          <w:tcPr>
            <w:tcW w:w="6521" w:type="dxa"/>
            <w:tcBorders>
              <w:top w:val="nil"/>
              <w:bottom w:val="nil"/>
            </w:tcBorders>
            <w:vAlign w:val="bottom"/>
          </w:tcPr>
          <w:p w:rsidR="006F01C2" w:rsidRDefault="006F01C2" w:rsidP="00722552">
            <w:pPr>
              <w:ind w:left="57"/>
            </w:pPr>
            <w:r>
              <w:t>2)</w:t>
            </w:r>
          </w:p>
        </w:tc>
        <w:tc>
          <w:tcPr>
            <w:tcW w:w="2835" w:type="dxa"/>
            <w:tcBorders>
              <w:top w:val="nil"/>
              <w:bottom w:val="nil"/>
            </w:tcBorders>
            <w:vAlign w:val="bottom"/>
          </w:tcPr>
          <w:p w:rsidR="006F01C2" w:rsidRDefault="006F01C2" w:rsidP="00722552">
            <w:pPr>
              <w:jc w:val="center"/>
            </w:pPr>
          </w:p>
        </w:tc>
      </w:tr>
      <w:tr w:rsidR="006F01C2" w:rsidTr="00722552">
        <w:tc>
          <w:tcPr>
            <w:tcW w:w="595" w:type="dxa"/>
            <w:tcBorders>
              <w:top w:val="nil"/>
            </w:tcBorders>
            <w:vAlign w:val="bottom"/>
          </w:tcPr>
          <w:p w:rsidR="006F01C2" w:rsidRDefault="006F01C2" w:rsidP="00722552">
            <w:pPr>
              <w:jc w:val="center"/>
            </w:pPr>
          </w:p>
        </w:tc>
        <w:tc>
          <w:tcPr>
            <w:tcW w:w="6521" w:type="dxa"/>
            <w:tcBorders>
              <w:top w:val="nil"/>
            </w:tcBorders>
            <w:vAlign w:val="bottom"/>
          </w:tcPr>
          <w:p w:rsidR="006F01C2" w:rsidRDefault="006F01C2" w:rsidP="00722552">
            <w:pPr>
              <w:ind w:left="57"/>
            </w:pPr>
            <w:r>
              <w:t>3)</w:t>
            </w:r>
          </w:p>
        </w:tc>
        <w:tc>
          <w:tcPr>
            <w:tcW w:w="2835" w:type="dxa"/>
            <w:tcBorders>
              <w:top w:val="nil"/>
            </w:tcBorders>
            <w:vAlign w:val="bottom"/>
          </w:tcPr>
          <w:p w:rsidR="006F01C2" w:rsidRDefault="006F01C2" w:rsidP="00722552">
            <w:pPr>
              <w:jc w:val="center"/>
            </w:pPr>
          </w:p>
        </w:tc>
      </w:tr>
      <w:tr w:rsidR="006F01C2" w:rsidTr="00722552">
        <w:tc>
          <w:tcPr>
            <w:tcW w:w="595" w:type="dxa"/>
            <w:vAlign w:val="bottom"/>
          </w:tcPr>
          <w:p w:rsidR="006F01C2" w:rsidRDefault="006F01C2" w:rsidP="00722552">
            <w:pPr>
              <w:jc w:val="center"/>
            </w:pPr>
            <w:r>
              <w:t>8</w:t>
            </w:r>
          </w:p>
        </w:tc>
        <w:tc>
          <w:tcPr>
            <w:tcW w:w="6521" w:type="dxa"/>
            <w:vAlign w:val="bottom"/>
          </w:tcPr>
          <w:p w:rsidR="006F01C2" w:rsidRDefault="006F01C2" w:rsidP="00722552">
            <w:pPr>
              <w:ind w:left="57"/>
            </w:pPr>
            <w:r>
              <w:t>Итого доход за отчетный период</w:t>
            </w:r>
          </w:p>
        </w:tc>
        <w:tc>
          <w:tcPr>
            <w:tcW w:w="2835" w:type="dxa"/>
            <w:vAlign w:val="bottom"/>
          </w:tcPr>
          <w:p w:rsidR="006F01C2" w:rsidRDefault="006F01C2" w:rsidP="00722552">
            <w:pPr>
              <w:jc w:val="center"/>
            </w:pPr>
          </w:p>
        </w:tc>
      </w:tr>
    </w:tbl>
    <w:p w:rsidR="006F01C2" w:rsidRDefault="006F01C2" w:rsidP="006F01C2">
      <w:pPr>
        <w:spacing w:before="120"/>
      </w:pPr>
      <w:r>
        <w:t>_________________</w:t>
      </w:r>
    </w:p>
    <w:p w:rsidR="006F01C2" w:rsidRPr="00C9300B" w:rsidRDefault="006F01C2" w:rsidP="006F01C2">
      <w:pPr>
        <w:ind w:firstLine="567"/>
        <w:jc w:val="both"/>
        <w:rPr>
          <w:sz w:val="22"/>
          <w:szCs w:val="22"/>
        </w:rPr>
      </w:pPr>
      <w:r w:rsidRPr="00C9300B">
        <w:rPr>
          <w:sz w:val="22"/>
          <w:szCs w:val="22"/>
          <w:vertAlign w:val="superscript"/>
        </w:rPr>
        <w:t>1</w:t>
      </w:r>
      <w:r w:rsidRPr="00C9300B">
        <w:rPr>
          <w:sz w:val="22"/>
          <w:szCs w:val="22"/>
        </w:rPr>
        <w:t> Указываются доходы (включая пенсии, пособия, иные выплаты) за отчетный период.</w:t>
      </w:r>
    </w:p>
    <w:p w:rsidR="006F01C2" w:rsidRPr="00C9300B" w:rsidRDefault="006F01C2" w:rsidP="006F01C2">
      <w:pPr>
        <w:ind w:firstLine="567"/>
        <w:jc w:val="both"/>
        <w:rPr>
          <w:sz w:val="22"/>
          <w:szCs w:val="22"/>
        </w:rPr>
      </w:pPr>
      <w:r w:rsidRPr="00C9300B">
        <w:rPr>
          <w:sz w:val="22"/>
          <w:szCs w:val="22"/>
          <w:vertAlign w:val="superscript"/>
        </w:rPr>
        <w:t>2</w:t>
      </w:r>
      <w:r w:rsidRPr="00C9300B">
        <w:rPr>
          <w:sz w:val="22"/>
          <w:szCs w:val="22"/>
        </w:rPr>
        <w:t> Доход, полученный в иностранной валюте, указывается в рублях по курсу Банка России на дату получения дохода.</w:t>
      </w:r>
    </w:p>
    <w:p w:rsidR="006F01C2" w:rsidRDefault="006F01C2" w:rsidP="006F01C2"/>
    <w:p w:rsidR="006F01C2" w:rsidRDefault="006F01C2" w:rsidP="006F01C2">
      <w:pPr>
        <w:pageBreakBefore/>
        <w:ind w:firstLine="567"/>
        <w:rPr>
          <w:b/>
          <w:bCs/>
        </w:rPr>
      </w:pPr>
      <w:r>
        <w:rPr>
          <w:b/>
          <w:bCs/>
        </w:rPr>
        <w:lastRenderedPageBreak/>
        <w:t>Раздел 2. Сведения об имуществе</w:t>
      </w:r>
    </w:p>
    <w:p w:rsidR="006F01C2" w:rsidRDefault="006F01C2" w:rsidP="006F01C2">
      <w:pPr>
        <w:ind w:firstLine="567"/>
        <w:rPr>
          <w:b/>
          <w:bCs/>
        </w:rPr>
      </w:pPr>
      <w:r>
        <w:rPr>
          <w:b/>
          <w:bCs/>
        </w:rPr>
        <w:t>2.1. Недвижимое имущество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3261"/>
        <w:gridCol w:w="1985"/>
        <w:gridCol w:w="2693"/>
        <w:gridCol w:w="1418"/>
      </w:tblGrid>
      <w:tr w:rsidR="006F01C2" w:rsidTr="00722552">
        <w:tc>
          <w:tcPr>
            <w:tcW w:w="595" w:type="dxa"/>
          </w:tcPr>
          <w:p w:rsidR="006F01C2" w:rsidRDefault="006F01C2" w:rsidP="00722552">
            <w:pPr>
              <w:jc w:val="center"/>
            </w:pPr>
            <w:r>
              <w:t>№</w:t>
            </w:r>
            <w:r>
              <w:br/>
              <w:t>п/п</w:t>
            </w:r>
          </w:p>
        </w:tc>
        <w:tc>
          <w:tcPr>
            <w:tcW w:w="3261" w:type="dxa"/>
          </w:tcPr>
          <w:p w:rsidR="006F01C2" w:rsidRDefault="006F01C2" w:rsidP="00722552">
            <w:pPr>
              <w:jc w:val="center"/>
            </w:pPr>
            <w:r>
              <w:t>Вид и наименование имущества</w:t>
            </w:r>
          </w:p>
        </w:tc>
        <w:tc>
          <w:tcPr>
            <w:tcW w:w="1985" w:type="dxa"/>
          </w:tcPr>
          <w:p w:rsidR="006F01C2" w:rsidRDefault="006F01C2" w:rsidP="00722552">
            <w:pPr>
              <w:jc w:val="center"/>
            </w:pPr>
            <w:r>
              <w:t xml:space="preserve">Вид собственности </w:t>
            </w:r>
            <w:r>
              <w:rPr>
                <w:vertAlign w:val="superscript"/>
              </w:rPr>
              <w:t>1</w:t>
            </w:r>
          </w:p>
        </w:tc>
        <w:tc>
          <w:tcPr>
            <w:tcW w:w="2693" w:type="dxa"/>
          </w:tcPr>
          <w:p w:rsidR="006F01C2" w:rsidRDefault="006F01C2" w:rsidP="00722552">
            <w:pPr>
              <w:jc w:val="center"/>
            </w:pPr>
            <w:r>
              <w:t>Место нахождения (адрес)</w:t>
            </w:r>
          </w:p>
        </w:tc>
        <w:tc>
          <w:tcPr>
            <w:tcW w:w="1418" w:type="dxa"/>
          </w:tcPr>
          <w:p w:rsidR="006F01C2" w:rsidRDefault="006F01C2" w:rsidP="00722552">
            <w:pPr>
              <w:jc w:val="center"/>
            </w:pPr>
            <w:r>
              <w:t>Площадь</w:t>
            </w:r>
            <w:r>
              <w:br/>
              <w:t>(кв. м)</w:t>
            </w:r>
          </w:p>
        </w:tc>
      </w:tr>
      <w:tr w:rsidR="006F01C2" w:rsidTr="00722552">
        <w:tc>
          <w:tcPr>
            <w:tcW w:w="595" w:type="dxa"/>
            <w:tcBorders>
              <w:bottom w:val="nil"/>
            </w:tcBorders>
            <w:vAlign w:val="bottom"/>
          </w:tcPr>
          <w:p w:rsidR="006F01C2" w:rsidRDefault="006F01C2" w:rsidP="00722552">
            <w:pPr>
              <w:jc w:val="center"/>
            </w:pPr>
            <w:r>
              <w:t>1</w:t>
            </w:r>
          </w:p>
        </w:tc>
        <w:tc>
          <w:tcPr>
            <w:tcW w:w="3261" w:type="dxa"/>
            <w:tcBorders>
              <w:bottom w:val="nil"/>
            </w:tcBorders>
            <w:vAlign w:val="bottom"/>
          </w:tcPr>
          <w:p w:rsidR="006F01C2" w:rsidRDefault="006F01C2" w:rsidP="00722552">
            <w:pPr>
              <w:jc w:val="center"/>
            </w:pPr>
            <w:r>
              <w:t>2</w:t>
            </w:r>
          </w:p>
        </w:tc>
        <w:tc>
          <w:tcPr>
            <w:tcW w:w="1985" w:type="dxa"/>
            <w:tcBorders>
              <w:bottom w:val="nil"/>
            </w:tcBorders>
            <w:vAlign w:val="bottom"/>
          </w:tcPr>
          <w:p w:rsidR="006F01C2" w:rsidRDefault="006F01C2" w:rsidP="00722552">
            <w:pPr>
              <w:jc w:val="center"/>
            </w:pPr>
            <w:r>
              <w:t>3</w:t>
            </w:r>
          </w:p>
        </w:tc>
        <w:tc>
          <w:tcPr>
            <w:tcW w:w="2693" w:type="dxa"/>
            <w:tcBorders>
              <w:bottom w:val="nil"/>
            </w:tcBorders>
            <w:vAlign w:val="bottom"/>
          </w:tcPr>
          <w:p w:rsidR="006F01C2" w:rsidRDefault="006F01C2" w:rsidP="00722552">
            <w:pPr>
              <w:jc w:val="center"/>
            </w:pPr>
            <w:r>
              <w:t>4</w:t>
            </w:r>
          </w:p>
        </w:tc>
        <w:tc>
          <w:tcPr>
            <w:tcW w:w="1418" w:type="dxa"/>
            <w:tcBorders>
              <w:bottom w:val="nil"/>
            </w:tcBorders>
            <w:vAlign w:val="bottom"/>
          </w:tcPr>
          <w:p w:rsidR="006F01C2" w:rsidRDefault="006F01C2" w:rsidP="00722552">
            <w:pPr>
              <w:jc w:val="center"/>
            </w:pPr>
            <w:r>
              <w:t>5</w:t>
            </w:r>
          </w:p>
        </w:tc>
      </w:tr>
      <w:tr w:rsidR="006F01C2" w:rsidTr="00722552">
        <w:tc>
          <w:tcPr>
            <w:tcW w:w="595" w:type="dxa"/>
            <w:tcBorders>
              <w:bottom w:val="nil"/>
            </w:tcBorders>
            <w:vAlign w:val="bottom"/>
          </w:tcPr>
          <w:p w:rsidR="006F01C2" w:rsidRDefault="006F01C2" w:rsidP="00722552">
            <w:pPr>
              <w:jc w:val="center"/>
            </w:pPr>
            <w:r>
              <w:t>1</w:t>
            </w:r>
          </w:p>
        </w:tc>
        <w:tc>
          <w:tcPr>
            <w:tcW w:w="3261" w:type="dxa"/>
            <w:tcBorders>
              <w:bottom w:val="nil"/>
            </w:tcBorders>
            <w:vAlign w:val="bottom"/>
          </w:tcPr>
          <w:p w:rsidR="006F01C2" w:rsidRDefault="006F01C2" w:rsidP="00722552">
            <w:pPr>
              <w:ind w:left="57"/>
            </w:pPr>
            <w:r>
              <w:t xml:space="preserve">Земельные участки </w:t>
            </w:r>
            <w:r>
              <w:rPr>
                <w:vertAlign w:val="superscript"/>
              </w:rPr>
              <w:t>2</w:t>
            </w:r>
            <w:r>
              <w:t>:</w:t>
            </w:r>
          </w:p>
        </w:tc>
        <w:tc>
          <w:tcPr>
            <w:tcW w:w="1985" w:type="dxa"/>
            <w:tcBorders>
              <w:bottom w:val="nil"/>
            </w:tcBorders>
            <w:vAlign w:val="bottom"/>
          </w:tcPr>
          <w:p w:rsidR="006F01C2" w:rsidRDefault="006F01C2" w:rsidP="00722552"/>
        </w:tc>
        <w:tc>
          <w:tcPr>
            <w:tcW w:w="2693" w:type="dxa"/>
            <w:tcBorders>
              <w:bottom w:val="nil"/>
            </w:tcBorders>
            <w:vAlign w:val="bottom"/>
          </w:tcPr>
          <w:p w:rsidR="006F01C2" w:rsidRDefault="006F01C2" w:rsidP="00722552"/>
        </w:tc>
        <w:tc>
          <w:tcPr>
            <w:tcW w:w="1418" w:type="dxa"/>
            <w:tcBorders>
              <w:bottom w:val="nil"/>
            </w:tcBorders>
            <w:vAlign w:val="bottom"/>
          </w:tcPr>
          <w:p w:rsidR="006F01C2" w:rsidRDefault="006F01C2" w:rsidP="00722552">
            <w:pPr>
              <w:jc w:val="center"/>
            </w:pPr>
          </w:p>
        </w:tc>
      </w:tr>
      <w:tr w:rsidR="006F01C2" w:rsidTr="00722552">
        <w:tc>
          <w:tcPr>
            <w:tcW w:w="595" w:type="dxa"/>
            <w:tcBorders>
              <w:top w:val="nil"/>
              <w:bottom w:val="nil"/>
            </w:tcBorders>
            <w:vAlign w:val="bottom"/>
          </w:tcPr>
          <w:p w:rsidR="006F01C2" w:rsidRDefault="006F01C2" w:rsidP="00722552">
            <w:pPr>
              <w:jc w:val="center"/>
            </w:pPr>
          </w:p>
        </w:tc>
        <w:tc>
          <w:tcPr>
            <w:tcW w:w="3261" w:type="dxa"/>
            <w:tcBorders>
              <w:top w:val="nil"/>
              <w:bottom w:val="nil"/>
            </w:tcBorders>
            <w:vAlign w:val="bottom"/>
          </w:tcPr>
          <w:p w:rsidR="006F01C2" w:rsidRDefault="006F01C2" w:rsidP="00722552">
            <w:pPr>
              <w:ind w:left="57"/>
            </w:pPr>
            <w:r>
              <w:t xml:space="preserve">1) </w:t>
            </w:r>
          </w:p>
        </w:tc>
        <w:tc>
          <w:tcPr>
            <w:tcW w:w="1985" w:type="dxa"/>
            <w:tcBorders>
              <w:top w:val="nil"/>
              <w:bottom w:val="nil"/>
            </w:tcBorders>
            <w:vAlign w:val="bottom"/>
          </w:tcPr>
          <w:p w:rsidR="006F01C2" w:rsidRDefault="006F01C2" w:rsidP="00722552"/>
        </w:tc>
        <w:tc>
          <w:tcPr>
            <w:tcW w:w="2693" w:type="dxa"/>
            <w:tcBorders>
              <w:top w:val="nil"/>
              <w:bottom w:val="nil"/>
            </w:tcBorders>
            <w:vAlign w:val="bottom"/>
          </w:tcPr>
          <w:p w:rsidR="006F01C2" w:rsidRDefault="006F01C2" w:rsidP="00722552"/>
        </w:tc>
        <w:tc>
          <w:tcPr>
            <w:tcW w:w="1418" w:type="dxa"/>
            <w:tcBorders>
              <w:top w:val="nil"/>
              <w:bottom w:val="nil"/>
            </w:tcBorders>
            <w:vAlign w:val="bottom"/>
          </w:tcPr>
          <w:p w:rsidR="006F01C2" w:rsidRDefault="006F01C2" w:rsidP="00722552">
            <w:pPr>
              <w:jc w:val="center"/>
            </w:pPr>
          </w:p>
        </w:tc>
      </w:tr>
      <w:tr w:rsidR="006F01C2" w:rsidTr="00722552">
        <w:tc>
          <w:tcPr>
            <w:tcW w:w="595" w:type="dxa"/>
            <w:tcBorders>
              <w:top w:val="nil"/>
              <w:bottom w:val="nil"/>
            </w:tcBorders>
            <w:vAlign w:val="bottom"/>
          </w:tcPr>
          <w:p w:rsidR="006F01C2" w:rsidRDefault="006F01C2" w:rsidP="00722552">
            <w:pPr>
              <w:jc w:val="center"/>
            </w:pPr>
          </w:p>
        </w:tc>
        <w:tc>
          <w:tcPr>
            <w:tcW w:w="3261" w:type="dxa"/>
            <w:tcBorders>
              <w:top w:val="nil"/>
              <w:bottom w:val="nil"/>
            </w:tcBorders>
            <w:vAlign w:val="bottom"/>
          </w:tcPr>
          <w:p w:rsidR="006F01C2" w:rsidRDefault="006F01C2" w:rsidP="00722552">
            <w:pPr>
              <w:ind w:left="57"/>
            </w:pPr>
            <w:r>
              <w:t xml:space="preserve">2) </w:t>
            </w:r>
          </w:p>
        </w:tc>
        <w:tc>
          <w:tcPr>
            <w:tcW w:w="1985" w:type="dxa"/>
            <w:tcBorders>
              <w:top w:val="nil"/>
              <w:bottom w:val="nil"/>
            </w:tcBorders>
            <w:vAlign w:val="bottom"/>
          </w:tcPr>
          <w:p w:rsidR="006F01C2" w:rsidRDefault="006F01C2" w:rsidP="00722552"/>
        </w:tc>
        <w:tc>
          <w:tcPr>
            <w:tcW w:w="2693" w:type="dxa"/>
            <w:tcBorders>
              <w:top w:val="nil"/>
              <w:bottom w:val="nil"/>
            </w:tcBorders>
            <w:vAlign w:val="bottom"/>
          </w:tcPr>
          <w:p w:rsidR="006F01C2" w:rsidRDefault="006F01C2" w:rsidP="00722552"/>
        </w:tc>
        <w:tc>
          <w:tcPr>
            <w:tcW w:w="1418" w:type="dxa"/>
            <w:tcBorders>
              <w:top w:val="nil"/>
              <w:bottom w:val="nil"/>
            </w:tcBorders>
            <w:vAlign w:val="bottom"/>
          </w:tcPr>
          <w:p w:rsidR="006F01C2" w:rsidRDefault="006F01C2" w:rsidP="00722552">
            <w:pPr>
              <w:jc w:val="center"/>
            </w:pPr>
          </w:p>
        </w:tc>
      </w:tr>
      <w:tr w:rsidR="006F01C2" w:rsidTr="00722552">
        <w:tc>
          <w:tcPr>
            <w:tcW w:w="595" w:type="dxa"/>
            <w:tcBorders>
              <w:bottom w:val="nil"/>
            </w:tcBorders>
            <w:vAlign w:val="bottom"/>
          </w:tcPr>
          <w:p w:rsidR="006F01C2" w:rsidRDefault="006F01C2" w:rsidP="00722552">
            <w:pPr>
              <w:jc w:val="center"/>
            </w:pPr>
            <w:r>
              <w:t>2</w:t>
            </w:r>
          </w:p>
        </w:tc>
        <w:tc>
          <w:tcPr>
            <w:tcW w:w="3261" w:type="dxa"/>
            <w:tcBorders>
              <w:bottom w:val="nil"/>
            </w:tcBorders>
            <w:vAlign w:val="bottom"/>
          </w:tcPr>
          <w:p w:rsidR="006F01C2" w:rsidRDefault="006F01C2" w:rsidP="00722552">
            <w:pPr>
              <w:ind w:left="57"/>
            </w:pPr>
            <w:r>
              <w:t>Жилые дома:</w:t>
            </w:r>
          </w:p>
        </w:tc>
        <w:tc>
          <w:tcPr>
            <w:tcW w:w="1985" w:type="dxa"/>
            <w:tcBorders>
              <w:bottom w:val="nil"/>
            </w:tcBorders>
            <w:vAlign w:val="bottom"/>
          </w:tcPr>
          <w:p w:rsidR="006F01C2" w:rsidRDefault="006F01C2" w:rsidP="00722552"/>
        </w:tc>
        <w:tc>
          <w:tcPr>
            <w:tcW w:w="2693" w:type="dxa"/>
            <w:tcBorders>
              <w:bottom w:val="nil"/>
            </w:tcBorders>
            <w:vAlign w:val="bottom"/>
          </w:tcPr>
          <w:p w:rsidR="006F01C2" w:rsidRDefault="006F01C2" w:rsidP="00722552"/>
        </w:tc>
        <w:tc>
          <w:tcPr>
            <w:tcW w:w="1418" w:type="dxa"/>
            <w:tcBorders>
              <w:bottom w:val="nil"/>
            </w:tcBorders>
            <w:vAlign w:val="bottom"/>
          </w:tcPr>
          <w:p w:rsidR="006F01C2" w:rsidRDefault="006F01C2" w:rsidP="00722552">
            <w:pPr>
              <w:jc w:val="center"/>
            </w:pPr>
          </w:p>
        </w:tc>
      </w:tr>
      <w:tr w:rsidR="006F01C2" w:rsidTr="00722552">
        <w:tc>
          <w:tcPr>
            <w:tcW w:w="595" w:type="dxa"/>
            <w:tcBorders>
              <w:top w:val="nil"/>
              <w:bottom w:val="nil"/>
            </w:tcBorders>
            <w:vAlign w:val="bottom"/>
          </w:tcPr>
          <w:p w:rsidR="006F01C2" w:rsidRDefault="006F01C2" w:rsidP="00722552">
            <w:pPr>
              <w:jc w:val="center"/>
            </w:pPr>
          </w:p>
        </w:tc>
        <w:tc>
          <w:tcPr>
            <w:tcW w:w="3261" w:type="dxa"/>
            <w:tcBorders>
              <w:top w:val="nil"/>
              <w:bottom w:val="nil"/>
            </w:tcBorders>
            <w:vAlign w:val="bottom"/>
          </w:tcPr>
          <w:p w:rsidR="006F01C2" w:rsidRDefault="006F01C2" w:rsidP="00722552">
            <w:pPr>
              <w:ind w:left="57"/>
            </w:pPr>
            <w:r>
              <w:t xml:space="preserve">1) </w:t>
            </w:r>
          </w:p>
        </w:tc>
        <w:tc>
          <w:tcPr>
            <w:tcW w:w="1985" w:type="dxa"/>
            <w:tcBorders>
              <w:top w:val="nil"/>
              <w:bottom w:val="nil"/>
            </w:tcBorders>
            <w:vAlign w:val="bottom"/>
          </w:tcPr>
          <w:p w:rsidR="006F01C2" w:rsidRDefault="006F01C2" w:rsidP="00722552"/>
        </w:tc>
        <w:tc>
          <w:tcPr>
            <w:tcW w:w="2693" w:type="dxa"/>
            <w:tcBorders>
              <w:top w:val="nil"/>
              <w:bottom w:val="nil"/>
            </w:tcBorders>
            <w:vAlign w:val="bottom"/>
          </w:tcPr>
          <w:p w:rsidR="006F01C2" w:rsidRDefault="006F01C2" w:rsidP="00722552"/>
        </w:tc>
        <w:tc>
          <w:tcPr>
            <w:tcW w:w="1418" w:type="dxa"/>
            <w:tcBorders>
              <w:top w:val="nil"/>
              <w:bottom w:val="nil"/>
            </w:tcBorders>
            <w:vAlign w:val="bottom"/>
          </w:tcPr>
          <w:p w:rsidR="006F01C2" w:rsidRDefault="006F01C2" w:rsidP="00722552">
            <w:pPr>
              <w:jc w:val="center"/>
            </w:pPr>
          </w:p>
        </w:tc>
      </w:tr>
      <w:tr w:rsidR="006F01C2" w:rsidTr="00722552">
        <w:tc>
          <w:tcPr>
            <w:tcW w:w="595" w:type="dxa"/>
            <w:tcBorders>
              <w:top w:val="nil"/>
              <w:bottom w:val="nil"/>
            </w:tcBorders>
            <w:vAlign w:val="bottom"/>
          </w:tcPr>
          <w:p w:rsidR="006F01C2" w:rsidRDefault="006F01C2" w:rsidP="00722552">
            <w:pPr>
              <w:jc w:val="center"/>
            </w:pPr>
          </w:p>
        </w:tc>
        <w:tc>
          <w:tcPr>
            <w:tcW w:w="3261" w:type="dxa"/>
            <w:tcBorders>
              <w:top w:val="nil"/>
              <w:bottom w:val="nil"/>
            </w:tcBorders>
            <w:vAlign w:val="bottom"/>
          </w:tcPr>
          <w:p w:rsidR="006F01C2" w:rsidRDefault="006F01C2" w:rsidP="00722552">
            <w:pPr>
              <w:ind w:left="57"/>
            </w:pPr>
            <w:r>
              <w:t xml:space="preserve">2) </w:t>
            </w:r>
          </w:p>
        </w:tc>
        <w:tc>
          <w:tcPr>
            <w:tcW w:w="1985" w:type="dxa"/>
            <w:tcBorders>
              <w:top w:val="nil"/>
              <w:bottom w:val="nil"/>
            </w:tcBorders>
            <w:vAlign w:val="bottom"/>
          </w:tcPr>
          <w:p w:rsidR="006F01C2" w:rsidRDefault="006F01C2" w:rsidP="00722552"/>
        </w:tc>
        <w:tc>
          <w:tcPr>
            <w:tcW w:w="2693" w:type="dxa"/>
            <w:tcBorders>
              <w:top w:val="nil"/>
              <w:bottom w:val="nil"/>
            </w:tcBorders>
            <w:vAlign w:val="bottom"/>
          </w:tcPr>
          <w:p w:rsidR="006F01C2" w:rsidRDefault="006F01C2" w:rsidP="00722552"/>
        </w:tc>
        <w:tc>
          <w:tcPr>
            <w:tcW w:w="1418" w:type="dxa"/>
            <w:tcBorders>
              <w:top w:val="nil"/>
              <w:bottom w:val="nil"/>
            </w:tcBorders>
            <w:vAlign w:val="bottom"/>
          </w:tcPr>
          <w:p w:rsidR="006F01C2" w:rsidRDefault="006F01C2" w:rsidP="00722552">
            <w:pPr>
              <w:jc w:val="center"/>
            </w:pPr>
          </w:p>
        </w:tc>
      </w:tr>
      <w:tr w:rsidR="006F01C2" w:rsidTr="00722552">
        <w:tc>
          <w:tcPr>
            <w:tcW w:w="595" w:type="dxa"/>
            <w:tcBorders>
              <w:bottom w:val="nil"/>
            </w:tcBorders>
            <w:vAlign w:val="bottom"/>
          </w:tcPr>
          <w:p w:rsidR="006F01C2" w:rsidRDefault="006F01C2" w:rsidP="00722552">
            <w:pPr>
              <w:jc w:val="center"/>
            </w:pPr>
            <w:r>
              <w:t>3</w:t>
            </w:r>
          </w:p>
        </w:tc>
        <w:tc>
          <w:tcPr>
            <w:tcW w:w="3261" w:type="dxa"/>
            <w:tcBorders>
              <w:bottom w:val="nil"/>
            </w:tcBorders>
            <w:vAlign w:val="bottom"/>
          </w:tcPr>
          <w:p w:rsidR="006F01C2" w:rsidRDefault="006F01C2" w:rsidP="00722552">
            <w:pPr>
              <w:ind w:left="57"/>
            </w:pPr>
            <w:r>
              <w:t>Квартиры:</w:t>
            </w:r>
          </w:p>
        </w:tc>
        <w:tc>
          <w:tcPr>
            <w:tcW w:w="1985" w:type="dxa"/>
            <w:tcBorders>
              <w:bottom w:val="nil"/>
            </w:tcBorders>
            <w:vAlign w:val="bottom"/>
          </w:tcPr>
          <w:p w:rsidR="006F01C2" w:rsidRDefault="006F01C2" w:rsidP="00722552"/>
        </w:tc>
        <w:tc>
          <w:tcPr>
            <w:tcW w:w="2693" w:type="dxa"/>
            <w:tcBorders>
              <w:bottom w:val="nil"/>
            </w:tcBorders>
            <w:vAlign w:val="bottom"/>
          </w:tcPr>
          <w:p w:rsidR="006F01C2" w:rsidRDefault="006F01C2" w:rsidP="00722552"/>
        </w:tc>
        <w:tc>
          <w:tcPr>
            <w:tcW w:w="1418" w:type="dxa"/>
            <w:tcBorders>
              <w:bottom w:val="nil"/>
            </w:tcBorders>
            <w:vAlign w:val="bottom"/>
          </w:tcPr>
          <w:p w:rsidR="006F01C2" w:rsidRDefault="006F01C2" w:rsidP="00722552">
            <w:pPr>
              <w:jc w:val="center"/>
            </w:pPr>
          </w:p>
        </w:tc>
      </w:tr>
      <w:tr w:rsidR="006F01C2" w:rsidTr="00722552">
        <w:tc>
          <w:tcPr>
            <w:tcW w:w="595" w:type="dxa"/>
            <w:tcBorders>
              <w:top w:val="nil"/>
              <w:bottom w:val="nil"/>
            </w:tcBorders>
            <w:vAlign w:val="bottom"/>
          </w:tcPr>
          <w:p w:rsidR="006F01C2" w:rsidRDefault="006F01C2" w:rsidP="00722552">
            <w:pPr>
              <w:jc w:val="center"/>
            </w:pPr>
          </w:p>
        </w:tc>
        <w:tc>
          <w:tcPr>
            <w:tcW w:w="3261" w:type="dxa"/>
            <w:tcBorders>
              <w:top w:val="nil"/>
              <w:bottom w:val="nil"/>
            </w:tcBorders>
            <w:vAlign w:val="bottom"/>
          </w:tcPr>
          <w:p w:rsidR="006F01C2" w:rsidRDefault="006F01C2" w:rsidP="00722552">
            <w:pPr>
              <w:ind w:left="57"/>
            </w:pPr>
            <w:r>
              <w:t xml:space="preserve">1) </w:t>
            </w:r>
          </w:p>
        </w:tc>
        <w:tc>
          <w:tcPr>
            <w:tcW w:w="1985" w:type="dxa"/>
            <w:tcBorders>
              <w:top w:val="nil"/>
              <w:bottom w:val="nil"/>
            </w:tcBorders>
            <w:vAlign w:val="bottom"/>
          </w:tcPr>
          <w:p w:rsidR="006F01C2" w:rsidRDefault="006F01C2" w:rsidP="00722552"/>
        </w:tc>
        <w:tc>
          <w:tcPr>
            <w:tcW w:w="2693" w:type="dxa"/>
            <w:tcBorders>
              <w:top w:val="nil"/>
              <w:bottom w:val="nil"/>
            </w:tcBorders>
            <w:vAlign w:val="bottom"/>
          </w:tcPr>
          <w:p w:rsidR="006F01C2" w:rsidRDefault="006F01C2" w:rsidP="00722552"/>
        </w:tc>
        <w:tc>
          <w:tcPr>
            <w:tcW w:w="1418" w:type="dxa"/>
            <w:tcBorders>
              <w:top w:val="nil"/>
              <w:bottom w:val="nil"/>
            </w:tcBorders>
            <w:vAlign w:val="bottom"/>
          </w:tcPr>
          <w:p w:rsidR="006F01C2" w:rsidRDefault="006F01C2" w:rsidP="00722552">
            <w:pPr>
              <w:jc w:val="center"/>
            </w:pPr>
          </w:p>
        </w:tc>
      </w:tr>
      <w:tr w:rsidR="006F01C2" w:rsidTr="00722552">
        <w:tc>
          <w:tcPr>
            <w:tcW w:w="595" w:type="dxa"/>
            <w:tcBorders>
              <w:top w:val="nil"/>
              <w:bottom w:val="nil"/>
            </w:tcBorders>
            <w:vAlign w:val="bottom"/>
          </w:tcPr>
          <w:p w:rsidR="006F01C2" w:rsidRDefault="006F01C2" w:rsidP="00722552">
            <w:pPr>
              <w:jc w:val="center"/>
            </w:pPr>
          </w:p>
        </w:tc>
        <w:tc>
          <w:tcPr>
            <w:tcW w:w="3261" w:type="dxa"/>
            <w:tcBorders>
              <w:top w:val="nil"/>
              <w:bottom w:val="nil"/>
            </w:tcBorders>
            <w:vAlign w:val="bottom"/>
          </w:tcPr>
          <w:p w:rsidR="006F01C2" w:rsidRDefault="006F01C2" w:rsidP="00722552">
            <w:pPr>
              <w:ind w:left="57"/>
            </w:pPr>
            <w:r>
              <w:t xml:space="preserve">2) </w:t>
            </w:r>
          </w:p>
        </w:tc>
        <w:tc>
          <w:tcPr>
            <w:tcW w:w="1985" w:type="dxa"/>
            <w:tcBorders>
              <w:top w:val="nil"/>
              <w:bottom w:val="nil"/>
            </w:tcBorders>
            <w:vAlign w:val="bottom"/>
          </w:tcPr>
          <w:p w:rsidR="006F01C2" w:rsidRDefault="006F01C2" w:rsidP="00722552"/>
        </w:tc>
        <w:tc>
          <w:tcPr>
            <w:tcW w:w="2693" w:type="dxa"/>
            <w:tcBorders>
              <w:top w:val="nil"/>
              <w:bottom w:val="nil"/>
            </w:tcBorders>
            <w:vAlign w:val="bottom"/>
          </w:tcPr>
          <w:p w:rsidR="006F01C2" w:rsidRDefault="006F01C2" w:rsidP="00722552"/>
        </w:tc>
        <w:tc>
          <w:tcPr>
            <w:tcW w:w="1418" w:type="dxa"/>
            <w:tcBorders>
              <w:top w:val="nil"/>
              <w:bottom w:val="nil"/>
            </w:tcBorders>
            <w:vAlign w:val="bottom"/>
          </w:tcPr>
          <w:p w:rsidR="006F01C2" w:rsidRDefault="006F01C2" w:rsidP="00722552">
            <w:pPr>
              <w:jc w:val="center"/>
            </w:pPr>
          </w:p>
        </w:tc>
      </w:tr>
      <w:tr w:rsidR="006F01C2" w:rsidTr="00722552">
        <w:tc>
          <w:tcPr>
            <w:tcW w:w="595" w:type="dxa"/>
            <w:tcBorders>
              <w:bottom w:val="nil"/>
            </w:tcBorders>
            <w:vAlign w:val="bottom"/>
          </w:tcPr>
          <w:p w:rsidR="006F01C2" w:rsidRDefault="006F01C2" w:rsidP="00722552">
            <w:pPr>
              <w:jc w:val="center"/>
            </w:pPr>
            <w:r>
              <w:t>4</w:t>
            </w:r>
          </w:p>
        </w:tc>
        <w:tc>
          <w:tcPr>
            <w:tcW w:w="3261" w:type="dxa"/>
            <w:tcBorders>
              <w:bottom w:val="nil"/>
            </w:tcBorders>
            <w:vAlign w:val="bottom"/>
          </w:tcPr>
          <w:p w:rsidR="006F01C2" w:rsidRDefault="006F01C2" w:rsidP="00722552">
            <w:pPr>
              <w:ind w:left="57"/>
            </w:pPr>
            <w:r>
              <w:t>Дачи:</w:t>
            </w:r>
          </w:p>
        </w:tc>
        <w:tc>
          <w:tcPr>
            <w:tcW w:w="1985" w:type="dxa"/>
            <w:tcBorders>
              <w:bottom w:val="nil"/>
            </w:tcBorders>
            <w:vAlign w:val="bottom"/>
          </w:tcPr>
          <w:p w:rsidR="006F01C2" w:rsidRDefault="006F01C2" w:rsidP="00722552"/>
        </w:tc>
        <w:tc>
          <w:tcPr>
            <w:tcW w:w="2693" w:type="dxa"/>
            <w:tcBorders>
              <w:bottom w:val="nil"/>
            </w:tcBorders>
            <w:vAlign w:val="bottom"/>
          </w:tcPr>
          <w:p w:rsidR="006F01C2" w:rsidRDefault="006F01C2" w:rsidP="00722552"/>
        </w:tc>
        <w:tc>
          <w:tcPr>
            <w:tcW w:w="1418" w:type="dxa"/>
            <w:tcBorders>
              <w:bottom w:val="nil"/>
            </w:tcBorders>
            <w:vAlign w:val="bottom"/>
          </w:tcPr>
          <w:p w:rsidR="006F01C2" w:rsidRDefault="006F01C2" w:rsidP="00722552">
            <w:pPr>
              <w:jc w:val="center"/>
            </w:pPr>
          </w:p>
        </w:tc>
      </w:tr>
      <w:tr w:rsidR="006F01C2" w:rsidTr="00722552">
        <w:tc>
          <w:tcPr>
            <w:tcW w:w="595" w:type="dxa"/>
            <w:tcBorders>
              <w:top w:val="nil"/>
              <w:bottom w:val="nil"/>
            </w:tcBorders>
            <w:vAlign w:val="bottom"/>
          </w:tcPr>
          <w:p w:rsidR="006F01C2" w:rsidRDefault="006F01C2" w:rsidP="00722552">
            <w:pPr>
              <w:jc w:val="center"/>
            </w:pPr>
          </w:p>
        </w:tc>
        <w:tc>
          <w:tcPr>
            <w:tcW w:w="3261" w:type="dxa"/>
            <w:tcBorders>
              <w:top w:val="nil"/>
              <w:bottom w:val="nil"/>
            </w:tcBorders>
            <w:vAlign w:val="bottom"/>
          </w:tcPr>
          <w:p w:rsidR="006F01C2" w:rsidRDefault="006F01C2" w:rsidP="00722552">
            <w:pPr>
              <w:ind w:left="57"/>
            </w:pPr>
            <w:r>
              <w:t xml:space="preserve">1) </w:t>
            </w:r>
          </w:p>
        </w:tc>
        <w:tc>
          <w:tcPr>
            <w:tcW w:w="1985" w:type="dxa"/>
            <w:tcBorders>
              <w:top w:val="nil"/>
              <w:bottom w:val="nil"/>
            </w:tcBorders>
            <w:vAlign w:val="bottom"/>
          </w:tcPr>
          <w:p w:rsidR="006F01C2" w:rsidRDefault="006F01C2" w:rsidP="00722552"/>
        </w:tc>
        <w:tc>
          <w:tcPr>
            <w:tcW w:w="2693" w:type="dxa"/>
            <w:tcBorders>
              <w:top w:val="nil"/>
              <w:bottom w:val="nil"/>
            </w:tcBorders>
            <w:vAlign w:val="bottom"/>
          </w:tcPr>
          <w:p w:rsidR="006F01C2" w:rsidRDefault="006F01C2" w:rsidP="00722552"/>
        </w:tc>
        <w:tc>
          <w:tcPr>
            <w:tcW w:w="1418" w:type="dxa"/>
            <w:tcBorders>
              <w:top w:val="nil"/>
              <w:bottom w:val="nil"/>
            </w:tcBorders>
            <w:vAlign w:val="bottom"/>
          </w:tcPr>
          <w:p w:rsidR="006F01C2" w:rsidRDefault="006F01C2" w:rsidP="00722552">
            <w:pPr>
              <w:jc w:val="center"/>
            </w:pPr>
          </w:p>
        </w:tc>
      </w:tr>
      <w:tr w:rsidR="006F01C2" w:rsidTr="00722552">
        <w:tc>
          <w:tcPr>
            <w:tcW w:w="595" w:type="dxa"/>
            <w:tcBorders>
              <w:top w:val="nil"/>
              <w:bottom w:val="nil"/>
            </w:tcBorders>
            <w:vAlign w:val="bottom"/>
          </w:tcPr>
          <w:p w:rsidR="006F01C2" w:rsidRDefault="006F01C2" w:rsidP="00722552">
            <w:pPr>
              <w:jc w:val="center"/>
            </w:pPr>
          </w:p>
        </w:tc>
        <w:tc>
          <w:tcPr>
            <w:tcW w:w="3261" w:type="dxa"/>
            <w:tcBorders>
              <w:top w:val="nil"/>
              <w:bottom w:val="nil"/>
            </w:tcBorders>
            <w:vAlign w:val="bottom"/>
          </w:tcPr>
          <w:p w:rsidR="006F01C2" w:rsidRDefault="006F01C2" w:rsidP="00722552">
            <w:pPr>
              <w:ind w:left="57"/>
            </w:pPr>
            <w:r>
              <w:t xml:space="preserve">2) </w:t>
            </w:r>
          </w:p>
        </w:tc>
        <w:tc>
          <w:tcPr>
            <w:tcW w:w="1985" w:type="dxa"/>
            <w:tcBorders>
              <w:top w:val="nil"/>
              <w:bottom w:val="nil"/>
            </w:tcBorders>
            <w:vAlign w:val="bottom"/>
          </w:tcPr>
          <w:p w:rsidR="006F01C2" w:rsidRDefault="006F01C2" w:rsidP="00722552"/>
        </w:tc>
        <w:tc>
          <w:tcPr>
            <w:tcW w:w="2693" w:type="dxa"/>
            <w:tcBorders>
              <w:top w:val="nil"/>
              <w:bottom w:val="nil"/>
            </w:tcBorders>
            <w:vAlign w:val="bottom"/>
          </w:tcPr>
          <w:p w:rsidR="006F01C2" w:rsidRDefault="006F01C2" w:rsidP="00722552"/>
        </w:tc>
        <w:tc>
          <w:tcPr>
            <w:tcW w:w="1418" w:type="dxa"/>
            <w:tcBorders>
              <w:top w:val="nil"/>
              <w:bottom w:val="nil"/>
            </w:tcBorders>
            <w:vAlign w:val="bottom"/>
          </w:tcPr>
          <w:p w:rsidR="006F01C2" w:rsidRDefault="006F01C2" w:rsidP="00722552">
            <w:pPr>
              <w:jc w:val="center"/>
            </w:pPr>
          </w:p>
        </w:tc>
      </w:tr>
      <w:tr w:rsidR="006F01C2" w:rsidTr="00722552">
        <w:tc>
          <w:tcPr>
            <w:tcW w:w="595" w:type="dxa"/>
            <w:tcBorders>
              <w:bottom w:val="nil"/>
            </w:tcBorders>
            <w:vAlign w:val="bottom"/>
          </w:tcPr>
          <w:p w:rsidR="006F01C2" w:rsidRDefault="006F01C2" w:rsidP="00722552">
            <w:pPr>
              <w:jc w:val="center"/>
            </w:pPr>
            <w:r>
              <w:t>5</w:t>
            </w:r>
          </w:p>
        </w:tc>
        <w:tc>
          <w:tcPr>
            <w:tcW w:w="3261" w:type="dxa"/>
            <w:tcBorders>
              <w:bottom w:val="nil"/>
            </w:tcBorders>
            <w:vAlign w:val="bottom"/>
          </w:tcPr>
          <w:p w:rsidR="006F01C2" w:rsidRDefault="006F01C2" w:rsidP="00722552">
            <w:pPr>
              <w:ind w:left="57"/>
            </w:pPr>
            <w:r>
              <w:t>Гаражи:</w:t>
            </w:r>
          </w:p>
        </w:tc>
        <w:tc>
          <w:tcPr>
            <w:tcW w:w="1985" w:type="dxa"/>
            <w:tcBorders>
              <w:bottom w:val="nil"/>
            </w:tcBorders>
            <w:vAlign w:val="bottom"/>
          </w:tcPr>
          <w:p w:rsidR="006F01C2" w:rsidRDefault="006F01C2" w:rsidP="00722552"/>
        </w:tc>
        <w:tc>
          <w:tcPr>
            <w:tcW w:w="2693" w:type="dxa"/>
            <w:tcBorders>
              <w:bottom w:val="nil"/>
            </w:tcBorders>
            <w:vAlign w:val="bottom"/>
          </w:tcPr>
          <w:p w:rsidR="006F01C2" w:rsidRDefault="006F01C2" w:rsidP="00722552"/>
        </w:tc>
        <w:tc>
          <w:tcPr>
            <w:tcW w:w="1418" w:type="dxa"/>
            <w:tcBorders>
              <w:bottom w:val="nil"/>
            </w:tcBorders>
            <w:vAlign w:val="bottom"/>
          </w:tcPr>
          <w:p w:rsidR="006F01C2" w:rsidRDefault="006F01C2" w:rsidP="00722552">
            <w:pPr>
              <w:jc w:val="center"/>
            </w:pPr>
          </w:p>
        </w:tc>
      </w:tr>
      <w:tr w:rsidR="006F01C2" w:rsidTr="00722552">
        <w:tc>
          <w:tcPr>
            <w:tcW w:w="595" w:type="dxa"/>
            <w:tcBorders>
              <w:top w:val="nil"/>
              <w:bottom w:val="nil"/>
            </w:tcBorders>
            <w:vAlign w:val="bottom"/>
          </w:tcPr>
          <w:p w:rsidR="006F01C2" w:rsidRDefault="006F01C2" w:rsidP="00722552">
            <w:pPr>
              <w:jc w:val="center"/>
            </w:pPr>
          </w:p>
        </w:tc>
        <w:tc>
          <w:tcPr>
            <w:tcW w:w="3261" w:type="dxa"/>
            <w:tcBorders>
              <w:top w:val="nil"/>
              <w:bottom w:val="nil"/>
            </w:tcBorders>
            <w:vAlign w:val="bottom"/>
          </w:tcPr>
          <w:p w:rsidR="006F01C2" w:rsidRDefault="006F01C2" w:rsidP="00722552">
            <w:pPr>
              <w:ind w:left="57"/>
            </w:pPr>
            <w:r>
              <w:t xml:space="preserve">1) </w:t>
            </w:r>
          </w:p>
        </w:tc>
        <w:tc>
          <w:tcPr>
            <w:tcW w:w="1985" w:type="dxa"/>
            <w:tcBorders>
              <w:top w:val="nil"/>
              <w:bottom w:val="nil"/>
            </w:tcBorders>
            <w:vAlign w:val="bottom"/>
          </w:tcPr>
          <w:p w:rsidR="006F01C2" w:rsidRDefault="006F01C2" w:rsidP="00722552"/>
        </w:tc>
        <w:tc>
          <w:tcPr>
            <w:tcW w:w="2693" w:type="dxa"/>
            <w:tcBorders>
              <w:top w:val="nil"/>
              <w:bottom w:val="nil"/>
            </w:tcBorders>
            <w:vAlign w:val="bottom"/>
          </w:tcPr>
          <w:p w:rsidR="006F01C2" w:rsidRDefault="006F01C2" w:rsidP="00722552"/>
        </w:tc>
        <w:tc>
          <w:tcPr>
            <w:tcW w:w="1418" w:type="dxa"/>
            <w:tcBorders>
              <w:top w:val="nil"/>
              <w:bottom w:val="nil"/>
            </w:tcBorders>
            <w:vAlign w:val="bottom"/>
          </w:tcPr>
          <w:p w:rsidR="006F01C2" w:rsidRDefault="006F01C2" w:rsidP="00722552">
            <w:pPr>
              <w:jc w:val="center"/>
            </w:pPr>
          </w:p>
        </w:tc>
      </w:tr>
      <w:tr w:rsidR="006F01C2" w:rsidTr="00722552">
        <w:tc>
          <w:tcPr>
            <w:tcW w:w="595" w:type="dxa"/>
            <w:tcBorders>
              <w:top w:val="nil"/>
              <w:bottom w:val="nil"/>
            </w:tcBorders>
            <w:vAlign w:val="bottom"/>
          </w:tcPr>
          <w:p w:rsidR="006F01C2" w:rsidRDefault="006F01C2" w:rsidP="00722552">
            <w:pPr>
              <w:jc w:val="center"/>
            </w:pPr>
          </w:p>
        </w:tc>
        <w:tc>
          <w:tcPr>
            <w:tcW w:w="3261" w:type="dxa"/>
            <w:tcBorders>
              <w:top w:val="nil"/>
              <w:bottom w:val="nil"/>
            </w:tcBorders>
            <w:vAlign w:val="bottom"/>
          </w:tcPr>
          <w:p w:rsidR="006F01C2" w:rsidRDefault="006F01C2" w:rsidP="00722552">
            <w:pPr>
              <w:ind w:left="57"/>
            </w:pPr>
            <w:r>
              <w:t xml:space="preserve">2) </w:t>
            </w:r>
          </w:p>
        </w:tc>
        <w:tc>
          <w:tcPr>
            <w:tcW w:w="1985" w:type="dxa"/>
            <w:tcBorders>
              <w:top w:val="nil"/>
              <w:bottom w:val="nil"/>
            </w:tcBorders>
            <w:vAlign w:val="bottom"/>
          </w:tcPr>
          <w:p w:rsidR="006F01C2" w:rsidRDefault="006F01C2" w:rsidP="00722552"/>
        </w:tc>
        <w:tc>
          <w:tcPr>
            <w:tcW w:w="2693" w:type="dxa"/>
            <w:tcBorders>
              <w:top w:val="nil"/>
              <w:bottom w:val="nil"/>
            </w:tcBorders>
            <w:vAlign w:val="bottom"/>
          </w:tcPr>
          <w:p w:rsidR="006F01C2" w:rsidRDefault="006F01C2" w:rsidP="00722552"/>
        </w:tc>
        <w:tc>
          <w:tcPr>
            <w:tcW w:w="1418" w:type="dxa"/>
            <w:tcBorders>
              <w:top w:val="nil"/>
              <w:bottom w:val="nil"/>
            </w:tcBorders>
            <w:vAlign w:val="bottom"/>
          </w:tcPr>
          <w:p w:rsidR="006F01C2" w:rsidRDefault="006F01C2" w:rsidP="00722552">
            <w:pPr>
              <w:jc w:val="center"/>
            </w:pPr>
          </w:p>
        </w:tc>
      </w:tr>
      <w:tr w:rsidR="006F01C2" w:rsidTr="00722552">
        <w:tc>
          <w:tcPr>
            <w:tcW w:w="595" w:type="dxa"/>
            <w:tcBorders>
              <w:bottom w:val="nil"/>
            </w:tcBorders>
          </w:tcPr>
          <w:p w:rsidR="006F01C2" w:rsidRDefault="006F01C2" w:rsidP="00722552">
            <w:pPr>
              <w:jc w:val="center"/>
            </w:pPr>
            <w:r>
              <w:t>6</w:t>
            </w:r>
          </w:p>
        </w:tc>
        <w:tc>
          <w:tcPr>
            <w:tcW w:w="3261" w:type="dxa"/>
            <w:tcBorders>
              <w:bottom w:val="nil"/>
            </w:tcBorders>
            <w:vAlign w:val="bottom"/>
          </w:tcPr>
          <w:p w:rsidR="006F01C2" w:rsidRDefault="006F01C2" w:rsidP="00722552">
            <w:pPr>
              <w:ind w:left="57"/>
            </w:pPr>
            <w:r>
              <w:t>Иное недвижимое имущество:</w:t>
            </w:r>
          </w:p>
        </w:tc>
        <w:tc>
          <w:tcPr>
            <w:tcW w:w="1985" w:type="dxa"/>
            <w:tcBorders>
              <w:bottom w:val="nil"/>
            </w:tcBorders>
            <w:vAlign w:val="bottom"/>
          </w:tcPr>
          <w:p w:rsidR="006F01C2" w:rsidRDefault="006F01C2" w:rsidP="00722552"/>
        </w:tc>
        <w:tc>
          <w:tcPr>
            <w:tcW w:w="2693" w:type="dxa"/>
            <w:tcBorders>
              <w:bottom w:val="nil"/>
            </w:tcBorders>
            <w:vAlign w:val="bottom"/>
          </w:tcPr>
          <w:p w:rsidR="006F01C2" w:rsidRDefault="006F01C2" w:rsidP="00722552"/>
        </w:tc>
        <w:tc>
          <w:tcPr>
            <w:tcW w:w="1418" w:type="dxa"/>
            <w:tcBorders>
              <w:bottom w:val="nil"/>
            </w:tcBorders>
            <w:vAlign w:val="bottom"/>
          </w:tcPr>
          <w:p w:rsidR="006F01C2" w:rsidRDefault="006F01C2" w:rsidP="00722552">
            <w:pPr>
              <w:jc w:val="center"/>
            </w:pPr>
          </w:p>
        </w:tc>
      </w:tr>
      <w:tr w:rsidR="006F01C2" w:rsidTr="00C9300B">
        <w:tc>
          <w:tcPr>
            <w:tcW w:w="595" w:type="dxa"/>
            <w:tcBorders>
              <w:top w:val="nil"/>
              <w:bottom w:val="nil"/>
            </w:tcBorders>
            <w:vAlign w:val="bottom"/>
          </w:tcPr>
          <w:p w:rsidR="006F01C2" w:rsidRDefault="006F01C2" w:rsidP="00722552">
            <w:pPr>
              <w:jc w:val="center"/>
            </w:pPr>
          </w:p>
        </w:tc>
        <w:tc>
          <w:tcPr>
            <w:tcW w:w="3261" w:type="dxa"/>
            <w:tcBorders>
              <w:top w:val="nil"/>
              <w:bottom w:val="nil"/>
            </w:tcBorders>
            <w:vAlign w:val="bottom"/>
          </w:tcPr>
          <w:p w:rsidR="006F01C2" w:rsidRDefault="006F01C2" w:rsidP="00722552">
            <w:pPr>
              <w:ind w:left="57"/>
            </w:pPr>
            <w:r>
              <w:t xml:space="preserve">1) </w:t>
            </w:r>
          </w:p>
        </w:tc>
        <w:tc>
          <w:tcPr>
            <w:tcW w:w="1985" w:type="dxa"/>
            <w:tcBorders>
              <w:top w:val="nil"/>
              <w:bottom w:val="nil"/>
            </w:tcBorders>
            <w:vAlign w:val="bottom"/>
          </w:tcPr>
          <w:p w:rsidR="006F01C2" w:rsidRDefault="006F01C2" w:rsidP="00722552"/>
        </w:tc>
        <w:tc>
          <w:tcPr>
            <w:tcW w:w="2693" w:type="dxa"/>
            <w:tcBorders>
              <w:top w:val="nil"/>
              <w:bottom w:val="nil"/>
            </w:tcBorders>
            <w:vAlign w:val="bottom"/>
          </w:tcPr>
          <w:p w:rsidR="006F01C2" w:rsidRDefault="006F01C2" w:rsidP="00722552"/>
        </w:tc>
        <w:tc>
          <w:tcPr>
            <w:tcW w:w="1418" w:type="dxa"/>
            <w:tcBorders>
              <w:top w:val="nil"/>
              <w:bottom w:val="nil"/>
            </w:tcBorders>
            <w:vAlign w:val="bottom"/>
          </w:tcPr>
          <w:p w:rsidR="006F01C2" w:rsidRDefault="006F01C2" w:rsidP="00722552">
            <w:pPr>
              <w:jc w:val="center"/>
            </w:pPr>
          </w:p>
        </w:tc>
      </w:tr>
      <w:tr w:rsidR="006F01C2" w:rsidTr="00C9300B">
        <w:tc>
          <w:tcPr>
            <w:tcW w:w="595" w:type="dxa"/>
            <w:tcBorders>
              <w:top w:val="nil"/>
              <w:bottom w:val="single" w:sz="4" w:space="0" w:color="auto"/>
            </w:tcBorders>
            <w:vAlign w:val="bottom"/>
          </w:tcPr>
          <w:p w:rsidR="006F01C2" w:rsidRDefault="006F01C2" w:rsidP="00722552">
            <w:pPr>
              <w:jc w:val="center"/>
            </w:pPr>
          </w:p>
        </w:tc>
        <w:tc>
          <w:tcPr>
            <w:tcW w:w="3261" w:type="dxa"/>
            <w:tcBorders>
              <w:top w:val="nil"/>
              <w:bottom w:val="single" w:sz="4" w:space="0" w:color="auto"/>
            </w:tcBorders>
            <w:vAlign w:val="bottom"/>
          </w:tcPr>
          <w:p w:rsidR="006F01C2" w:rsidRDefault="006F01C2" w:rsidP="00722552">
            <w:pPr>
              <w:ind w:left="57"/>
            </w:pPr>
            <w:r>
              <w:t xml:space="preserve">2) </w:t>
            </w:r>
          </w:p>
        </w:tc>
        <w:tc>
          <w:tcPr>
            <w:tcW w:w="1985" w:type="dxa"/>
            <w:tcBorders>
              <w:top w:val="nil"/>
              <w:bottom w:val="single" w:sz="4" w:space="0" w:color="auto"/>
            </w:tcBorders>
            <w:vAlign w:val="bottom"/>
          </w:tcPr>
          <w:p w:rsidR="006F01C2" w:rsidRDefault="006F01C2" w:rsidP="00722552"/>
        </w:tc>
        <w:tc>
          <w:tcPr>
            <w:tcW w:w="2693" w:type="dxa"/>
            <w:tcBorders>
              <w:top w:val="nil"/>
              <w:bottom w:val="single" w:sz="4" w:space="0" w:color="auto"/>
            </w:tcBorders>
            <w:vAlign w:val="bottom"/>
          </w:tcPr>
          <w:p w:rsidR="006F01C2" w:rsidRDefault="006F01C2" w:rsidP="00722552"/>
        </w:tc>
        <w:tc>
          <w:tcPr>
            <w:tcW w:w="1418" w:type="dxa"/>
            <w:tcBorders>
              <w:top w:val="nil"/>
              <w:bottom w:val="single" w:sz="4" w:space="0" w:color="auto"/>
            </w:tcBorders>
            <w:vAlign w:val="bottom"/>
          </w:tcPr>
          <w:p w:rsidR="006F01C2" w:rsidRDefault="006F01C2" w:rsidP="00722552">
            <w:pPr>
              <w:jc w:val="center"/>
            </w:pPr>
          </w:p>
        </w:tc>
      </w:tr>
    </w:tbl>
    <w:p w:rsidR="006F01C2" w:rsidRDefault="006F01C2" w:rsidP="00C9300B">
      <w:r>
        <w:t>_________________</w:t>
      </w:r>
    </w:p>
    <w:p w:rsidR="006F01C2" w:rsidRPr="00C9300B" w:rsidRDefault="006F01C2" w:rsidP="006F01C2">
      <w:pPr>
        <w:ind w:firstLine="567"/>
        <w:jc w:val="both"/>
        <w:rPr>
          <w:sz w:val="20"/>
          <w:szCs w:val="20"/>
        </w:rPr>
      </w:pPr>
      <w:r w:rsidRPr="00C9300B">
        <w:rPr>
          <w:sz w:val="20"/>
          <w:szCs w:val="20"/>
          <w:vertAlign w:val="superscript"/>
        </w:rPr>
        <w:t>1</w:t>
      </w:r>
      <w:r w:rsidRPr="00C9300B">
        <w:rPr>
          <w:sz w:val="20"/>
          <w:szCs w:val="20"/>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федерального государственного служащего, который представляет сведения.</w:t>
      </w:r>
    </w:p>
    <w:p w:rsidR="006F01C2" w:rsidRPr="00C9300B" w:rsidRDefault="006F01C2" w:rsidP="006F01C2">
      <w:pPr>
        <w:ind w:firstLine="567"/>
        <w:jc w:val="both"/>
        <w:rPr>
          <w:sz w:val="20"/>
          <w:szCs w:val="20"/>
        </w:rPr>
      </w:pPr>
      <w:r w:rsidRPr="00C9300B">
        <w:rPr>
          <w:sz w:val="20"/>
          <w:szCs w:val="20"/>
          <w:vertAlign w:val="superscript"/>
        </w:rPr>
        <w:t>2</w:t>
      </w:r>
      <w:r w:rsidRPr="00C9300B">
        <w:rPr>
          <w:sz w:val="20"/>
          <w:szCs w:val="20"/>
        </w:rPr>
        <w:t> Указывается вид земельного участка (пая, доли): под индивидуальное жилищное строительство, дачный, садовый, приусадебный, огородный и другие.</w:t>
      </w:r>
    </w:p>
    <w:p w:rsidR="006F01C2" w:rsidRDefault="006F01C2" w:rsidP="006F01C2">
      <w:pPr>
        <w:ind w:firstLine="567"/>
        <w:jc w:val="both"/>
        <w:rPr>
          <w:b/>
          <w:bCs/>
        </w:rPr>
      </w:pPr>
      <w:r>
        <w:rPr>
          <w:b/>
          <w:bCs/>
        </w:rPr>
        <w:t>2.2. Транспортные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3828"/>
        <w:gridCol w:w="1984"/>
        <w:gridCol w:w="3544"/>
      </w:tblGrid>
      <w:tr w:rsidR="006F01C2" w:rsidTr="00722552">
        <w:tc>
          <w:tcPr>
            <w:tcW w:w="595" w:type="dxa"/>
          </w:tcPr>
          <w:p w:rsidR="006F01C2" w:rsidRDefault="006F01C2" w:rsidP="00722552">
            <w:pPr>
              <w:jc w:val="center"/>
            </w:pPr>
            <w:r>
              <w:t>№</w:t>
            </w:r>
            <w:r>
              <w:br/>
              <w:t>п/п</w:t>
            </w:r>
          </w:p>
        </w:tc>
        <w:tc>
          <w:tcPr>
            <w:tcW w:w="3828" w:type="dxa"/>
          </w:tcPr>
          <w:p w:rsidR="006F01C2" w:rsidRDefault="006F01C2" w:rsidP="00722552">
            <w:pPr>
              <w:jc w:val="center"/>
            </w:pPr>
            <w:r>
              <w:t>Вид и марка транспортного средства</w:t>
            </w:r>
          </w:p>
        </w:tc>
        <w:tc>
          <w:tcPr>
            <w:tcW w:w="1984" w:type="dxa"/>
          </w:tcPr>
          <w:p w:rsidR="006F01C2" w:rsidRDefault="006F01C2" w:rsidP="00722552">
            <w:pPr>
              <w:jc w:val="center"/>
            </w:pPr>
            <w:r>
              <w:t xml:space="preserve">Вид собственности </w:t>
            </w:r>
            <w:r>
              <w:rPr>
                <w:vertAlign w:val="superscript"/>
              </w:rPr>
              <w:t>1</w:t>
            </w:r>
          </w:p>
        </w:tc>
        <w:tc>
          <w:tcPr>
            <w:tcW w:w="3544" w:type="dxa"/>
          </w:tcPr>
          <w:p w:rsidR="006F01C2" w:rsidRDefault="006F01C2" w:rsidP="00722552">
            <w:pPr>
              <w:jc w:val="center"/>
            </w:pPr>
            <w:r>
              <w:t>Место регистрации</w:t>
            </w:r>
          </w:p>
        </w:tc>
      </w:tr>
      <w:tr w:rsidR="006F01C2" w:rsidTr="00722552">
        <w:tc>
          <w:tcPr>
            <w:tcW w:w="595" w:type="dxa"/>
            <w:tcBorders>
              <w:bottom w:val="nil"/>
            </w:tcBorders>
            <w:vAlign w:val="bottom"/>
          </w:tcPr>
          <w:p w:rsidR="006F01C2" w:rsidRDefault="006F01C2" w:rsidP="00722552">
            <w:pPr>
              <w:jc w:val="center"/>
            </w:pPr>
            <w:r>
              <w:t>1</w:t>
            </w:r>
          </w:p>
        </w:tc>
        <w:tc>
          <w:tcPr>
            <w:tcW w:w="3828" w:type="dxa"/>
            <w:tcBorders>
              <w:bottom w:val="nil"/>
            </w:tcBorders>
            <w:vAlign w:val="bottom"/>
          </w:tcPr>
          <w:p w:rsidR="006F01C2" w:rsidRDefault="006F01C2" w:rsidP="00722552">
            <w:pPr>
              <w:jc w:val="center"/>
            </w:pPr>
            <w:r>
              <w:t>2</w:t>
            </w:r>
          </w:p>
        </w:tc>
        <w:tc>
          <w:tcPr>
            <w:tcW w:w="1984" w:type="dxa"/>
            <w:tcBorders>
              <w:bottom w:val="nil"/>
            </w:tcBorders>
            <w:vAlign w:val="bottom"/>
          </w:tcPr>
          <w:p w:rsidR="006F01C2" w:rsidRDefault="006F01C2" w:rsidP="00722552">
            <w:pPr>
              <w:jc w:val="center"/>
            </w:pPr>
            <w:r>
              <w:t>3</w:t>
            </w:r>
          </w:p>
        </w:tc>
        <w:tc>
          <w:tcPr>
            <w:tcW w:w="3544" w:type="dxa"/>
            <w:tcBorders>
              <w:bottom w:val="nil"/>
            </w:tcBorders>
            <w:vAlign w:val="bottom"/>
          </w:tcPr>
          <w:p w:rsidR="006F01C2" w:rsidRDefault="006F01C2" w:rsidP="00722552">
            <w:pPr>
              <w:jc w:val="center"/>
            </w:pPr>
            <w:r>
              <w:t>4</w:t>
            </w:r>
          </w:p>
        </w:tc>
      </w:tr>
      <w:tr w:rsidR="006F01C2" w:rsidTr="00722552">
        <w:tc>
          <w:tcPr>
            <w:tcW w:w="595" w:type="dxa"/>
            <w:tcBorders>
              <w:bottom w:val="nil"/>
            </w:tcBorders>
            <w:vAlign w:val="bottom"/>
          </w:tcPr>
          <w:p w:rsidR="006F01C2" w:rsidRDefault="006F01C2" w:rsidP="00722552">
            <w:pPr>
              <w:jc w:val="center"/>
            </w:pPr>
            <w:r>
              <w:t>1</w:t>
            </w:r>
          </w:p>
        </w:tc>
        <w:tc>
          <w:tcPr>
            <w:tcW w:w="3828" w:type="dxa"/>
            <w:tcBorders>
              <w:bottom w:val="nil"/>
            </w:tcBorders>
            <w:vAlign w:val="bottom"/>
          </w:tcPr>
          <w:p w:rsidR="006F01C2" w:rsidRDefault="006F01C2" w:rsidP="00722552">
            <w:pPr>
              <w:ind w:left="57"/>
            </w:pPr>
            <w:r>
              <w:t>Автомобили легковые:</w:t>
            </w:r>
          </w:p>
        </w:tc>
        <w:tc>
          <w:tcPr>
            <w:tcW w:w="1984" w:type="dxa"/>
            <w:tcBorders>
              <w:bottom w:val="nil"/>
            </w:tcBorders>
            <w:vAlign w:val="bottom"/>
          </w:tcPr>
          <w:p w:rsidR="006F01C2" w:rsidRDefault="006F01C2" w:rsidP="00722552"/>
        </w:tc>
        <w:tc>
          <w:tcPr>
            <w:tcW w:w="3544" w:type="dxa"/>
            <w:tcBorders>
              <w:bottom w:val="nil"/>
            </w:tcBorders>
            <w:vAlign w:val="bottom"/>
          </w:tcPr>
          <w:p w:rsidR="006F01C2" w:rsidRDefault="006F01C2" w:rsidP="00722552"/>
        </w:tc>
      </w:tr>
      <w:tr w:rsidR="006F01C2" w:rsidTr="00722552">
        <w:tc>
          <w:tcPr>
            <w:tcW w:w="595" w:type="dxa"/>
            <w:tcBorders>
              <w:top w:val="nil"/>
              <w:bottom w:val="nil"/>
            </w:tcBorders>
            <w:vAlign w:val="bottom"/>
          </w:tcPr>
          <w:p w:rsidR="006F01C2" w:rsidRDefault="006F01C2" w:rsidP="00722552">
            <w:pPr>
              <w:jc w:val="center"/>
            </w:pPr>
          </w:p>
        </w:tc>
        <w:tc>
          <w:tcPr>
            <w:tcW w:w="3828" w:type="dxa"/>
            <w:tcBorders>
              <w:top w:val="nil"/>
              <w:bottom w:val="nil"/>
            </w:tcBorders>
            <w:vAlign w:val="bottom"/>
          </w:tcPr>
          <w:p w:rsidR="006F01C2" w:rsidRDefault="006F01C2" w:rsidP="00722552">
            <w:pPr>
              <w:ind w:left="57"/>
            </w:pPr>
            <w:r>
              <w:t xml:space="preserve">1) </w:t>
            </w:r>
          </w:p>
        </w:tc>
        <w:tc>
          <w:tcPr>
            <w:tcW w:w="1984" w:type="dxa"/>
            <w:tcBorders>
              <w:top w:val="nil"/>
              <w:bottom w:val="nil"/>
            </w:tcBorders>
            <w:vAlign w:val="bottom"/>
          </w:tcPr>
          <w:p w:rsidR="006F01C2" w:rsidRDefault="006F01C2" w:rsidP="00722552"/>
        </w:tc>
        <w:tc>
          <w:tcPr>
            <w:tcW w:w="3544" w:type="dxa"/>
            <w:tcBorders>
              <w:top w:val="nil"/>
              <w:bottom w:val="nil"/>
            </w:tcBorders>
            <w:vAlign w:val="bottom"/>
          </w:tcPr>
          <w:p w:rsidR="006F01C2" w:rsidRDefault="006F01C2" w:rsidP="00722552"/>
        </w:tc>
      </w:tr>
      <w:tr w:rsidR="006F01C2" w:rsidTr="00722552">
        <w:tc>
          <w:tcPr>
            <w:tcW w:w="595" w:type="dxa"/>
            <w:tcBorders>
              <w:top w:val="nil"/>
            </w:tcBorders>
            <w:vAlign w:val="bottom"/>
          </w:tcPr>
          <w:p w:rsidR="006F01C2" w:rsidRDefault="006F01C2" w:rsidP="00722552">
            <w:pPr>
              <w:jc w:val="center"/>
            </w:pPr>
          </w:p>
        </w:tc>
        <w:tc>
          <w:tcPr>
            <w:tcW w:w="3828" w:type="dxa"/>
            <w:tcBorders>
              <w:top w:val="nil"/>
            </w:tcBorders>
            <w:vAlign w:val="bottom"/>
          </w:tcPr>
          <w:p w:rsidR="006F01C2" w:rsidRDefault="006F01C2" w:rsidP="00722552">
            <w:pPr>
              <w:ind w:left="57"/>
            </w:pPr>
            <w:r>
              <w:t xml:space="preserve">2) </w:t>
            </w:r>
          </w:p>
        </w:tc>
        <w:tc>
          <w:tcPr>
            <w:tcW w:w="1984" w:type="dxa"/>
            <w:tcBorders>
              <w:top w:val="nil"/>
            </w:tcBorders>
            <w:vAlign w:val="bottom"/>
          </w:tcPr>
          <w:p w:rsidR="006F01C2" w:rsidRDefault="006F01C2" w:rsidP="00722552"/>
        </w:tc>
        <w:tc>
          <w:tcPr>
            <w:tcW w:w="3544" w:type="dxa"/>
            <w:tcBorders>
              <w:top w:val="nil"/>
            </w:tcBorders>
            <w:vAlign w:val="bottom"/>
          </w:tcPr>
          <w:p w:rsidR="006F01C2" w:rsidRDefault="006F01C2" w:rsidP="00722552"/>
        </w:tc>
      </w:tr>
      <w:tr w:rsidR="006F01C2" w:rsidTr="00722552">
        <w:tc>
          <w:tcPr>
            <w:tcW w:w="595" w:type="dxa"/>
            <w:tcBorders>
              <w:bottom w:val="nil"/>
            </w:tcBorders>
            <w:vAlign w:val="bottom"/>
          </w:tcPr>
          <w:p w:rsidR="006F01C2" w:rsidRDefault="006F01C2" w:rsidP="00722552">
            <w:pPr>
              <w:jc w:val="center"/>
            </w:pPr>
            <w:r>
              <w:t>2</w:t>
            </w:r>
          </w:p>
        </w:tc>
        <w:tc>
          <w:tcPr>
            <w:tcW w:w="3828" w:type="dxa"/>
            <w:tcBorders>
              <w:bottom w:val="nil"/>
            </w:tcBorders>
            <w:vAlign w:val="bottom"/>
          </w:tcPr>
          <w:p w:rsidR="006F01C2" w:rsidRDefault="006F01C2" w:rsidP="00722552">
            <w:pPr>
              <w:ind w:left="57"/>
            </w:pPr>
            <w:r>
              <w:t>Автомобили грузовые:</w:t>
            </w:r>
          </w:p>
        </w:tc>
        <w:tc>
          <w:tcPr>
            <w:tcW w:w="1984" w:type="dxa"/>
            <w:tcBorders>
              <w:bottom w:val="nil"/>
            </w:tcBorders>
            <w:vAlign w:val="bottom"/>
          </w:tcPr>
          <w:p w:rsidR="006F01C2" w:rsidRDefault="006F01C2" w:rsidP="00722552"/>
        </w:tc>
        <w:tc>
          <w:tcPr>
            <w:tcW w:w="3544" w:type="dxa"/>
            <w:tcBorders>
              <w:bottom w:val="nil"/>
            </w:tcBorders>
            <w:vAlign w:val="bottom"/>
          </w:tcPr>
          <w:p w:rsidR="006F01C2" w:rsidRDefault="006F01C2" w:rsidP="00722552"/>
        </w:tc>
      </w:tr>
      <w:tr w:rsidR="006F01C2" w:rsidTr="00722552">
        <w:tc>
          <w:tcPr>
            <w:tcW w:w="595" w:type="dxa"/>
            <w:tcBorders>
              <w:top w:val="nil"/>
              <w:bottom w:val="nil"/>
            </w:tcBorders>
            <w:vAlign w:val="bottom"/>
          </w:tcPr>
          <w:p w:rsidR="006F01C2" w:rsidRDefault="006F01C2" w:rsidP="00722552">
            <w:pPr>
              <w:jc w:val="center"/>
            </w:pPr>
          </w:p>
        </w:tc>
        <w:tc>
          <w:tcPr>
            <w:tcW w:w="3828" w:type="dxa"/>
            <w:tcBorders>
              <w:top w:val="nil"/>
              <w:bottom w:val="nil"/>
            </w:tcBorders>
            <w:vAlign w:val="bottom"/>
          </w:tcPr>
          <w:p w:rsidR="006F01C2" w:rsidRDefault="006F01C2" w:rsidP="00722552">
            <w:pPr>
              <w:ind w:left="57"/>
            </w:pPr>
          </w:p>
        </w:tc>
        <w:tc>
          <w:tcPr>
            <w:tcW w:w="1984" w:type="dxa"/>
            <w:tcBorders>
              <w:top w:val="nil"/>
              <w:bottom w:val="nil"/>
            </w:tcBorders>
            <w:vAlign w:val="bottom"/>
          </w:tcPr>
          <w:p w:rsidR="006F01C2" w:rsidRDefault="006F01C2" w:rsidP="00722552"/>
        </w:tc>
        <w:tc>
          <w:tcPr>
            <w:tcW w:w="3544" w:type="dxa"/>
            <w:tcBorders>
              <w:top w:val="nil"/>
              <w:bottom w:val="nil"/>
            </w:tcBorders>
            <w:vAlign w:val="bottom"/>
          </w:tcPr>
          <w:p w:rsidR="006F01C2" w:rsidRDefault="006F01C2" w:rsidP="00722552"/>
        </w:tc>
      </w:tr>
      <w:tr w:rsidR="006F01C2" w:rsidTr="00722552">
        <w:tc>
          <w:tcPr>
            <w:tcW w:w="595" w:type="dxa"/>
            <w:tcBorders>
              <w:bottom w:val="nil"/>
            </w:tcBorders>
            <w:vAlign w:val="bottom"/>
          </w:tcPr>
          <w:p w:rsidR="006F01C2" w:rsidRDefault="006F01C2" w:rsidP="00722552">
            <w:pPr>
              <w:jc w:val="center"/>
            </w:pPr>
            <w:r>
              <w:t>3</w:t>
            </w:r>
          </w:p>
        </w:tc>
        <w:tc>
          <w:tcPr>
            <w:tcW w:w="3828" w:type="dxa"/>
            <w:tcBorders>
              <w:bottom w:val="nil"/>
            </w:tcBorders>
            <w:vAlign w:val="bottom"/>
          </w:tcPr>
          <w:p w:rsidR="006F01C2" w:rsidRDefault="006F01C2" w:rsidP="00722552">
            <w:pPr>
              <w:ind w:left="57"/>
            </w:pPr>
            <w:r>
              <w:t>Автоприцепы:</w:t>
            </w:r>
          </w:p>
        </w:tc>
        <w:tc>
          <w:tcPr>
            <w:tcW w:w="1984" w:type="dxa"/>
            <w:tcBorders>
              <w:bottom w:val="nil"/>
            </w:tcBorders>
            <w:vAlign w:val="bottom"/>
          </w:tcPr>
          <w:p w:rsidR="006F01C2" w:rsidRDefault="006F01C2" w:rsidP="00722552"/>
        </w:tc>
        <w:tc>
          <w:tcPr>
            <w:tcW w:w="3544" w:type="dxa"/>
            <w:tcBorders>
              <w:bottom w:val="nil"/>
            </w:tcBorders>
            <w:vAlign w:val="bottom"/>
          </w:tcPr>
          <w:p w:rsidR="006F01C2" w:rsidRDefault="006F01C2" w:rsidP="00722552"/>
        </w:tc>
      </w:tr>
      <w:tr w:rsidR="006F01C2" w:rsidTr="00722552">
        <w:tc>
          <w:tcPr>
            <w:tcW w:w="595" w:type="dxa"/>
            <w:tcBorders>
              <w:top w:val="nil"/>
              <w:bottom w:val="nil"/>
            </w:tcBorders>
            <w:vAlign w:val="bottom"/>
          </w:tcPr>
          <w:p w:rsidR="006F01C2" w:rsidRDefault="006F01C2" w:rsidP="00722552">
            <w:pPr>
              <w:jc w:val="center"/>
            </w:pPr>
          </w:p>
        </w:tc>
        <w:tc>
          <w:tcPr>
            <w:tcW w:w="3828" w:type="dxa"/>
            <w:tcBorders>
              <w:top w:val="nil"/>
              <w:bottom w:val="nil"/>
            </w:tcBorders>
            <w:vAlign w:val="bottom"/>
          </w:tcPr>
          <w:p w:rsidR="006F01C2" w:rsidRDefault="006F01C2" w:rsidP="00722552">
            <w:pPr>
              <w:ind w:left="57"/>
            </w:pPr>
          </w:p>
        </w:tc>
        <w:tc>
          <w:tcPr>
            <w:tcW w:w="1984" w:type="dxa"/>
            <w:tcBorders>
              <w:top w:val="nil"/>
              <w:bottom w:val="nil"/>
            </w:tcBorders>
            <w:vAlign w:val="bottom"/>
          </w:tcPr>
          <w:p w:rsidR="006F01C2" w:rsidRDefault="006F01C2" w:rsidP="00722552"/>
        </w:tc>
        <w:tc>
          <w:tcPr>
            <w:tcW w:w="3544" w:type="dxa"/>
            <w:tcBorders>
              <w:top w:val="nil"/>
              <w:bottom w:val="nil"/>
            </w:tcBorders>
            <w:vAlign w:val="bottom"/>
          </w:tcPr>
          <w:p w:rsidR="006F01C2" w:rsidRDefault="006F01C2" w:rsidP="00722552"/>
        </w:tc>
      </w:tr>
      <w:tr w:rsidR="006F01C2" w:rsidTr="00722552">
        <w:tc>
          <w:tcPr>
            <w:tcW w:w="595" w:type="dxa"/>
            <w:tcBorders>
              <w:bottom w:val="nil"/>
            </w:tcBorders>
            <w:vAlign w:val="bottom"/>
          </w:tcPr>
          <w:p w:rsidR="006F01C2" w:rsidRDefault="006F01C2" w:rsidP="00722552">
            <w:pPr>
              <w:jc w:val="center"/>
            </w:pPr>
            <w:r>
              <w:t>4</w:t>
            </w:r>
          </w:p>
        </w:tc>
        <w:tc>
          <w:tcPr>
            <w:tcW w:w="3828" w:type="dxa"/>
            <w:tcBorders>
              <w:bottom w:val="nil"/>
            </w:tcBorders>
            <w:vAlign w:val="bottom"/>
          </w:tcPr>
          <w:p w:rsidR="006F01C2" w:rsidRDefault="006F01C2" w:rsidP="00722552">
            <w:pPr>
              <w:ind w:left="57"/>
            </w:pPr>
            <w:r>
              <w:t>Мототранспорные средства:</w:t>
            </w:r>
          </w:p>
        </w:tc>
        <w:tc>
          <w:tcPr>
            <w:tcW w:w="1984" w:type="dxa"/>
            <w:tcBorders>
              <w:bottom w:val="nil"/>
            </w:tcBorders>
            <w:vAlign w:val="bottom"/>
          </w:tcPr>
          <w:p w:rsidR="006F01C2" w:rsidRDefault="006F01C2" w:rsidP="00722552"/>
        </w:tc>
        <w:tc>
          <w:tcPr>
            <w:tcW w:w="3544" w:type="dxa"/>
            <w:tcBorders>
              <w:bottom w:val="nil"/>
            </w:tcBorders>
            <w:vAlign w:val="bottom"/>
          </w:tcPr>
          <w:p w:rsidR="006F01C2" w:rsidRDefault="006F01C2" w:rsidP="00722552"/>
        </w:tc>
      </w:tr>
      <w:tr w:rsidR="006F01C2" w:rsidTr="00722552">
        <w:tc>
          <w:tcPr>
            <w:tcW w:w="595" w:type="dxa"/>
            <w:tcBorders>
              <w:top w:val="nil"/>
              <w:bottom w:val="nil"/>
            </w:tcBorders>
            <w:vAlign w:val="bottom"/>
          </w:tcPr>
          <w:p w:rsidR="006F01C2" w:rsidRDefault="006F01C2" w:rsidP="00722552">
            <w:pPr>
              <w:jc w:val="center"/>
            </w:pPr>
          </w:p>
        </w:tc>
        <w:tc>
          <w:tcPr>
            <w:tcW w:w="3828" w:type="dxa"/>
            <w:tcBorders>
              <w:top w:val="nil"/>
              <w:bottom w:val="nil"/>
            </w:tcBorders>
            <w:vAlign w:val="bottom"/>
          </w:tcPr>
          <w:p w:rsidR="006F01C2" w:rsidRDefault="006F01C2" w:rsidP="00722552">
            <w:pPr>
              <w:ind w:left="57"/>
            </w:pPr>
          </w:p>
        </w:tc>
        <w:tc>
          <w:tcPr>
            <w:tcW w:w="1984" w:type="dxa"/>
            <w:tcBorders>
              <w:top w:val="nil"/>
              <w:bottom w:val="nil"/>
            </w:tcBorders>
            <w:vAlign w:val="bottom"/>
          </w:tcPr>
          <w:p w:rsidR="006F01C2" w:rsidRDefault="006F01C2" w:rsidP="00722552"/>
        </w:tc>
        <w:tc>
          <w:tcPr>
            <w:tcW w:w="3544" w:type="dxa"/>
            <w:tcBorders>
              <w:top w:val="nil"/>
              <w:bottom w:val="nil"/>
            </w:tcBorders>
            <w:vAlign w:val="bottom"/>
          </w:tcPr>
          <w:p w:rsidR="006F01C2" w:rsidRDefault="006F01C2" w:rsidP="00722552"/>
        </w:tc>
      </w:tr>
      <w:tr w:rsidR="006F01C2" w:rsidTr="00722552">
        <w:tc>
          <w:tcPr>
            <w:tcW w:w="595" w:type="dxa"/>
            <w:tcBorders>
              <w:bottom w:val="nil"/>
            </w:tcBorders>
          </w:tcPr>
          <w:p w:rsidR="006F01C2" w:rsidRDefault="006F01C2" w:rsidP="00722552">
            <w:pPr>
              <w:jc w:val="center"/>
            </w:pPr>
            <w:r>
              <w:t>5</w:t>
            </w:r>
          </w:p>
        </w:tc>
        <w:tc>
          <w:tcPr>
            <w:tcW w:w="3828" w:type="dxa"/>
            <w:tcBorders>
              <w:bottom w:val="nil"/>
            </w:tcBorders>
            <w:vAlign w:val="bottom"/>
          </w:tcPr>
          <w:p w:rsidR="006F01C2" w:rsidRDefault="006F01C2" w:rsidP="00722552">
            <w:pPr>
              <w:ind w:left="57"/>
            </w:pPr>
            <w:r>
              <w:t>Сельскохозяйственная техника:</w:t>
            </w:r>
          </w:p>
        </w:tc>
        <w:tc>
          <w:tcPr>
            <w:tcW w:w="1984" w:type="dxa"/>
            <w:tcBorders>
              <w:bottom w:val="nil"/>
            </w:tcBorders>
            <w:vAlign w:val="bottom"/>
          </w:tcPr>
          <w:p w:rsidR="006F01C2" w:rsidRDefault="006F01C2" w:rsidP="00722552"/>
        </w:tc>
        <w:tc>
          <w:tcPr>
            <w:tcW w:w="3544" w:type="dxa"/>
            <w:tcBorders>
              <w:bottom w:val="nil"/>
            </w:tcBorders>
            <w:vAlign w:val="bottom"/>
          </w:tcPr>
          <w:p w:rsidR="006F01C2" w:rsidRDefault="006F01C2" w:rsidP="00722552"/>
        </w:tc>
      </w:tr>
      <w:tr w:rsidR="006F01C2" w:rsidTr="00722552">
        <w:tc>
          <w:tcPr>
            <w:tcW w:w="595" w:type="dxa"/>
            <w:tcBorders>
              <w:top w:val="nil"/>
              <w:bottom w:val="nil"/>
            </w:tcBorders>
            <w:vAlign w:val="bottom"/>
          </w:tcPr>
          <w:p w:rsidR="006F01C2" w:rsidRDefault="006F01C2" w:rsidP="00722552">
            <w:pPr>
              <w:jc w:val="center"/>
            </w:pPr>
          </w:p>
        </w:tc>
        <w:tc>
          <w:tcPr>
            <w:tcW w:w="3828" w:type="dxa"/>
            <w:tcBorders>
              <w:top w:val="nil"/>
              <w:bottom w:val="nil"/>
            </w:tcBorders>
            <w:vAlign w:val="bottom"/>
          </w:tcPr>
          <w:p w:rsidR="006F01C2" w:rsidRDefault="006F01C2" w:rsidP="00722552">
            <w:pPr>
              <w:ind w:left="57"/>
            </w:pPr>
          </w:p>
        </w:tc>
        <w:tc>
          <w:tcPr>
            <w:tcW w:w="1984" w:type="dxa"/>
            <w:tcBorders>
              <w:top w:val="nil"/>
              <w:bottom w:val="nil"/>
            </w:tcBorders>
            <w:vAlign w:val="bottom"/>
          </w:tcPr>
          <w:p w:rsidR="006F01C2" w:rsidRDefault="006F01C2" w:rsidP="00722552"/>
        </w:tc>
        <w:tc>
          <w:tcPr>
            <w:tcW w:w="3544" w:type="dxa"/>
            <w:tcBorders>
              <w:top w:val="nil"/>
              <w:bottom w:val="nil"/>
            </w:tcBorders>
            <w:vAlign w:val="bottom"/>
          </w:tcPr>
          <w:p w:rsidR="006F01C2" w:rsidRDefault="006F01C2" w:rsidP="00722552"/>
        </w:tc>
      </w:tr>
      <w:tr w:rsidR="006F01C2" w:rsidTr="00722552">
        <w:tc>
          <w:tcPr>
            <w:tcW w:w="595" w:type="dxa"/>
            <w:tcBorders>
              <w:bottom w:val="nil"/>
            </w:tcBorders>
            <w:vAlign w:val="bottom"/>
          </w:tcPr>
          <w:p w:rsidR="006F01C2" w:rsidRDefault="006F01C2" w:rsidP="00722552">
            <w:pPr>
              <w:jc w:val="center"/>
            </w:pPr>
            <w:r>
              <w:t>6</w:t>
            </w:r>
          </w:p>
        </w:tc>
        <w:tc>
          <w:tcPr>
            <w:tcW w:w="3828" w:type="dxa"/>
            <w:tcBorders>
              <w:bottom w:val="nil"/>
            </w:tcBorders>
            <w:vAlign w:val="bottom"/>
          </w:tcPr>
          <w:p w:rsidR="006F01C2" w:rsidRDefault="006F01C2" w:rsidP="00722552">
            <w:pPr>
              <w:ind w:left="57"/>
            </w:pPr>
            <w:r>
              <w:t>Водный транспорт:</w:t>
            </w:r>
          </w:p>
        </w:tc>
        <w:tc>
          <w:tcPr>
            <w:tcW w:w="1984" w:type="dxa"/>
            <w:tcBorders>
              <w:bottom w:val="nil"/>
            </w:tcBorders>
            <w:vAlign w:val="bottom"/>
          </w:tcPr>
          <w:p w:rsidR="006F01C2" w:rsidRDefault="006F01C2" w:rsidP="00722552"/>
        </w:tc>
        <w:tc>
          <w:tcPr>
            <w:tcW w:w="3544" w:type="dxa"/>
            <w:tcBorders>
              <w:bottom w:val="nil"/>
            </w:tcBorders>
            <w:vAlign w:val="bottom"/>
          </w:tcPr>
          <w:p w:rsidR="006F01C2" w:rsidRDefault="006F01C2" w:rsidP="00722552"/>
        </w:tc>
      </w:tr>
      <w:tr w:rsidR="006F01C2" w:rsidTr="00722552">
        <w:tc>
          <w:tcPr>
            <w:tcW w:w="595" w:type="dxa"/>
            <w:tcBorders>
              <w:top w:val="nil"/>
              <w:bottom w:val="nil"/>
            </w:tcBorders>
            <w:vAlign w:val="bottom"/>
          </w:tcPr>
          <w:p w:rsidR="006F01C2" w:rsidRDefault="006F01C2" w:rsidP="00722552">
            <w:pPr>
              <w:jc w:val="center"/>
            </w:pPr>
          </w:p>
        </w:tc>
        <w:tc>
          <w:tcPr>
            <w:tcW w:w="3828" w:type="dxa"/>
            <w:tcBorders>
              <w:top w:val="nil"/>
              <w:bottom w:val="nil"/>
            </w:tcBorders>
            <w:vAlign w:val="bottom"/>
          </w:tcPr>
          <w:p w:rsidR="006F01C2" w:rsidRDefault="006F01C2" w:rsidP="00722552">
            <w:pPr>
              <w:ind w:left="57"/>
            </w:pPr>
          </w:p>
        </w:tc>
        <w:tc>
          <w:tcPr>
            <w:tcW w:w="1984" w:type="dxa"/>
            <w:tcBorders>
              <w:top w:val="nil"/>
              <w:bottom w:val="nil"/>
            </w:tcBorders>
            <w:vAlign w:val="bottom"/>
          </w:tcPr>
          <w:p w:rsidR="006F01C2" w:rsidRDefault="006F01C2" w:rsidP="00722552"/>
        </w:tc>
        <w:tc>
          <w:tcPr>
            <w:tcW w:w="3544" w:type="dxa"/>
            <w:tcBorders>
              <w:top w:val="nil"/>
              <w:bottom w:val="nil"/>
            </w:tcBorders>
            <w:vAlign w:val="bottom"/>
          </w:tcPr>
          <w:p w:rsidR="006F01C2" w:rsidRDefault="006F01C2" w:rsidP="00722552"/>
        </w:tc>
      </w:tr>
      <w:tr w:rsidR="006F01C2" w:rsidTr="00722552">
        <w:tc>
          <w:tcPr>
            <w:tcW w:w="595" w:type="dxa"/>
            <w:tcBorders>
              <w:bottom w:val="nil"/>
            </w:tcBorders>
            <w:vAlign w:val="bottom"/>
          </w:tcPr>
          <w:p w:rsidR="006F01C2" w:rsidRDefault="006F01C2" w:rsidP="00722552">
            <w:pPr>
              <w:jc w:val="center"/>
            </w:pPr>
            <w:r>
              <w:t>7</w:t>
            </w:r>
          </w:p>
        </w:tc>
        <w:tc>
          <w:tcPr>
            <w:tcW w:w="3828" w:type="dxa"/>
            <w:tcBorders>
              <w:bottom w:val="nil"/>
            </w:tcBorders>
            <w:vAlign w:val="bottom"/>
          </w:tcPr>
          <w:p w:rsidR="006F01C2" w:rsidRDefault="006F01C2" w:rsidP="00722552">
            <w:pPr>
              <w:ind w:left="57"/>
            </w:pPr>
            <w:r>
              <w:t>Воздушный транспорт:</w:t>
            </w:r>
          </w:p>
        </w:tc>
        <w:tc>
          <w:tcPr>
            <w:tcW w:w="1984" w:type="dxa"/>
            <w:tcBorders>
              <w:bottom w:val="nil"/>
            </w:tcBorders>
            <w:vAlign w:val="bottom"/>
          </w:tcPr>
          <w:p w:rsidR="006F01C2" w:rsidRDefault="006F01C2" w:rsidP="00722552"/>
        </w:tc>
        <w:tc>
          <w:tcPr>
            <w:tcW w:w="3544" w:type="dxa"/>
            <w:tcBorders>
              <w:bottom w:val="nil"/>
            </w:tcBorders>
            <w:vAlign w:val="bottom"/>
          </w:tcPr>
          <w:p w:rsidR="006F01C2" w:rsidRDefault="006F01C2" w:rsidP="00722552"/>
        </w:tc>
      </w:tr>
      <w:tr w:rsidR="006F01C2" w:rsidTr="00722552">
        <w:tc>
          <w:tcPr>
            <w:tcW w:w="595" w:type="dxa"/>
            <w:tcBorders>
              <w:top w:val="nil"/>
              <w:bottom w:val="nil"/>
            </w:tcBorders>
            <w:vAlign w:val="bottom"/>
          </w:tcPr>
          <w:p w:rsidR="006F01C2" w:rsidRDefault="006F01C2" w:rsidP="00722552">
            <w:pPr>
              <w:jc w:val="center"/>
            </w:pPr>
          </w:p>
        </w:tc>
        <w:tc>
          <w:tcPr>
            <w:tcW w:w="3828" w:type="dxa"/>
            <w:tcBorders>
              <w:top w:val="nil"/>
              <w:bottom w:val="nil"/>
            </w:tcBorders>
            <w:vAlign w:val="bottom"/>
          </w:tcPr>
          <w:p w:rsidR="006F01C2" w:rsidRDefault="006F01C2" w:rsidP="00722552">
            <w:pPr>
              <w:ind w:left="57"/>
            </w:pPr>
          </w:p>
        </w:tc>
        <w:tc>
          <w:tcPr>
            <w:tcW w:w="1984" w:type="dxa"/>
            <w:tcBorders>
              <w:top w:val="nil"/>
              <w:bottom w:val="nil"/>
            </w:tcBorders>
            <w:vAlign w:val="bottom"/>
          </w:tcPr>
          <w:p w:rsidR="006F01C2" w:rsidRDefault="006F01C2" w:rsidP="00722552"/>
        </w:tc>
        <w:tc>
          <w:tcPr>
            <w:tcW w:w="3544" w:type="dxa"/>
            <w:tcBorders>
              <w:top w:val="nil"/>
              <w:bottom w:val="nil"/>
            </w:tcBorders>
            <w:vAlign w:val="bottom"/>
          </w:tcPr>
          <w:p w:rsidR="006F01C2" w:rsidRDefault="006F01C2" w:rsidP="00722552"/>
        </w:tc>
      </w:tr>
      <w:tr w:rsidR="006F01C2" w:rsidTr="00C9300B">
        <w:tc>
          <w:tcPr>
            <w:tcW w:w="595" w:type="dxa"/>
            <w:tcBorders>
              <w:bottom w:val="nil"/>
            </w:tcBorders>
          </w:tcPr>
          <w:p w:rsidR="006F01C2" w:rsidRDefault="006F01C2" w:rsidP="00722552">
            <w:pPr>
              <w:jc w:val="center"/>
            </w:pPr>
            <w:r>
              <w:t>8</w:t>
            </w:r>
          </w:p>
        </w:tc>
        <w:tc>
          <w:tcPr>
            <w:tcW w:w="3828" w:type="dxa"/>
            <w:tcBorders>
              <w:bottom w:val="nil"/>
            </w:tcBorders>
            <w:vAlign w:val="bottom"/>
          </w:tcPr>
          <w:p w:rsidR="006F01C2" w:rsidRDefault="006F01C2" w:rsidP="00722552">
            <w:pPr>
              <w:ind w:left="57"/>
            </w:pPr>
            <w:r>
              <w:t>Иные транспортные средства:</w:t>
            </w:r>
          </w:p>
        </w:tc>
        <w:tc>
          <w:tcPr>
            <w:tcW w:w="1984" w:type="dxa"/>
            <w:tcBorders>
              <w:bottom w:val="nil"/>
            </w:tcBorders>
            <w:vAlign w:val="bottom"/>
          </w:tcPr>
          <w:p w:rsidR="006F01C2" w:rsidRDefault="006F01C2" w:rsidP="00722552"/>
        </w:tc>
        <w:tc>
          <w:tcPr>
            <w:tcW w:w="3544" w:type="dxa"/>
            <w:tcBorders>
              <w:bottom w:val="nil"/>
            </w:tcBorders>
            <w:vAlign w:val="bottom"/>
          </w:tcPr>
          <w:p w:rsidR="006F01C2" w:rsidRDefault="006F01C2" w:rsidP="00722552"/>
        </w:tc>
      </w:tr>
      <w:tr w:rsidR="006F01C2" w:rsidTr="00C9300B">
        <w:tc>
          <w:tcPr>
            <w:tcW w:w="595" w:type="dxa"/>
            <w:tcBorders>
              <w:top w:val="nil"/>
              <w:bottom w:val="single" w:sz="4" w:space="0" w:color="auto"/>
            </w:tcBorders>
            <w:vAlign w:val="bottom"/>
          </w:tcPr>
          <w:p w:rsidR="006F01C2" w:rsidRDefault="006F01C2" w:rsidP="00722552">
            <w:pPr>
              <w:jc w:val="center"/>
            </w:pPr>
          </w:p>
        </w:tc>
        <w:tc>
          <w:tcPr>
            <w:tcW w:w="3828" w:type="dxa"/>
            <w:tcBorders>
              <w:top w:val="nil"/>
              <w:bottom w:val="single" w:sz="4" w:space="0" w:color="auto"/>
            </w:tcBorders>
            <w:vAlign w:val="bottom"/>
          </w:tcPr>
          <w:p w:rsidR="006F01C2" w:rsidRDefault="006F01C2" w:rsidP="00722552">
            <w:pPr>
              <w:ind w:left="57"/>
            </w:pPr>
            <w:r>
              <w:t xml:space="preserve">1) </w:t>
            </w:r>
          </w:p>
        </w:tc>
        <w:tc>
          <w:tcPr>
            <w:tcW w:w="1984" w:type="dxa"/>
            <w:tcBorders>
              <w:top w:val="nil"/>
              <w:bottom w:val="single" w:sz="4" w:space="0" w:color="auto"/>
            </w:tcBorders>
            <w:vAlign w:val="bottom"/>
          </w:tcPr>
          <w:p w:rsidR="006F01C2" w:rsidRDefault="006F01C2" w:rsidP="00722552"/>
        </w:tc>
        <w:tc>
          <w:tcPr>
            <w:tcW w:w="3544" w:type="dxa"/>
            <w:tcBorders>
              <w:top w:val="nil"/>
              <w:bottom w:val="single" w:sz="4" w:space="0" w:color="auto"/>
            </w:tcBorders>
            <w:vAlign w:val="bottom"/>
          </w:tcPr>
          <w:p w:rsidR="006F01C2" w:rsidRDefault="006F01C2" w:rsidP="00722552"/>
        </w:tc>
      </w:tr>
    </w:tbl>
    <w:p w:rsidR="006F01C2" w:rsidRDefault="006F01C2" w:rsidP="00C9300B">
      <w:r>
        <w:t>_________________</w:t>
      </w:r>
    </w:p>
    <w:p w:rsidR="006F01C2" w:rsidRPr="00C9300B" w:rsidRDefault="006F01C2" w:rsidP="006F01C2">
      <w:pPr>
        <w:ind w:firstLine="567"/>
        <w:jc w:val="both"/>
        <w:rPr>
          <w:sz w:val="20"/>
          <w:szCs w:val="20"/>
        </w:rPr>
      </w:pPr>
      <w:r w:rsidRPr="00C9300B">
        <w:rPr>
          <w:sz w:val="20"/>
          <w:szCs w:val="20"/>
          <w:vertAlign w:val="superscript"/>
        </w:rPr>
        <w:t>1</w:t>
      </w:r>
      <w:r w:rsidRPr="00C9300B">
        <w:rPr>
          <w:sz w:val="20"/>
          <w:szCs w:val="20"/>
        </w:rPr>
        <w:t xml:space="preserve">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федерального государственного служащего, который представляет сведения. </w:t>
      </w:r>
    </w:p>
    <w:p w:rsidR="006F01C2" w:rsidRDefault="006F01C2" w:rsidP="006F01C2">
      <w:pPr>
        <w:ind w:firstLine="567"/>
        <w:jc w:val="both"/>
        <w:rPr>
          <w:b/>
          <w:bCs/>
        </w:rPr>
      </w:pPr>
      <w:r>
        <w:rPr>
          <w:b/>
          <w:bCs/>
        </w:rPr>
        <w:lastRenderedPageBreak/>
        <w:t>Раздел 3. Сведения о денежных средствах, находящихся на счетах в банках и иных кредитных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3119"/>
        <w:gridCol w:w="1275"/>
        <w:gridCol w:w="1560"/>
        <w:gridCol w:w="1843"/>
        <w:gridCol w:w="1559"/>
      </w:tblGrid>
      <w:tr w:rsidR="006F01C2" w:rsidTr="00722552">
        <w:tc>
          <w:tcPr>
            <w:tcW w:w="595" w:type="dxa"/>
          </w:tcPr>
          <w:p w:rsidR="006F01C2" w:rsidRDefault="006F01C2" w:rsidP="00722552">
            <w:pPr>
              <w:jc w:val="center"/>
            </w:pPr>
            <w:r>
              <w:t>№</w:t>
            </w:r>
            <w:r>
              <w:br/>
              <w:t>п/п</w:t>
            </w:r>
          </w:p>
        </w:tc>
        <w:tc>
          <w:tcPr>
            <w:tcW w:w="3119" w:type="dxa"/>
          </w:tcPr>
          <w:p w:rsidR="006F01C2" w:rsidRDefault="006F01C2" w:rsidP="00722552">
            <w:pPr>
              <w:jc w:val="center"/>
            </w:pPr>
            <w:r>
              <w:t>Наименование и адрес банка или иной кредитной организации</w:t>
            </w:r>
          </w:p>
        </w:tc>
        <w:tc>
          <w:tcPr>
            <w:tcW w:w="1275" w:type="dxa"/>
          </w:tcPr>
          <w:p w:rsidR="006F01C2" w:rsidRDefault="006F01C2" w:rsidP="00722552">
            <w:pPr>
              <w:jc w:val="center"/>
            </w:pPr>
            <w:r>
              <w:t xml:space="preserve">Вид и валюта счета </w:t>
            </w:r>
            <w:r>
              <w:rPr>
                <w:vertAlign w:val="superscript"/>
              </w:rPr>
              <w:t>1</w:t>
            </w:r>
          </w:p>
        </w:tc>
        <w:tc>
          <w:tcPr>
            <w:tcW w:w="1560" w:type="dxa"/>
          </w:tcPr>
          <w:p w:rsidR="006F01C2" w:rsidRDefault="006F01C2" w:rsidP="00722552">
            <w:pPr>
              <w:jc w:val="center"/>
            </w:pPr>
            <w:r>
              <w:t>Дата открытия счета</w:t>
            </w:r>
          </w:p>
        </w:tc>
        <w:tc>
          <w:tcPr>
            <w:tcW w:w="1843" w:type="dxa"/>
          </w:tcPr>
          <w:p w:rsidR="006F01C2" w:rsidRDefault="006F01C2" w:rsidP="00722552">
            <w:pPr>
              <w:jc w:val="center"/>
            </w:pPr>
            <w:r>
              <w:t>Номер счета</w:t>
            </w:r>
          </w:p>
        </w:tc>
        <w:tc>
          <w:tcPr>
            <w:tcW w:w="1559" w:type="dxa"/>
          </w:tcPr>
          <w:p w:rsidR="006F01C2" w:rsidRDefault="006F01C2" w:rsidP="00722552">
            <w:pPr>
              <w:jc w:val="center"/>
            </w:pPr>
            <w:r>
              <w:t xml:space="preserve">Остаток на счете </w:t>
            </w:r>
            <w:r>
              <w:rPr>
                <w:vertAlign w:val="superscript"/>
              </w:rPr>
              <w:t>2</w:t>
            </w:r>
            <w:r>
              <w:t xml:space="preserve"> (руб.)</w:t>
            </w:r>
          </w:p>
        </w:tc>
      </w:tr>
      <w:tr w:rsidR="006F01C2" w:rsidTr="00722552">
        <w:trPr>
          <w:trHeight w:val="443"/>
        </w:trPr>
        <w:tc>
          <w:tcPr>
            <w:tcW w:w="595" w:type="dxa"/>
          </w:tcPr>
          <w:p w:rsidR="006F01C2" w:rsidRDefault="006F01C2" w:rsidP="00722552">
            <w:pPr>
              <w:jc w:val="center"/>
            </w:pPr>
            <w:r>
              <w:t>1</w:t>
            </w:r>
          </w:p>
        </w:tc>
        <w:tc>
          <w:tcPr>
            <w:tcW w:w="3119" w:type="dxa"/>
          </w:tcPr>
          <w:p w:rsidR="006F01C2" w:rsidRDefault="006F01C2" w:rsidP="00722552"/>
        </w:tc>
        <w:tc>
          <w:tcPr>
            <w:tcW w:w="1275" w:type="dxa"/>
          </w:tcPr>
          <w:p w:rsidR="006F01C2" w:rsidRDefault="006F01C2" w:rsidP="00722552"/>
        </w:tc>
        <w:tc>
          <w:tcPr>
            <w:tcW w:w="1560" w:type="dxa"/>
          </w:tcPr>
          <w:p w:rsidR="006F01C2" w:rsidRDefault="006F01C2" w:rsidP="00722552">
            <w:pPr>
              <w:jc w:val="center"/>
            </w:pPr>
          </w:p>
        </w:tc>
        <w:tc>
          <w:tcPr>
            <w:tcW w:w="1843" w:type="dxa"/>
          </w:tcPr>
          <w:p w:rsidR="006F01C2" w:rsidRDefault="006F01C2" w:rsidP="00722552">
            <w:pPr>
              <w:jc w:val="center"/>
            </w:pPr>
          </w:p>
        </w:tc>
        <w:tc>
          <w:tcPr>
            <w:tcW w:w="1559" w:type="dxa"/>
          </w:tcPr>
          <w:p w:rsidR="006F01C2" w:rsidRDefault="006F01C2" w:rsidP="00722552">
            <w:pPr>
              <w:jc w:val="center"/>
            </w:pPr>
          </w:p>
        </w:tc>
      </w:tr>
      <w:tr w:rsidR="006F01C2" w:rsidTr="00722552">
        <w:trPr>
          <w:trHeight w:val="408"/>
        </w:trPr>
        <w:tc>
          <w:tcPr>
            <w:tcW w:w="595" w:type="dxa"/>
          </w:tcPr>
          <w:p w:rsidR="006F01C2" w:rsidRDefault="006F01C2" w:rsidP="00722552">
            <w:pPr>
              <w:jc w:val="center"/>
            </w:pPr>
            <w:r>
              <w:t>2</w:t>
            </w:r>
          </w:p>
        </w:tc>
        <w:tc>
          <w:tcPr>
            <w:tcW w:w="3119" w:type="dxa"/>
          </w:tcPr>
          <w:p w:rsidR="006F01C2" w:rsidRDefault="006F01C2" w:rsidP="00722552"/>
        </w:tc>
        <w:tc>
          <w:tcPr>
            <w:tcW w:w="1275" w:type="dxa"/>
          </w:tcPr>
          <w:p w:rsidR="006F01C2" w:rsidRDefault="006F01C2" w:rsidP="00722552"/>
        </w:tc>
        <w:tc>
          <w:tcPr>
            <w:tcW w:w="1560" w:type="dxa"/>
          </w:tcPr>
          <w:p w:rsidR="006F01C2" w:rsidRDefault="006F01C2" w:rsidP="00722552">
            <w:pPr>
              <w:jc w:val="center"/>
            </w:pPr>
          </w:p>
        </w:tc>
        <w:tc>
          <w:tcPr>
            <w:tcW w:w="1843" w:type="dxa"/>
          </w:tcPr>
          <w:p w:rsidR="006F01C2" w:rsidRDefault="006F01C2" w:rsidP="00722552">
            <w:pPr>
              <w:jc w:val="center"/>
            </w:pPr>
          </w:p>
        </w:tc>
        <w:tc>
          <w:tcPr>
            <w:tcW w:w="1559" w:type="dxa"/>
          </w:tcPr>
          <w:p w:rsidR="006F01C2" w:rsidRDefault="006F01C2" w:rsidP="00722552">
            <w:pPr>
              <w:jc w:val="center"/>
            </w:pPr>
          </w:p>
        </w:tc>
      </w:tr>
      <w:tr w:rsidR="006F01C2" w:rsidTr="00722552">
        <w:trPr>
          <w:trHeight w:val="428"/>
        </w:trPr>
        <w:tc>
          <w:tcPr>
            <w:tcW w:w="595" w:type="dxa"/>
          </w:tcPr>
          <w:p w:rsidR="006F01C2" w:rsidRDefault="006F01C2" w:rsidP="00722552">
            <w:pPr>
              <w:jc w:val="center"/>
            </w:pPr>
            <w:r>
              <w:t>3</w:t>
            </w:r>
          </w:p>
        </w:tc>
        <w:tc>
          <w:tcPr>
            <w:tcW w:w="3119" w:type="dxa"/>
          </w:tcPr>
          <w:p w:rsidR="006F01C2" w:rsidRDefault="006F01C2" w:rsidP="00722552"/>
        </w:tc>
        <w:tc>
          <w:tcPr>
            <w:tcW w:w="1275" w:type="dxa"/>
          </w:tcPr>
          <w:p w:rsidR="006F01C2" w:rsidRDefault="006F01C2" w:rsidP="00722552"/>
        </w:tc>
        <w:tc>
          <w:tcPr>
            <w:tcW w:w="1560" w:type="dxa"/>
          </w:tcPr>
          <w:p w:rsidR="006F01C2" w:rsidRDefault="006F01C2" w:rsidP="00722552">
            <w:pPr>
              <w:jc w:val="center"/>
            </w:pPr>
          </w:p>
        </w:tc>
        <w:tc>
          <w:tcPr>
            <w:tcW w:w="1843" w:type="dxa"/>
          </w:tcPr>
          <w:p w:rsidR="006F01C2" w:rsidRDefault="006F01C2" w:rsidP="00722552">
            <w:pPr>
              <w:jc w:val="center"/>
            </w:pPr>
          </w:p>
        </w:tc>
        <w:tc>
          <w:tcPr>
            <w:tcW w:w="1559" w:type="dxa"/>
          </w:tcPr>
          <w:p w:rsidR="006F01C2" w:rsidRDefault="006F01C2" w:rsidP="00722552">
            <w:pPr>
              <w:jc w:val="center"/>
            </w:pPr>
          </w:p>
        </w:tc>
      </w:tr>
    </w:tbl>
    <w:p w:rsidR="006F01C2" w:rsidRDefault="006F01C2" w:rsidP="00FD7612">
      <w:r>
        <w:t>_________________</w:t>
      </w:r>
    </w:p>
    <w:p w:rsidR="006F01C2" w:rsidRPr="00FD7612" w:rsidRDefault="006F01C2" w:rsidP="006F01C2">
      <w:pPr>
        <w:ind w:firstLine="567"/>
        <w:jc w:val="both"/>
        <w:rPr>
          <w:sz w:val="20"/>
          <w:szCs w:val="20"/>
        </w:rPr>
      </w:pPr>
      <w:r w:rsidRPr="00FD7612">
        <w:rPr>
          <w:sz w:val="20"/>
          <w:szCs w:val="20"/>
          <w:vertAlign w:val="superscript"/>
        </w:rPr>
        <w:t>1</w:t>
      </w:r>
      <w:r w:rsidRPr="00FD7612">
        <w:rPr>
          <w:sz w:val="20"/>
          <w:szCs w:val="20"/>
        </w:rPr>
        <w:t> Указываются вид счета (депозитный, текущий, расчетный, ссудный и другие) и валюта счета.</w:t>
      </w:r>
    </w:p>
    <w:p w:rsidR="006F01C2" w:rsidRPr="00FD7612" w:rsidRDefault="006F01C2" w:rsidP="006F01C2">
      <w:pPr>
        <w:ind w:firstLine="567"/>
        <w:jc w:val="both"/>
        <w:rPr>
          <w:sz w:val="20"/>
          <w:szCs w:val="20"/>
        </w:rPr>
      </w:pPr>
      <w:r w:rsidRPr="00FD7612">
        <w:rPr>
          <w:sz w:val="20"/>
          <w:szCs w:val="20"/>
          <w:vertAlign w:val="superscript"/>
        </w:rPr>
        <w:t>2</w:t>
      </w:r>
      <w:r w:rsidRPr="00FD7612">
        <w:rPr>
          <w:sz w:val="20"/>
          <w:szCs w:val="20"/>
        </w:rPr>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FD7612" w:rsidRDefault="00FD7612" w:rsidP="006F01C2">
      <w:pPr>
        <w:ind w:firstLine="567"/>
        <w:jc w:val="both"/>
        <w:rPr>
          <w:b/>
          <w:bCs/>
        </w:rPr>
      </w:pPr>
    </w:p>
    <w:p w:rsidR="006F01C2" w:rsidRDefault="006F01C2" w:rsidP="006F01C2">
      <w:pPr>
        <w:ind w:firstLine="567"/>
        <w:jc w:val="both"/>
        <w:rPr>
          <w:b/>
          <w:bCs/>
        </w:rPr>
      </w:pPr>
      <w:r>
        <w:rPr>
          <w:b/>
          <w:bCs/>
        </w:rPr>
        <w:t>Раздел 4. Сведения о ценных бумагах</w:t>
      </w:r>
    </w:p>
    <w:p w:rsidR="00FD7612" w:rsidRDefault="00FD7612" w:rsidP="00FD7612">
      <w:pPr>
        <w:ind w:firstLine="567"/>
        <w:rPr>
          <w:b/>
          <w:bCs/>
        </w:rPr>
      </w:pPr>
    </w:p>
    <w:p w:rsidR="006F01C2" w:rsidRDefault="006F01C2" w:rsidP="00FD7612">
      <w:pPr>
        <w:ind w:firstLine="567"/>
        <w:rPr>
          <w:b/>
          <w:bCs/>
        </w:rPr>
      </w:pPr>
      <w:r>
        <w:rPr>
          <w:b/>
          <w:bCs/>
        </w:rPr>
        <w:t>4.1. Акции и иное участие в коммерческих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977"/>
        <w:gridCol w:w="2126"/>
        <w:gridCol w:w="1288"/>
        <w:gridCol w:w="1300"/>
        <w:gridCol w:w="1665"/>
      </w:tblGrid>
      <w:tr w:rsidR="006F01C2" w:rsidTr="00722552">
        <w:tc>
          <w:tcPr>
            <w:tcW w:w="595" w:type="dxa"/>
          </w:tcPr>
          <w:p w:rsidR="006F01C2" w:rsidRDefault="006F01C2" w:rsidP="00722552">
            <w:pPr>
              <w:jc w:val="center"/>
            </w:pPr>
            <w:r>
              <w:t>№</w:t>
            </w:r>
            <w:r>
              <w:br/>
              <w:t>п/п</w:t>
            </w:r>
          </w:p>
        </w:tc>
        <w:tc>
          <w:tcPr>
            <w:tcW w:w="2977" w:type="dxa"/>
          </w:tcPr>
          <w:p w:rsidR="006F01C2" w:rsidRDefault="006F01C2" w:rsidP="00722552">
            <w:pPr>
              <w:jc w:val="center"/>
            </w:pPr>
            <w:r>
              <w:t xml:space="preserve">Наименование и организационно-правовая форма организации </w:t>
            </w:r>
            <w:r>
              <w:rPr>
                <w:vertAlign w:val="superscript"/>
              </w:rPr>
              <w:t>1</w:t>
            </w:r>
          </w:p>
        </w:tc>
        <w:tc>
          <w:tcPr>
            <w:tcW w:w="2126" w:type="dxa"/>
          </w:tcPr>
          <w:p w:rsidR="006F01C2" w:rsidRDefault="006F01C2" w:rsidP="00722552">
            <w:pPr>
              <w:jc w:val="center"/>
            </w:pPr>
            <w:r>
              <w:t>Место нахождения организации (адрес)</w:t>
            </w:r>
          </w:p>
        </w:tc>
        <w:tc>
          <w:tcPr>
            <w:tcW w:w="1288" w:type="dxa"/>
          </w:tcPr>
          <w:p w:rsidR="006F01C2" w:rsidRDefault="006F01C2" w:rsidP="00722552">
            <w:pPr>
              <w:jc w:val="center"/>
            </w:pPr>
            <w:r>
              <w:t xml:space="preserve">Уставный капитал </w:t>
            </w:r>
            <w:r>
              <w:rPr>
                <w:vertAlign w:val="superscript"/>
              </w:rPr>
              <w:t>2</w:t>
            </w:r>
            <w:r>
              <w:br/>
              <w:t>(руб.)</w:t>
            </w:r>
          </w:p>
        </w:tc>
        <w:tc>
          <w:tcPr>
            <w:tcW w:w="1300" w:type="dxa"/>
          </w:tcPr>
          <w:p w:rsidR="006F01C2" w:rsidRDefault="006F01C2" w:rsidP="00722552">
            <w:pPr>
              <w:jc w:val="center"/>
            </w:pPr>
            <w:r>
              <w:t xml:space="preserve">Доля участия </w:t>
            </w:r>
            <w:r>
              <w:rPr>
                <w:vertAlign w:val="superscript"/>
              </w:rPr>
              <w:t>3</w:t>
            </w:r>
          </w:p>
        </w:tc>
        <w:tc>
          <w:tcPr>
            <w:tcW w:w="1665" w:type="dxa"/>
          </w:tcPr>
          <w:p w:rsidR="006F01C2" w:rsidRDefault="006F01C2" w:rsidP="00722552">
            <w:pPr>
              <w:jc w:val="center"/>
            </w:pPr>
            <w:r>
              <w:t xml:space="preserve">Основание участия </w:t>
            </w:r>
            <w:r>
              <w:rPr>
                <w:vertAlign w:val="superscript"/>
              </w:rPr>
              <w:t>4</w:t>
            </w:r>
          </w:p>
        </w:tc>
      </w:tr>
      <w:tr w:rsidR="006F01C2" w:rsidTr="00722552">
        <w:trPr>
          <w:trHeight w:val="404"/>
        </w:trPr>
        <w:tc>
          <w:tcPr>
            <w:tcW w:w="595" w:type="dxa"/>
          </w:tcPr>
          <w:p w:rsidR="006F01C2" w:rsidRDefault="006F01C2" w:rsidP="00722552">
            <w:pPr>
              <w:jc w:val="center"/>
            </w:pPr>
            <w:r>
              <w:t>1</w:t>
            </w:r>
          </w:p>
        </w:tc>
        <w:tc>
          <w:tcPr>
            <w:tcW w:w="2977" w:type="dxa"/>
          </w:tcPr>
          <w:p w:rsidR="006F01C2" w:rsidRDefault="006F01C2" w:rsidP="00722552"/>
        </w:tc>
        <w:tc>
          <w:tcPr>
            <w:tcW w:w="2126" w:type="dxa"/>
          </w:tcPr>
          <w:p w:rsidR="006F01C2" w:rsidRDefault="006F01C2" w:rsidP="00722552"/>
        </w:tc>
        <w:tc>
          <w:tcPr>
            <w:tcW w:w="1288" w:type="dxa"/>
          </w:tcPr>
          <w:p w:rsidR="006F01C2" w:rsidRDefault="006F01C2" w:rsidP="00722552">
            <w:pPr>
              <w:jc w:val="center"/>
            </w:pPr>
          </w:p>
        </w:tc>
        <w:tc>
          <w:tcPr>
            <w:tcW w:w="1300" w:type="dxa"/>
          </w:tcPr>
          <w:p w:rsidR="006F01C2" w:rsidRDefault="006F01C2" w:rsidP="00722552">
            <w:pPr>
              <w:jc w:val="center"/>
            </w:pPr>
          </w:p>
        </w:tc>
        <w:tc>
          <w:tcPr>
            <w:tcW w:w="1665" w:type="dxa"/>
          </w:tcPr>
          <w:p w:rsidR="006F01C2" w:rsidRDefault="006F01C2" w:rsidP="00722552"/>
        </w:tc>
      </w:tr>
      <w:tr w:rsidR="006F01C2" w:rsidTr="00722552">
        <w:trPr>
          <w:trHeight w:val="409"/>
        </w:trPr>
        <w:tc>
          <w:tcPr>
            <w:tcW w:w="595" w:type="dxa"/>
          </w:tcPr>
          <w:p w:rsidR="006F01C2" w:rsidRDefault="006F01C2" w:rsidP="00722552">
            <w:pPr>
              <w:jc w:val="center"/>
            </w:pPr>
            <w:r>
              <w:t>2</w:t>
            </w:r>
          </w:p>
        </w:tc>
        <w:tc>
          <w:tcPr>
            <w:tcW w:w="2977" w:type="dxa"/>
          </w:tcPr>
          <w:p w:rsidR="006F01C2" w:rsidRDefault="006F01C2" w:rsidP="00722552"/>
        </w:tc>
        <w:tc>
          <w:tcPr>
            <w:tcW w:w="2126" w:type="dxa"/>
          </w:tcPr>
          <w:p w:rsidR="006F01C2" w:rsidRDefault="006F01C2" w:rsidP="00722552"/>
        </w:tc>
        <w:tc>
          <w:tcPr>
            <w:tcW w:w="1288" w:type="dxa"/>
          </w:tcPr>
          <w:p w:rsidR="006F01C2" w:rsidRDefault="006F01C2" w:rsidP="00722552">
            <w:pPr>
              <w:jc w:val="center"/>
            </w:pPr>
          </w:p>
        </w:tc>
        <w:tc>
          <w:tcPr>
            <w:tcW w:w="1300" w:type="dxa"/>
          </w:tcPr>
          <w:p w:rsidR="006F01C2" w:rsidRDefault="006F01C2" w:rsidP="00722552">
            <w:pPr>
              <w:jc w:val="center"/>
            </w:pPr>
          </w:p>
        </w:tc>
        <w:tc>
          <w:tcPr>
            <w:tcW w:w="1665" w:type="dxa"/>
          </w:tcPr>
          <w:p w:rsidR="006F01C2" w:rsidRDefault="006F01C2" w:rsidP="00722552"/>
        </w:tc>
      </w:tr>
      <w:tr w:rsidR="006F01C2" w:rsidTr="00722552">
        <w:trPr>
          <w:trHeight w:val="415"/>
        </w:trPr>
        <w:tc>
          <w:tcPr>
            <w:tcW w:w="595" w:type="dxa"/>
          </w:tcPr>
          <w:p w:rsidR="006F01C2" w:rsidRDefault="006F01C2" w:rsidP="00722552">
            <w:pPr>
              <w:jc w:val="center"/>
            </w:pPr>
            <w:r>
              <w:t>3</w:t>
            </w:r>
          </w:p>
        </w:tc>
        <w:tc>
          <w:tcPr>
            <w:tcW w:w="2977" w:type="dxa"/>
          </w:tcPr>
          <w:p w:rsidR="006F01C2" w:rsidRDefault="006F01C2" w:rsidP="00722552"/>
        </w:tc>
        <w:tc>
          <w:tcPr>
            <w:tcW w:w="2126" w:type="dxa"/>
          </w:tcPr>
          <w:p w:rsidR="006F01C2" w:rsidRDefault="006F01C2" w:rsidP="00722552"/>
        </w:tc>
        <w:tc>
          <w:tcPr>
            <w:tcW w:w="1288" w:type="dxa"/>
          </w:tcPr>
          <w:p w:rsidR="006F01C2" w:rsidRDefault="006F01C2" w:rsidP="00722552">
            <w:pPr>
              <w:jc w:val="center"/>
            </w:pPr>
          </w:p>
        </w:tc>
        <w:tc>
          <w:tcPr>
            <w:tcW w:w="1300" w:type="dxa"/>
          </w:tcPr>
          <w:p w:rsidR="006F01C2" w:rsidRDefault="006F01C2" w:rsidP="00722552">
            <w:pPr>
              <w:jc w:val="center"/>
            </w:pPr>
          </w:p>
        </w:tc>
        <w:tc>
          <w:tcPr>
            <w:tcW w:w="1665" w:type="dxa"/>
          </w:tcPr>
          <w:p w:rsidR="006F01C2" w:rsidRDefault="006F01C2" w:rsidP="00722552"/>
        </w:tc>
      </w:tr>
    </w:tbl>
    <w:p w:rsidR="006F01C2" w:rsidRDefault="006F01C2" w:rsidP="00FD7612">
      <w:r>
        <w:t>_________________</w:t>
      </w:r>
    </w:p>
    <w:p w:rsidR="006F01C2" w:rsidRPr="00FD7612" w:rsidRDefault="006F01C2" w:rsidP="006F01C2">
      <w:pPr>
        <w:ind w:firstLine="567"/>
        <w:jc w:val="both"/>
        <w:rPr>
          <w:sz w:val="20"/>
          <w:szCs w:val="20"/>
        </w:rPr>
      </w:pPr>
      <w:r w:rsidRPr="00FD7612">
        <w:rPr>
          <w:sz w:val="20"/>
          <w:szCs w:val="20"/>
          <w:vertAlign w:val="superscript"/>
        </w:rPr>
        <w:t>1</w:t>
      </w:r>
      <w:r w:rsidRPr="00FD7612">
        <w:rPr>
          <w:sz w:val="20"/>
          <w:szCs w:val="20"/>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6F01C2" w:rsidRPr="00FD7612" w:rsidRDefault="006F01C2" w:rsidP="006F01C2">
      <w:pPr>
        <w:ind w:firstLine="567"/>
        <w:jc w:val="both"/>
        <w:rPr>
          <w:sz w:val="20"/>
          <w:szCs w:val="20"/>
        </w:rPr>
      </w:pPr>
      <w:r w:rsidRPr="00FD7612">
        <w:rPr>
          <w:sz w:val="20"/>
          <w:szCs w:val="20"/>
          <w:vertAlign w:val="superscript"/>
        </w:rPr>
        <w:t>2</w:t>
      </w:r>
      <w:r w:rsidRPr="00FD7612">
        <w:rPr>
          <w:sz w:val="20"/>
          <w:szCs w:val="20"/>
        </w:rPr>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6F01C2" w:rsidRPr="00FD7612" w:rsidRDefault="006F01C2" w:rsidP="006F01C2">
      <w:pPr>
        <w:ind w:firstLine="567"/>
        <w:jc w:val="both"/>
        <w:rPr>
          <w:sz w:val="20"/>
          <w:szCs w:val="20"/>
        </w:rPr>
      </w:pPr>
      <w:r w:rsidRPr="00FD7612">
        <w:rPr>
          <w:sz w:val="20"/>
          <w:szCs w:val="20"/>
          <w:vertAlign w:val="superscript"/>
        </w:rPr>
        <w:t>3</w:t>
      </w:r>
      <w:r w:rsidRPr="00FD7612">
        <w:rPr>
          <w:sz w:val="20"/>
          <w:szCs w:val="20"/>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6F01C2" w:rsidRPr="00FD7612" w:rsidRDefault="006F01C2" w:rsidP="006F01C2">
      <w:pPr>
        <w:ind w:firstLine="567"/>
        <w:jc w:val="both"/>
        <w:rPr>
          <w:sz w:val="20"/>
          <w:szCs w:val="20"/>
        </w:rPr>
      </w:pPr>
      <w:r w:rsidRPr="00FD7612">
        <w:rPr>
          <w:sz w:val="20"/>
          <w:szCs w:val="20"/>
          <w:vertAlign w:val="superscript"/>
        </w:rPr>
        <w:t>4</w:t>
      </w:r>
      <w:r w:rsidRPr="00FD7612">
        <w:rPr>
          <w:sz w:val="20"/>
          <w:szCs w:val="20"/>
        </w:rPr>
        <w:t xml:space="preserve">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w:t>
      </w:r>
    </w:p>
    <w:p w:rsidR="00FD7612" w:rsidRDefault="00FD7612" w:rsidP="000D0CDE">
      <w:pPr>
        <w:rPr>
          <w:b/>
          <w:bCs/>
        </w:rPr>
      </w:pPr>
    </w:p>
    <w:p w:rsidR="006F01C2" w:rsidRDefault="006F01C2" w:rsidP="006F01C2">
      <w:pPr>
        <w:ind w:firstLine="567"/>
        <w:jc w:val="both"/>
        <w:rPr>
          <w:b/>
          <w:bCs/>
        </w:rPr>
      </w:pPr>
      <w:r>
        <w:rPr>
          <w:b/>
          <w:bCs/>
        </w:rPr>
        <w:t>4.2. Иные ценные бумаги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127"/>
        <w:gridCol w:w="2280"/>
        <w:gridCol w:w="1830"/>
        <w:gridCol w:w="1454"/>
        <w:gridCol w:w="1665"/>
      </w:tblGrid>
      <w:tr w:rsidR="006F01C2" w:rsidTr="00722552">
        <w:tc>
          <w:tcPr>
            <w:tcW w:w="595" w:type="dxa"/>
          </w:tcPr>
          <w:p w:rsidR="006F01C2" w:rsidRDefault="006F01C2" w:rsidP="00722552">
            <w:pPr>
              <w:jc w:val="center"/>
            </w:pPr>
            <w:r>
              <w:t>№</w:t>
            </w:r>
            <w:r>
              <w:br/>
              <w:t>п/п</w:t>
            </w:r>
          </w:p>
        </w:tc>
        <w:tc>
          <w:tcPr>
            <w:tcW w:w="2127" w:type="dxa"/>
          </w:tcPr>
          <w:p w:rsidR="006F01C2" w:rsidRDefault="006F01C2" w:rsidP="00722552">
            <w:pPr>
              <w:jc w:val="center"/>
            </w:pPr>
            <w:r>
              <w:t>Вид ценной бумаги </w:t>
            </w:r>
            <w:r>
              <w:rPr>
                <w:vertAlign w:val="superscript"/>
              </w:rPr>
              <w:t>1</w:t>
            </w:r>
          </w:p>
        </w:tc>
        <w:tc>
          <w:tcPr>
            <w:tcW w:w="2280" w:type="dxa"/>
          </w:tcPr>
          <w:p w:rsidR="006F01C2" w:rsidRDefault="006F01C2" w:rsidP="00722552">
            <w:pPr>
              <w:jc w:val="center"/>
            </w:pPr>
            <w:r>
              <w:t>Лицо, выпустившее ценную бумагу</w:t>
            </w:r>
          </w:p>
        </w:tc>
        <w:tc>
          <w:tcPr>
            <w:tcW w:w="1830" w:type="dxa"/>
          </w:tcPr>
          <w:p w:rsidR="006F01C2" w:rsidRDefault="006F01C2" w:rsidP="00722552">
            <w:pPr>
              <w:jc w:val="center"/>
            </w:pPr>
            <w:r>
              <w:t>Номинальная величина обязательства</w:t>
            </w:r>
            <w:r>
              <w:br/>
              <w:t>(руб.)</w:t>
            </w:r>
          </w:p>
        </w:tc>
        <w:tc>
          <w:tcPr>
            <w:tcW w:w="1454" w:type="dxa"/>
          </w:tcPr>
          <w:p w:rsidR="006F01C2" w:rsidRDefault="006F01C2" w:rsidP="00722552">
            <w:pPr>
              <w:jc w:val="center"/>
            </w:pPr>
            <w:r>
              <w:t>Общее количество</w:t>
            </w:r>
          </w:p>
        </w:tc>
        <w:tc>
          <w:tcPr>
            <w:tcW w:w="1665" w:type="dxa"/>
          </w:tcPr>
          <w:p w:rsidR="006F01C2" w:rsidRDefault="006F01C2" w:rsidP="00722552">
            <w:pPr>
              <w:jc w:val="center"/>
            </w:pPr>
            <w:r>
              <w:t xml:space="preserve">Общая стоимость </w:t>
            </w:r>
            <w:r>
              <w:rPr>
                <w:vertAlign w:val="superscript"/>
              </w:rPr>
              <w:t>2</w:t>
            </w:r>
            <w:r>
              <w:br/>
              <w:t>(руб.)</w:t>
            </w:r>
          </w:p>
        </w:tc>
      </w:tr>
      <w:tr w:rsidR="006F01C2" w:rsidTr="00722552">
        <w:trPr>
          <w:trHeight w:val="502"/>
        </w:trPr>
        <w:tc>
          <w:tcPr>
            <w:tcW w:w="595" w:type="dxa"/>
          </w:tcPr>
          <w:p w:rsidR="006F01C2" w:rsidRDefault="006F01C2" w:rsidP="00722552">
            <w:pPr>
              <w:jc w:val="center"/>
            </w:pPr>
            <w:r>
              <w:t>1</w:t>
            </w:r>
          </w:p>
        </w:tc>
        <w:tc>
          <w:tcPr>
            <w:tcW w:w="2127" w:type="dxa"/>
          </w:tcPr>
          <w:p w:rsidR="006F01C2" w:rsidRDefault="006F01C2" w:rsidP="00722552"/>
        </w:tc>
        <w:tc>
          <w:tcPr>
            <w:tcW w:w="2280" w:type="dxa"/>
          </w:tcPr>
          <w:p w:rsidR="006F01C2" w:rsidRDefault="006F01C2" w:rsidP="00722552"/>
        </w:tc>
        <w:tc>
          <w:tcPr>
            <w:tcW w:w="1830" w:type="dxa"/>
          </w:tcPr>
          <w:p w:rsidR="006F01C2" w:rsidRDefault="006F01C2" w:rsidP="00722552">
            <w:pPr>
              <w:jc w:val="center"/>
            </w:pPr>
          </w:p>
        </w:tc>
        <w:tc>
          <w:tcPr>
            <w:tcW w:w="1454" w:type="dxa"/>
          </w:tcPr>
          <w:p w:rsidR="006F01C2" w:rsidRDefault="006F01C2" w:rsidP="00722552">
            <w:pPr>
              <w:jc w:val="center"/>
            </w:pPr>
          </w:p>
        </w:tc>
        <w:tc>
          <w:tcPr>
            <w:tcW w:w="1665" w:type="dxa"/>
          </w:tcPr>
          <w:p w:rsidR="006F01C2" w:rsidRDefault="006F01C2" w:rsidP="00722552">
            <w:pPr>
              <w:jc w:val="center"/>
            </w:pPr>
          </w:p>
        </w:tc>
      </w:tr>
      <w:tr w:rsidR="006F01C2" w:rsidTr="00722552">
        <w:trPr>
          <w:trHeight w:val="410"/>
        </w:trPr>
        <w:tc>
          <w:tcPr>
            <w:tcW w:w="595" w:type="dxa"/>
          </w:tcPr>
          <w:p w:rsidR="006F01C2" w:rsidRDefault="006F01C2" w:rsidP="00722552">
            <w:pPr>
              <w:jc w:val="center"/>
            </w:pPr>
            <w:r>
              <w:t>2</w:t>
            </w:r>
          </w:p>
        </w:tc>
        <w:tc>
          <w:tcPr>
            <w:tcW w:w="2127" w:type="dxa"/>
          </w:tcPr>
          <w:p w:rsidR="006F01C2" w:rsidRDefault="006F01C2" w:rsidP="00722552"/>
        </w:tc>
        <w:tc>
          <w:tcPr>
            <w:tcW w:w="2280" w:type="dxa"/>
          </w:tcPr>
          <w:p w:rsidR="006F01C2" w:rsidRDefault="006F01C2" w:rsidP="00722552"/>
        </w:tc>
        <w:tc>
          <w:tcPr>
            <w:tcW w:w="1830" w:type="dxa"/>
          </w:tcPr>
          <w:p w:rsidR="006F01C2" w:rsidRDefault="006F01C2" w:rsidP="00722552">
            <w:pPr>
              <w:jc w:val="center"/>
            </w:pPr>
          </w:p>
        </w:tc>
        <w:tc>
          <w:tcPr>
            <w:tcW w:w="1454" w:type="dxa"/>
          </w:tcPr>
          <w:p w:rsidR="006F01C2" w:rsidRDefault="006F01C2" w:rsidP="00722552">
            <w:pPr>
              <w:jc w:val="center"/>
            </w:pPr>
          </w:p>
        </w:tc>
        <w:tc>
          <w:tcPr>
            <w:tcW w:w="1665" w:type="dxa"/>
          </w:tcPr>
          <w:p w:rsidR="006F01C2" w:rsidRDefault="006F01C2" w:rsidP="00722552">
            <w:pPr>
              <w:jc w:val="center"/>
            </w:pPr>
          </w:p>
        </w:tc>
      </w:tr>
      <w:tr w:rsidR="006F01C2" w:rsidTr="00722552">
        <w:trPr>
          <w:trHeight w:val="415"/>
        </w:trPr>
        <w:tc>
          <w:tcPr>
            <w:tcW w:w="595" w:type="dxa"/>
          </w:tcPr>
          <w:p w:rsidR="006F01C2" w:rsidRDefault="006F01C2" w:rsidP="00722552">
            <w:pPr>
              <w:jc w:val="center"/>
            </w:pPr>
            <w:r>
              <w:t>3</w:t>
            </w:r>
          </w:p>
        </w:tc>
        <w:tc>
          <w:tcPr>
            <w:tcW w:w="2127" w:type="dxa"/>
          </w:tcPr>
          <w:p w:rsidR="006F01C2" w:rsidRDefault="006F01C2" w:rsidP="00722552"/>
        </w:tc>
        <w:tc>
          <w:tcPr>
            <w:tcW w:w="2280" w:type="dxa"/>
          </w:tcPr>
          <w:p w:rsidR="006F01C2" w:rsidRDefault="006F01C2" w:rsidP="00722552"/>
        </w:tc>
        <w:tc>
          <w:tcPr>
            <w:tcW w:w="1830" w:type="dxa"/>
          </w:tcPr>
          <w:p w:rsidR="006F01C2" w:rsidRDefault="006F01C2" w:rsidP="00722552">
            <w:pPr>
              <w:jc w:val="center"/>
            </w:pPr>
          </w:p>
        </w:tc>
        <w:tc>
          <w:tcPr>
            <w:tcW w:w="1454" w:type="dxa"/>
          </w:tcPr>
          <w:p w:rsidR="006F01C2" w:rsidRDefault="006F01C2" w:rsidP="00722552">
            <w:pPr>
              <w:jc w:val="center"/>
            </w:pPr>
          </w:p>
        </w:tc>
        <w:tc>
          <w:tcPr>
            <w:tcW w:w="1665" w:type="dxa"/>
          </w:tcPr>
          <w:p w:rsidR="006F01C2" w:rsidRDefault="006F01C2" w:rsidP="00722552">
            <w:pPr>
              <w:jc w:val="center"/>
            </w:pPr>
          </w:p>
        </w:tc>
      </w:tr>
    </w:tbl>
    <w:p w:rsidR="006F01C2" w:rsidRDefault="006F01C2" w:rsidP="00FD7612">
      <w:pPr>
        <w:ind w:firstLine="567"/>
        <w:jc w:val="both"/>
      </w:pPr>
      <w:r>
        <w:t xml:space="preserve">Итого по разделу 4 “Сведения о ценных бумагах” суммарная декларированная стоимость ценных бумаг, включая доли участия в коммерческих организациях (руб.),  </w:t>
      </w:r>
    </w:p>
    <w:p w:rsidR="006F01C2" w:rsidRDefault="006F01C2" w:rsidP="006F01C2">
      <w:pPr>
        <w:pBdr>
          <w:top w:val="single" w:sz="4" w:space="1" w:color="auto"/>
        </w:pBdr>
        <w:ind w:left="7797"/>
        <w:rPr>
          <w:sz w:val="2"/>
          <w:szCs w:val="2"/>
        </w:rPr>
      </w:pPr>
    </w:p>
    <w:p w:rsidR="006F01C2" w:rsidRDefault="006F01C2" w:rsidP="006F01C2">
      <w:pPr>
        <w:tabs>
          <w:tab w:val="left" w:pos="6804"/>
        </w:tabs>
      </w:pPr>
      <w:r>
        <w:tab/>
        <w:t>.</w:t>
      </w:r>
    </w:p>
    <w:p w:rsidR="006F01C2" w:rsidRDefault="006F01C2" w:rsidP="006F01C2">
      <w:pPr>
        <w:pBdr>
          <w:top w:val="single" w:sz="4" w:space="1" w:color="auto"/>
        </w:pBdr>
        <w:ind w:right="3175"/>
        <w:rPr>
          <w:sz w:val="2"/>
          <w:szCs w:val="2"/>
        </w:rPr>
      </w:pPr>
    </w:p>
    <w:p w:rsidR="006F01C2" w:rsidRDefault="006F01C2" w:rsidP="006F01C2">
      <w:r>
        <w:t>_________________</w:t>
      </w:r>
    </w:p>
    <w:p w:rsidR="006F01C2" w:rsidRPr="00FD7612" w:rsidRDefault="006F01C2" w:rsidP="006F01C2">
      <w:pPr>
        <w:ind w:firstLine="567"/>
        <w:jc w:val="both"/>
        <w:rPr>
          <w:sz w:val="20"/>
          <w:szCs w:val="20"/>
        </w:rPr>
      </w:pPr>
      <w:r w:rsidRPr="00FD7612">
        <w:rPr>
          <w:sz w:val="20"/>
          <w:szCs w:val="20"/>
          <w:vertAlign w:val="superscript"/>
        </w:rPr>
        <w:t>1</w:t>
      </w:r>
      <w:r w:rsidRPr="00FD7612">
        <w:rPr>
          <w:sz w:val="20"/>
          <w:szCs w:val="20"/>
        </w:rPr>
        <w: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6F01C2" w:rsidRPr="00FD7612" w:rsidRDefault="006F01C2" w:rsidP="006F01C2">
      <w:pPr>
        <w:ind w:firstLine="567"/>
        <w:jc w:val="both"/>
        <w:rPr>
          <w:sz w:val="20"/>
          <w:szCs w:val="20"/>
        </w:rPr>
      </w:pPr>
      <w:r w:rsidRPr="00FD7612">
        <w:rPr>
          <w:sz w:val="20"/>
          <w:szCs w:val="20"/>
          <w:vertAlign w:val="superscript"/>
        </w:rPr>
        <w:t>2</w:t>
      </w:r>
      <w:r w:rsidRPr="00FD7612">
        <w:rPr>
          <w:sz w:val="20"/>
          <w:szCs w:val="20"/>
        </w:rPr>
        <w: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6F01C2" w:rsidRDefault="006F01C2" w:rsidP="006F01C2">
      <w:pPr>
        <w:ind w:firstLine="567"/>
        <w:jc w:val="both"/>
        <w:rPr>
          <w:b/>
          <w:bCs/>
        </w:rPr>
      </w:pPr>
      <w:r>
        <w:rPr>
          <w:b/>
          <w:bCs/>
        </w:rPr>
        <w:lastRenderedPageBreak/>
        <w:t>Раздел 5. Сведения об обязательствах имущественного характера</w:t>
      </w:r>
    </w:p>
    <w:p w:rsidR="006F01C2" w:rsidRDefault="006F01C2" w:rsidP="006F01C2">
      <w:pPr>
        <w:ind w:firstLine="567"/>
        <w:rPr>
          <w:b/>
          <w:bCs/>
        </w:rPr>
      </w:pPr>
      <w:r>
        <w:rPr>
          <w:b/>
          <w:bCs/>
        </w:rPr>
        <w:t xml:space="preserve">5.1. Объекты недвижимого имущества, находящиеся в пользовании </w:t>
      </w:r>
      <w:r>
        <w:rPr>
          <w:b/>
          <w:bCs/>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1701"/>
        <w:gridCol w:w="1985"/>
        <w:gridCol w:w="1984"/>
        <w:gridCol w:w="2552"/>
        <w:gridCol w:w="1134"/>
      </w:tblGrid>
      <w:tr w:rsidR="006F01C2" w:rsidTr="00722552">
        <w:tc>
          <w:tcPr>
            <w:tcW w:w="595" w:type="dxa"/>
          </w:tcPr>
          <w:p w:rsidR="006F01C2" w:rsidRDefault="006F01C2" w:rsidP="00722552">
            <w:pPr>
              <w:jc w:val="center"/>
            </w:pPr>
            <w:r>
              <w:t>№</w:t>
            </w:r>
            <w:r>
              <w:br/>
              <w:t>п/п</w:t>
            </w:r>
          </w:p>
        </w:tc>
        <w:tc>
          <w:tcPr>
            <w:tcW w:w="1701" w:type="dxa"/>
          </w:tcPr>
          <w:p w:rsidR="006F01C2" w:rsidRDefault="006F01C2" w:rsidP="00722552">
            <w:pPr>
              <w:jc w:val="center"/>
            </w:pPr>
            <w:r>
              <w:t>Вид имущества </w:t>
            </w:r>
            <w:r>
              <w:rPr>
                <w:vertAlign w:val="superscript"/>
              </w:rPr>
              <w:t>2</w:t>
            </w:r>
          </w:p>
        </w:tc>
        <w:tc>
          <w:tcPr>
            <w:tcW w:w="1985" w:type="dxa"/>
          </w:tcPr>
          <w:p w:rsidR="006F01C2" w:rsidRDefault="006F01C2" w:rsidP="00722552">
            <w:pPr>
              <w:jc w:val="center"/>
            </w:pPr>
            <w:r>
              <w:t>Вид и сроки пользо</w:t>
            </w:r>
            <w:r>
              <w:softHyphen/>
              <w:t xml:space="preserve">вания </w:t>
            </w:r>
            <w:r>
              <w:rPr>
                <w:vertAlign w:val="superscript"/>
              </w:rPr>
              <w:t>3</w:t>
            </w:r>
          </w:p>
        </w:tc>
        <w:tc>
          <w:tcPr>
            <w:tcW w:w="1984" w:type="dxa"/>
          </w:tcPr>
          <w:p w:rsidR="006F01C2" w:rsidRDefault="006F01C2" w:rsidP="00722552">
            <w:pPr>
              <w:jc w:val="center"/>
            </w:pPr>
            <w:r>
              <w:t xml:space="preserve">Основание пользования </w:t>
            </w:r>
            <w:r>
              <w:rPr>
                <w:vertAlign w:val="superscript"/>
              </w:rPr>
              <w:t>4</w:t>
            </w:r>
          </w:p>
        </w:tc>
        <w:tc>
          <w:tcPr>
            <w:tcW w:w="2552" w:type="dxa"/>
          </w:tcPr>
          <w:p w:rsidR="006F01C2" w:rsidRDefault="006F01C2" w:rsidP="00722552">
            <w:pPr>
              <w:jc w:val="center"/>
            </w:pPr>
            <w:r>
              <w:t>Место нахождения (адрес)</w:t>
            </w:r>
          </w:p>
        </w:tc>
        <w:tc>
          <w:tcPr>
            <w:tcW w:w="1134" w:type="dxa"/>
          </w:tcPr>
          <w:p w:rsidR="006F01C2" w:rsidRDefault="006F01C2" w:rsidP="00722552">
            <w:pPr>
              <w:jc w:val="center"/>
            </w:pPr>
            <w:r>
              <w:t>Площадь</w:t>
            </w:r>
            <w:r>
              <w:br/>
              <w:t>(кв. м)</w:t>
            </w:r>
          </w:p>
        </w:tc>
      </w:tr>
      <w:tr w:rsidR="006F01C2" w:rsidTr="00722552">
        <w:trPr>
          <w:trHeight w:val="376"/>
        </w:trPr>
        <w:tc>
          <w:tcPr>
            <w:tcW w:w="595" w:type="dxa"/>
          </w:tcPr>
          <w:p w:rsidR="006F01C2" w:rsidRDefault="006F01C2" w:rsidP="00722552">
            <w:pPr>
              <w:jc w:val="center"/>
            </w:pPr>
            <w:r>
              <w:t>1</w:t>
            </w:r>
          </w:p>
        </w:tc>
        <w:tc>
          <w:tcPr>
            <w:tcW w:w="1701" w:type="dxa"/>
          </w:tcPr>
          <w:p w:rsidR="006F01C2" w:rsidRDefault="006F01C2" w:rsidP="00722552"/>
        </w:tc>
        <w:tc>
          <w:tcPr>
            <w:tcW w:w="1985" w:type="dxa"/>
          </w:tcPr>
          <w:p w:rsidR="006F01C2" w:rsidRDefault="006F01C2" w:rsidP="00722552"/>
        </w:tc>
        <w:tc>
          <w:tcPr>
            <w:tcW w:w="1984" w:type="dxa"/>
          </w:tcPr>
          <w:p w:rsidR="006F01C2" w:rsidRDefault="006F01C2" w:rsidP="00722552"/>
        </w:tc>
        <w:tc>
          <w:tcPr>
            <w:tcW w:w="2552" w:type="dxa"/>
          </w:tcPr>
          <w:p w:rsidR="006F01C2" w:rsidRDefault="006F01C2" w:rsidP="00722552"/>
        </w:tc>
        <w:tc>
          <w:tcPr>
            <w:tcW w:w="1134" w:type="dxa"/>
          </w:tcPr>
          <w:p w:rsidR="006F01C2" w:rsidRDefault="006F01C2" w:rsidP="00722552">
            <w:pPr>
              <w:jc w:val="center"/>
            </w:pPr>
          </w:p>
        </w:tc>
      </w:tr>
      <w:tr w:rsidR="006F01C2" w:rsidTr="00722552">
        <w:trPr>
          <w:trHeight w:val="423"/>
        </w:trPr>
        <w:tc>
          <w:tcPr>
            <w:tcW w:w="595" w:type="dxa"/>
          </w:tcPr>
          <w:p w:rsidR="006F01C2" w:rsidRDefault="006F01C2" w:rsidP="00722552">
            <w:pPr>
              <w:jc w:val="center"/>
            </w:pPr>
            <w:r>
              <w:t>2</w:t>
            </w:r>
          </w:p>
        </w:tc>
        <w:tc>
          <w:tcPr>
            <w:tcW w:w="1701" w:type="dxa"/>
          </w:tcPr>
          <w:p w:rsidR="006F01C2" w:rsidRDefault="006F01C2" w:rsidP="00722552"/>
        </w:tc>
        <w:tc>
          <w:tcPr>
            <w:tcW w:w="1985" w:type="dxa"/>
          </w:tcPr>
          <w:p w:rsidR="006F01C2" w:rsidRDefault="006F01C2" w:rsidP="00722552"/>
        </w:tc>
        <w:tc>
          <w:tcPr>
            <w:tcW w:w="1984" w:type="dxa"/>
          </w:tcPr>
          <w:p w:rsidR="006F01C2" w:rsidRDefault="006F01C2" w:rsidP="00722552"/>
        </w:tc>
        <w:tc>
          <w:tcPr>
            <w:tcW w:w="2552" w:type="dxa"/>
          </w:tcPr>
          <w:p w:rsidR="006F01C2" w:rsidRDefault="006F01C2" w:rsidP="00722552"/>
        </w:tc>
        <w:tc>
          <w:tcPr>
            <w:tcW w:w="1134" w:type="dxa"/>
          </w:tcPr>
          <w:p w:rsidR="006F01C2" w:rsidRDefault="006F01C2" w:rsidP="00722552">
            <w:pPr>
              <w:jc w:val="center"/>
            </w:pPr>
          </w:p>
        </w:tc>
      </w:tr>
      <w:tr w:rsidR="006F01C2" w:rsidTr="00722552">
        <w:trPr>
          <w:trHeight w:val="274"/>
        </w:trPr>
        <w:tc>
          <w:tcPr>
            <w:tcW w:w="595" w:type="dxa"/>
          </w:tcPr>
          <w:p w:rsidR="006F01C2" w:rsidRDefault="006F01C2" w:rsidP="00722552">
            <w:pPr>
              <w:jc w:val="center"/>
            </w:pPr>
            <w:r>
              <w:t>3</w:t>
            </w:r>
          </w:p>
        </w:tc>
        <w:tc>
          <w:tcPr>
            <w:tcW w:w="1701" w:type="dxa"/>
          </w:tcPr>
          <w:p w:rsidR="006F01C2" w:rsidRDefault="006F01C2" w:rsidP="00722552"/>
        </w:tc>
        <w:tc>
          <w:tcPr>
            <w:tcW w:w="1985" w:type="dxa"/>
          </w:tcPr>
          <w:p w:rsidR="006F01C2" w:rsidRDefault="006F01C2" w:rsidP="00722552"/>
        </w:tc>
        <w:tc>
          <w:tcPr>
            <w:tcW w:w="1984" w:type="dxa"/>
          </w:tcPr>
          <w:p w:rsidR="006F01C2" w:rsidRDefault="006F01C2" w:rsidP="00722552"/>
        </w:tc>
        <w:tc>
          <w:tcPr>
            <w:tcW w:w="2552" w:type="dxa"/>
          </w:tcPr>
          <w:p w:rsidR="006F01C2" w:rsidRDefault="006F01C2" w:rsidP="00722552"/>
        </w:tc>
        <w:tc>
          <w:tcPr>
            <w:tcW w:w="1134" w:type="dxa"/>
          </w:tcPr>
          <w:p w:rsidR="006F01C2" w:rsidRDefault="006F01C2" w:rsidP="00722552">
            <w:pPr>
              <w:jc w:val="center"/>
            </w:pPr>
          </w:p>
        </w:tc>
      </w:tr>
    </w:tbl>
    <w:p w:rsidR="006F01C2" w:rsidRDefault="006F01C2" w:rsidP="00FD7612">
      <w:r>
        <w:t>_________________</w:t>
      </w:r>
    </w:p>
    <w:p w:rsidR="006F01C2" w:rsidRPr="00FD7612" w:rsidRDefault="006F01C2" w:rsidP="006F01C2">
      <w:pPr>
        <w:ind w:firstLine="567"/>
        <w:jc w:val="both"/>
        <w:rPr>
          <w:sz w:val="20"/>
          <w:szCs w:val="20"/>
        </w:rPr>
      </w:pPr>
      <w:r w:rsidRPr="00FD7612">
        <w:rPr>
          <w:sz w:val="20"/>
          <w:szCs w:val="20"/>
          <w:vertAlign w:val="superscript"/>
        </w:rPr>
        <w:t>1</w:t>
      </w:r>
      <w:r w:rsidRPr="00FD7612">
        <w:rPr>
          <w:sz w:val="20"/>
          <w:szCs w:val="20"/>
        </w:rPr>
        <w:t> Указываются по состоянию на отчетную дату.</w:t>
      </w:r>
    </w:p>
    <w:p w:rsidR="006F01C2" w:rsidRPr="00FD7612" w:rsidRDefault="006F01C2" w:rsidP="006F01C2">
      <w:pPr>
        <w:ind w:firstLine="567"/>
        <w:jc w:val="both"/>
        <w:rPr>
          <w:sz w:val="20"/>
          <w:szCs w:val="20"/>
        </w:rPr>
      </w:pPr>
      <w:r w:rsidRPr="00FD7612">
        <w:rPr>
          <w:sz w:val="20"/>
          <w:szCs w:val="20"/>
          <w:vertAlign w:val="superscript"/>
        </w:rPr>
        <w:t>2</w:t>
      </w:r>
      <w:r w:rsidRPr="00FD7612">
        <w:rPr>
          <w:sz w:val="20"/>
          <w:szCs w:val="20"/>
        </w:rPr>
        <w:t> Указывается вид недвижимого имущества (земельный участок, жилой дом, дача и другие).</w:t>
      </w:r>
    </w:p>
    <w:p w:rsidR="006F01C2" w:rsidRPr="00FD7612" w:rsidRDefault="006F01C2" w:rsidP="006F01C2">
      <w:pPr>
        <w:ind w:firstLine="567"/>
        <w:jc w:val="both"/>
        <w:rPr>
          <w:sz w:val="20"/>
          <w:szCs w:val="20"/>
        </w:rPr>
      </w:pPr>
      <w:r w:rsidRPr="00FD7612">
        <w:rPr>
          <w:sz w:val="20"/>
          <w:szCs w:val="20"/>
          <w:vertAlign w:val="superscript"/>
        </w:rPr>
        <w:t>3</w:t>
      </w:r>
      <w:r w:rsidRPr="00FD7612">
        <w:rPr>
          <w:sz w:val="20"/>
          <w:szCs w:val="20"/>
        </w:rPr>
        <w:t> Указываются вид пользования (аренда, безвозмездное пользование и другие) и сроки пользования.</w:t>
      </w:r>
    </w:p>
    <w:p w:rsidR="006F01C2" w:rsidRPr="00FD7612" w:rsidRDefault="006F01C2" w:rsidP="006F01C2">
      <w:pPr>
        <w:ind w:firstLine="567"/>
        <w:jc w:val="both"/>
        <w:rPr>
          <w:sz w:val="20"/>
          <w:szCs w:val="20"/>
        </w:rPr>
      </w:pPr>
      <w:r w:rsidRPr="00FD7612">
        <w:rPr>
          <w:sz w:val="20"/>
          <w:szCs w:val="20"/>
          <w:vertAlign w:val="superscript"/>
        </w:rPr>
        <w:t>4</w:t>
      </w:r>
      <w:r w:rsidRPr="00FD7612">
        <w:rPr>
          <w:sz w:val="20"/>
          <w:szCs w:val="20"/>
        </w:rPr>
        <w:t xml:space="preserve"> Указываются основание пользования (договор, фактическое предоставление и другие), а также реквизиты (дата, номер) соответствующего договора или акта. </w:t>
      </w:r>
    </w:p>
    <w:p w:rsidR="006F01C2" w:rsidRDefault="006F01C2" w:rsidP="006F01C2">
      <w:pPr>
        <w:ind w:firstLine="567"/>
        <w:jc w:val="both"/>
      </w:pPr>
    </w:p>
    <w:p w:rsidR="006F01C2" w:rsidRDefault="006F01C2" w:rsidP="000D0CDE">
      <w:pPr>
        <w:rPr>
          <w:b/>
          <w:bCs/>
        </w:rPr>
      </w:pPr>
      <w:r>
        <w:rPr>
          <w:b/>
          <w:bCs/>
        </w:rPr>
        <w:t xml:space="preserve">5.2. Прочие обязательства </w:t>
      </w:r>
      <w:r>
        <w:rPr>
          <w:b/>
          <w:bCs/>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127"/>
        <w:gridCol w:w="1701"/>
        <w:gridCol w:w="2126"/>
        <w:gridCol w:w="1767"/>
        <w:gridCol w:w="1635"/>
      </w:tblGrid>
      <w:tr w:rsidR="006F01C2" w:rsidTr="00722552">
        <w:tc>
          <w:tcPr>
            <w:tcW w:w="595" w:type="dxa"/>
          </w:tcPr>
          <w:p w:rsidR="006F01C2" w:rsidRDefault="006F01C2" w:rsidP="00722552">
            <w:pPr>
              <w:jc w:val="center"/>
            </w:pPr>
            <w:r>
              <w:t>№</w:t>
            </w:r>
            <w:r>
              <w:br/>
              <w:t>п/п</w:t>
            </w:r>
          </w:p>
        </w:tc>
        <w:tc>
          <w:tcPr>
            <w:tcW w:w="2127" w:type="dxa"/>
          </w:tcPr>
          <w:p w:rsidR="006F01C2" w:rsidRDefault="006F01C2" w:rsidP="00722552">
            <w:pPr>
              <w:jc w:val="center"/>
            </w:pPr>
            <w:r>
              <w:t xml:space="preserve">Содержание обязательства </w:t>
            </w:r>
            <w:r>
              <w:rPr>
                <w:vertAlign w:val="superscript"/>
              </w:rPr>
              <w:t>2</w:t>
            </w:r>
          </w:p>
        </w:tc>
        <w:tc>
          <w:tcPr>
            <w:tcW w:w="1701" w:type="dxa"/>
          </w:tcPr>
          <w:p w:rsidR="006F01C2" w:rsidRDefault="006F01C2" w:rsidP="00722552">
            <w:pPr>
              <w:jc w:val="center"/>
            </w:pPr>
            <w:r>
              <w:t>Кредитор (должник)</w:t>
            </w:r>
            <w:r>
              <w:rPr>
                <w:vertAlign w:val="superscript"/>
              </w:rPr>
              <w:t>3</w:t>
            </w:r>
          </w:p>
        </w:tc>
        <w:tc>
          <w:tcPr>
            <w:tcW w:w="2126" w:type="dxa"/>
          </w:tcPr>
          <w:p w:rsidR="006F01C2" w:rsidRDefault="006F01C2" w:rsidP="00722552">
            <w:pPr>
              <w:jc w:val="center"/>
            </w:pPr>
            <w:r>
              <w:t xml:space="preserve">Основание возникновения </w:t>
            </w:r>
            <w:r>
              <w:rPr>
                <w:vertAlign w:val="superscript"/>
              </w:rPr>
              <w:t>4</w:t>
            </w:r>
          </w:p>
        </w:tc>
        <w:tc>
          <w:tcPr>
            <w:tcW w:w="1767" w:type="dxa"/>
          </w:tcPr>
          <w:p w:rsidR="006F01C2" w:rsidRDefault="006F01C2" w:rsidP="00722552">
            <w:pPr>
              <w:jc w:val="center"/>
            </w:pPr>
            <w:r>
              <w:t xml:space="preserve">Сумма обязательства </w:t>
            </w:r>
            <w:r>
              <w:rPr>
                <w:vertAlign w:val="superscript"/>
              </w:rPr>
              <w:t>5</w:t>
            </w:r>
            <w:r>
              <w:t xml:space="preserve"> (руб.)</w:t>
            </w:r>
          </w:p>
        </w:tc>
        <w:tc>
          <w:tcPr>
            <w:tcW w:w="1635" w:type="dxa"/>
          </w:tcPr>
          <w:p w:rsidR="006F01C2" w:rsidRDefault="006F01C2" w:rsidP="00722552">
            <w:pPr>
              <w:jc w:val="center"/>
            </w:pPr>
            <w:r>
              <w:t>Условия обязатель</w:t>
            </w:r>
            <w:r>
              <w:softHyphen/>
              <w:t xml:space="preserve">ства </w:t>
            </w:r>
            <w:r>
              <w:rPr>
                <w:vertAlign w:val="superscript"/>
              </w:rPr>
              <w:t>6</w:t>
            </w:r>
          </w:p>
        </w:tc>
      </w:tr>
      <w:tr w:rsidR="006F01C2" w:rsidTr="00722552">
        <w:trPr>
          <w:trHeight w:val="359"/>
        </w:trPr>
        <w:tc>
          <w:tcPr>
            <w:tcW w:w="595" w:type="dxa"/>
          </w:tcPr>
          <w:p w:rsidR="006F01C2" w:rsidRDefault="006F01C2" w:rsidP="00722552">
            <w:pPr>
              <w:jc w:val="center"/>
            </w:pPr>
            <w:r>
              <w:t>1</w:t>
            </w:r>
          </w:p>
        </w:tc>
        <w:tc>
          <w:tcPr>
            <w:tcW w:w="2127" w:type="dxa"/>
          </w:tcPr>
          <w:p w:rsidR="006F01C2" w:rsidRDefault="006F01C2" w:rsidP="00722552"/>
        </w:tc>
        <w:tc>
          <w:tcPr>
            <w:tcW w:w="1701" w:type="dxa"/>
          </w:tcPr>
          <w:p w:rsidR="006F01C2" w:rsidRDefault="006F01C2" w:rsidP="00722552"/>
        </w:tc>
        <w:tc>
          <w:tcPr>
            <w:tcW w:w="2126" w:type="dxa"/>
          </w:tcPr>
          <w:p w:rsidR="006F01C2" w:rsidRDefault="006F01C2" w:rsidP="00722552"/>
        </w:tc>
        <w:tc>
          <w:tcPr>
            <w:tcW w:w="1767" w:type="dxa"/>
          </w:tcPr>
          <w:p w:rsidR="006F01C2" w:rsidRDefault="006F01C2" w:rsidP="00722552">
            <w:pPr>
              <w:jc w:val="center"/>
            </w:pPr>
          </w:p>
        </w:tc>
        <w:tc>
          <w:tcPr>
            <w:tcW w:w="1635" w:type="dxa"/>
          </w:tcPr>
          <w:p w:rsidR="006F01C2" w:rsidRDefault="006F01C2" w:rsidP="00722552"/>
        </w:tc>
      </w:tr>
      <w:tr w:rsidR="006F01C2" w:rsidTr="00722552">
        <w:trPr>
          <w:trHeight w:val="266"/>
        </w:trPr>
        <w:tc>
          <w:tcPr>
            <w:tcW w:w="595" w:type="dxa"/>
          </w:tcPr>
          <w:p w:rsidR="006F01C2" w:rsidRDefault="006F01C2" w:rsidP="00722552">
            <w:pPr>
              <w:jc w:val="center"/>
            </w:pPr>
            <w:r>
              <w:t>2</w:t>
            </w:r>
          </w:p>
        </w:tc>
        <w:tc>
          <w:tcPr>
            <w:tcW w:w="2127" w:type="dxa"/>
          </w:tcPr>
          <w:p w:rsidR="006F01C2" w:rsidRDefault="006F01C2" w:rsidP="00722552"/>
        </w:tc>
        <w:tc>
          <w:tcPr>
            <w:tcW w:w="1701" w:type="dxa"/>
          </w:tcPr>
          <w:p w:rsidR="006F01C2" w:rsidRDefault="006F01C2" w:rsidP="00722552"/>
        </w:tc>
        <w:tc>
          <w:tcPr>
            <w:tcW w:w="2126" w:type="dxa"/>
          </w:tcPr>
          <w:p w:rsidR="006F01C2" w:rsidRDefault="006F01C2" w:rsidP="00722552"/>
        </w:tc>
        <w:tc>
          <w:tcPr>
            <w:tcW w:w="1767" w:type="dxa"/>
          </w:tcPr>
          <w:p w:rsidR="006F01C2" w:rsidRDefault="006F01C2" w:rsidP="00722552">
            <w:pPr>
              <w:jc w:val="center"/>
            </w:pPr>
          </w:p>
        </w:tc>
        <w:tc>
          <w:tcPr>
            <w:tcW w:w="1635" w:type="dxa"/>
          </w:tcPr>
          <w:p w:rsidR="006F01C2" w:rsidRDefault="006F01C2" w:rsidP="00722552"/>
        </w:tc>
      </w:tr>
      <w:tr w:rsidR="006F01C2" w:rsidTr="00722552">
        <w:trPr>
          <w:trHeight w:val="270"/>
        </w:trPr>
        <w:tc>
          <w:tcPr>
            <w:tcW w:w="595" w:type="dxa"/>
          </w:tcPr>
          <w:p w:rsidR="006F01C2" w:rsidRDefault="006F01C2" w:rsidP="00722552">
            <w:pPr>
              <w:jc w:val="center"/>
            </w:pPr>
            <w:r>
              <w:t>3</w:t>
            </w:r>
          </w:p>
        </w:tc>
        <w:tc>
          <w:tcPr>
            <w:tcW w:w="2127" w:type="dxa"/>
          </w:tcPr>
          <w:p w:rsidR="006F01C2" w:rsidRDefault="006F01C2" w:rsidP="00722552"/>
        </w:tc>
        <w:tc>
          <w:tcPr>
            <w:tcW w:w="1701" w:type="dxa"/>
          </w:tcPr>
          <w:p w:rsidR="006F01C2" w:rsidRDefault="006F01C2" w:rsidP="00722552"/>
        </w:tc>
        <w:tc>
          <w:tcPr>
            <w:tcW w:w="2126" w:type="dxa"/>
          </w:tcPr>
          <w:p w:rsidR="006F01C2" w:rsidRDefault="006F01C2" w:rsidP="00722552"/>
        </w:tc>
        <w:tc>
          <w:tcPr>
            <w:tcW w:w="1767" w:type="dxa"/>
          </w:tcPr>
          <w:p w:rsidR="006F01C2" w:rsidRDefault="006F01C2" w:rsidP="00722552">
            <w:pPr>
              <w:jc w:val="center"/>
            </w:pPr>
          </w:p>
        </w:tc>
        <w:tc>
          <w:tcPr>
            <w:tcW w:w="1635" w:type="dxa"/>
          </w:tcPr>
          <w:p w:rsidR="006F01C2" w:rsidRDefault="006F01C2" w:rsidP="00722552"/>
        </w:tc>
      </w:tr>
    </w:tbl>
    <w:p w:rsidR="006F01C2" w:rsidRDefault="006F01C2" w:rsidP="006F01C2">
      <w:pPr>
        <w:spacing w:before="600" w:after="240"/>
        <w:ind w:firstLine="567"/>
      </w:pPr>
      <w:r>
        <w:t>Достоверность и полноту настоящих сведений подтверждаю.</w:t>
      </w:r>
    </w:p>
    <w:tbl>
      <w:tblPr>
        <w:tblW w:w="0" w:type="auto"/>
        <w:tblLayout w:type="fixed"/>
        <w:tblCellMar>
          <w:left w:w="28" w:type="dxa"/>
          <w:right w:w="28" w:type="dxa"/>
        </w:tblCellMar>
        <w:tblLook w:val="0000"/>
      </w:tblPr>
      <w:tblGrid>
        <w:gridCol w:w="187"/>
        <w:gridCol w:w="567"/>
        <w:gridCol w:w="284"/>
        <w:gridCol w:w="1842"/>
        <w:gridCol w:w="426"/>
        <w:gridCol w:w="317"/>
        <w:gridCol w:w="405"/>
        <w:gridCol w:w="5923"/>
      </w:tblGrid>
      <w:tr w:rsidR="006F01C2" w:rsidTr="00722552">
        <w:tc>
          <w:tcPr>
            <w:tcW w:w="187" w:type="dxa"/>
            <w:tcBorders>
              <w:top w:val="nil"/>
              <w:left w:val="nil"/>
              <w:bottom w:val="nil"/>
              <w:right w:val="nil"/>
            </w:tcBorders>
            <w:vAlign w:val="bottom"/>
          </w:tcPr>
          <w:p w:rsidR="006F01C2" w:rsidRDefault="006F01C2" w:rsidP="00722552">
            <w:r>
              <w:t>“</w:t>
            </w:r>
          </w:p>
        </w:tc>
        <w:tc>
          <w:tcPr>
            <w:tcW w:w="567" w:type="dxa"/>
            <w:tcBorders>
              <w:top w:val="nil"/>
              <w:left w:val="nil"/>
              <w:bottom w:val="single" w:sz="4" w:space="0" w:color="auto"/>
              <w:right w:val="nil"/>
            </w:tcBorders>
            <w:vAlign w:val="bottom"/>
          </w:tcPr>
          <w:p w:rsidR="006F01C2" w:rsidRDefault="006F01C2" w:rsidP="00722552">
            <w:pPr>
              <w:jc w:val="center"/>
            </w:pPr>
          </w:p>
        </w:tc>
        <w:tc>
          <w:tcPr>
            <w:tcW w:w="284" w:type="dxa"/>
            <w:tcBorders>
              <w:top w:val="nil"/>
              <w:left w:val="nil"/>
              <w:bottom w:val="nil"/>
              <w:right w:val="nil"/>
            </w:tcBorders>
            <w:vAlign w:val="bottom"/>
          </w:tcPr>
          <w:p w:rsidR="006F01C2" w:rsidRDefault="006F01C2" w:rsidP="00722552">
            <w:r>
              <w:t>”</w:t>
            </w:r>
          </w:p>
        </w:tc>
        <w:tc>
          <w:tcPr>
            <w:tcW w:w="1842" w:type="dxa"/>
            <w:tcBorders>
              <w:top w:val="nil"/>
              <w:left w:val="nil"/>
              <w:bottom w:val="single" w:sz="4" w:space="0" w:color="auto"/>
              <w:right w:val="nil"/>
            </w:tcBorders>
            <w:vAlign w:val="bottom"/>
          </w:tcPr>
          <w:p w:rsidR="006F01C2" w:rsidRDefault="006F01C2" w:rsidP="00722552">
            <w:pPr>
              <w:jc w:val="center"/>
            </w:pPr>
          </w:p>
        </w:tc>
        <w:tc>
          <w:tcPr>
            <w:tcW w:w="426" w:type="dxa"/>
            <w:tcBorders>
              <w:top w:val="nil"/>
              <w:left w:val="nil"/>
              <w:bottom w:val="nil"/>
              <w:right w:val="nil"/>
            </w:tcBorders>
            <w:vAlign w:val="bottom"/>
          </w:tcPr>
          <w:p w:rsidR="006F01C2" w:rsidRDefault="006F01C2" w:rsidP="00722552">
            <w:pPr>
              <w:jc w:val="right"/>
            </w:pPr>
            <w:r>
              <w:t>20</w:t>
            </w:r>
          </w:p>
        </w:tc>
        <w:tc>
          <w:tcPr>
            <w:tcW w:w="317" w:type="dxa"/>
            <w:tcBorders>
              <w:top w:val="nil"/>
              <w:left w:val="nil"/>
              <w:bottom w:val="single" w:sz="4" w:space="0" w:color="auto"/>
              <w:right w:val="nil"/>
            </w:tcBorders>
            <w:vAlign w:val="bottom"/>
          </w:tcPr>
          <w:p w:rsidR="006F01C2" w:rsidRDefault="006F01C2" w:rsidP="00722552"/>
        </w:tc>
        <w:tc>
          <w:tcPr>
            <w:tcW w:w="405" w:type="dxa"/>
            <w:tcBorders>
              <w:top w:val="nil"/>
              <w:left w:val="nil"/>
              <w:bottom w:val="nil"/>
              <w:right w:val="nil"/>
            </w:tcBorders>
            <w:vAlign w:val="bottom"/>
          </w:tcPr>
          <w:p w:rsidR="006F01C2" w:rsidRDefault="006F01C2" w:rsidP="00722552">
            <w:pPr>
              <w:jc w:val="center"/>
            </w:pPr>
            <w:r>
              <w:t>г.</w:t>
            </w:r>
          </w:p>
        </w:tc>
        <w:tc>
          <w:tcPr>
            <w:tcW w:w="5923" w:type="dxa"/>
            <w:tcBorders>
              <w:top w:val="nil"/>
              <w:left w:val="nil"/>
              <w:bottom w:val="single" w:sz="4" w:space="0" w:color="auto"/>
              <w:right w:val="nil"/>
            </w:tcBorders>
            <w:vAlign w:val="bottom"/>
          </w:tcPr>
          <w:p w:rsidR="006F01C2" w:rsidRDefault="006F01C2" w:rsidP="00722552">
            <w:pPr>
              <w:jc w:val="center"/>
            </w:pPr>
          </w:p>
        </w:tc>
      </w:tr>
      <w:tr w:rsidR="006F01C2" w:rsidTr="00722552">
        <w:tc>
          <w:tcPr>
            <w:tcW w:w="187" w:type="dxa"/>
            <w:tcBorders>
              <w:top w:val="nil"/>
              <w:left w:val="nil"/>
              <w:bottom w:val="nil"/>
              <w:right w:val="nil"/>
            </w:tcBorders>
          </w:tcPr>
          <w:p w:rsidR="006F01C2" w:rsidRDefault="006F01C2" w:rsidP="00722552"/>
        </w:tc>
        <w:tc>
          <w:tcPr>
            <w:tcW w:w="567" w:type="dxa"/>
            <w:tcBorders>
              <w:top w:val="nil"/>
              <w:left w:val="nil"/>
              <w:bottom w:val="nil"/>
              <w:right w:val="nil"/>
            </w:tcBorders>
          </w:tcPr>
          <w:p w:rsidR="006F01C2" w:rsidRDefault="006F01C2" w:rsidP="00722552"/>
        </w:tc>
        <w:tc>
          <w:tcPr>
            <w:tcW w:w="284" w:type="dxa"/>
            <w:tcBorders>
              <w:top w:val="nil"/>
              <w:left w:val="nil"/>
              <w:bottom w:val="nil"/>
              <w:right w:val="nil"/>
            </w:tcBorders>
          </w:tcPr>
          <w:p w:rsidR="006F01C2" w:rsidRDefault="006F01C2" w:rsidP="00722552"/>
        </w:tc>
        <w:tc>
          <w:tcPr>
            <w:tcW w:w="1842" w:type="dxa"/>
            <w:tcBorders>
              <w:top w:val="nil"/>
              <w:left w:val="nil"/>
              <w:bottom w:val="nil"/>
              <w:right w:val="nil"/>
            </w:tcBorders>
          </w:tcPr>
          <w:p w:rsidR="006F01C2" w:rsidRDefault="006F01C2" w:rsidP="00722552"/>
        </w:tc>
        <w:tc>
          <w:tcPr>
            <w:tcW w:w="426" w:type="dxa"/>
            <w:tcBorders>
              <w:top w:val="nil"/>
              <w:left w:val="nil"/>
              <w:bottom w:val="nil"/>
              <w:right w:val="nil"/>
            </w:tcBorders>
          </w:tcPr>
          <w:p w:rsidR="006F01C2" w:rsidRDefault="006F01C2" w:rsidP="00722552"/>
        </w:tc>
        <w:tc>
          <w:tcPr>
            <w:tcW w:w="317" w:type="dxa"/>
            <w:tcBorders>
              <w:top w:val="nil"/>
              <w:left w:val="nil"/>
              <w:bottom w:val="nil"/>
              <w:right w:val="nil"/>
            </w:tcBorders>
          </w:tcPr>
          <w:p w:rsidR="006F01C2" w:rsidRDefault="006F01C2" w:rsidP="00722552"/>
        </w:tc>
        <w:tc>
          <w:tcPr>
            <w:tcW w:w="405" w:type="dxa"/>
            <w:tcBorders>
              <w:top w:val="nil"/>
              <w:left w:val="nil"/>
              <w:bottom w:val="nil"/>
              <w:right w:val="nil"/>
            </w:tcBorders>
          </w:tcPr>
          <w:p w:rsidR="006F01C2" w:rsidRDefault="006F01C2" w:rsidP="00722552"/>
        </w:tc>
        <w:tc>
          <w:tcPr>
            <w:tcW w:w="5923" w:type="dxa"/>
            <w:tcBorders>
              <w:top w:val="nil"/>
              <w:left w:val="nil"/>
              <w:bottom w:val="nil"/>
              <w:right w:val="nil"/>
            </w:tcBorders>
          </w:tcPr>
          <w:p w:rsidR="006F01C2" w:rsidRDefault="006F01C2" w:rsidP="00722552">
            <w:pPr>
              <w:jc w:val="center"/>
            </w:pPr>
            <w:r>
              <w:t>(подпись федерального государственного служащего)</w:t>
            </w:r>
          </w:p>
        </w:tc>
      </w:tr>
    </w:tbl>
    <w:p w:rsidR="006F01C2" w:rsidRDefault="006F01C2" w:rsidP="006F01C2">
      <w:pPr>
        <w:spacing w:before="240"/>
      </w:pPr>
    </w:p>
    <w:p w:rsidR="006F01C2" w:rsidRDefault="006F01C2" w:rsidP="006F01C2">
      <w:pPr>
        <w:pBdr>
          <w:top w:val="single" w:sz="4" w:space="1" w:color="auto"/>
        </w:pBdr>
        <w:jc w:val="center"/>
      </w:pPr>
      <w:r>
        <w:t>(Ф.И.О. и подпись лица, принявшего справку)</w:t>
      </w:r>
    </w:p>
    <w:p w:rsidR="006F01C2" w:rsidRDefault="006F01C2" w:rsidP="006F01C2">
      <w:pPr>
        <w:spacing w:before="600"/>
      </w:pPr>
      <w:r>
        <w:t>_________________</w:t>
      </w:r>
    </w:p>
    <w:p w:rsidR="006F01C2" w:rsidRPr="00FD7612" w:rsidRDefault="006F01C2" w:rsidP="006F01C2">
      <w:pPr>
        <w:ind w:firstLine="567"/>
        <w:jc w:val="both"/>
        <w:rPr>
          <w:sz w:val="20"/>
          <w:szCs w:val="20"/>
        </w:rPr>
      </w:pPr>
      <w:r w:rsidRPr="00FD7612">
        <w:rPr>
          <w:sz w:val="20"/>
          <w:szCs w:val="20"/>
          <w:vertAlign w:val="superscript"/>
        </w:rPr>
        <w:t>1</w:t>
      </w:r>
      <w:r w:rsidRPr="00FD7612">
        <w:rPr>
          <w:sz w:val="20"/>
          <w:szCs w:val="20"/>
        </w:rPr>
        <w: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6F01C2" w:rsidRPr="00FD7612" w:rsidRDefault="006F01C2" w:rsidP="006F01C2">
      <w:pPr>
        <w:ind w:firstLine="567"/>
        <w:jc w:val="both"/>
        <w:rPr>
          <w:sz w:val="20"/>
          <w:szCs w:val="20"/>
        </w:rPr>
      </w:pPr>
      <w:r w:rsidRPr="00FD7612">
        <w:rPr>
          <w:sz w:val="20"/>
          <w:szCs w:val="20"/>
          <w:vertAlign w:val="superscript"/>
        </w:rPr>
        <w:t>2</w:t>
      </w:r>
      <w:r w:rsidRPr="00FD7612">
        <w:rPr>
          <w:sz w:val="20"/>
          <w:szCs w:val="20"/>
        </w:rPr>
        <w:t> Указывается существо обязательства (заем, кредит и другие).</w:t>
      </w:r>
    </w:p>
    <w:p w:rsidR="006F01C2" w:rsidRPr="00FD7612" w:rsidRDefault="006F01C2" w:rsidP="006F01C2">
      <w:pPr>
        <w:ind w:firstLine="567"/>
        <w:jc w:val="both"/>
        <w:rPr>
          <w:sz w:val="20"/>
          <w:szCs w:val="20"/>
        </w:rPr>
      </w:pPr>
      <w:r w:rsidRPr="00FD7612">
        <w:rPr>
          <w:sz w:val="20"/>
          <w:szCs w:val="20"/>
          <w:vertAlign w:val="superscript"/>
        </w:rPr>
        <w:t>3</w:t>
      </w:r>
      <w:r w:rsidRPr="00FD7612">
        <w:rPr>
          <w:sz w:val="20"/>
          <w:szCs w:val="20"/>
        </w:rPr>
        <w:t> Указывается вторая сторона обязательства: кредитор или должник, его фамилия, имя и отчество (наименование юридического лица), адрес.</w:t>
      </w:r>
    </w:p>
    <w:p w:rsidR="006F01C2" w:rsidRPr="00FD7612" w:rsidRDefault="006F01C2" w:rsidP="006F01C2">
      <w:pPr>
        <w:ind w:firstLine="567"/>
        <w:jc w:val="both"/>
        <w:rPr>
          <w:sz w:val="20"/>
          <w:szCs w:val="20"/>
        </w:rPr>
      </w:pPr>
      <w:r w:rsidRPr="00FD7612">
        <w:rPr>
          <w:sz w:val="20"/>
          <w:szCs w:val="20"/>
          <w:vertAlign w:val="superscript"/>
        </w:rPr>
        <w:t>4</w:t>
      </w:r>
      <w:r w:rsidRPr="00FD7612">
        <w:rPr>
          <w:sz w:val="20"/>
          <w:szCs w:val="20"/>
        </w:rPr>
        <w: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6F01C2" w:rsidRPr="00FD7612" w:rsidRDefault="006F01C2" w:rsidP="006F01C2">
      <w:pPr>
        <w:ind w:firstLine="567"/>
        <w:jc w:val="both"/>
        <w:rPr>
          <w:sz w:val="20"/>
          <w:szCs w:val="20"/>
        </w:rPr>
      </w:pPr>
      <w:r w:rsidRPr="00FD7612">
        <w:rPr>
          <w:sz w:val="20"/>
          <w:szCs w:val="20"/>
          <w:vertAlign w:val="superscript"/>
        </w:rPr>
        <w:t>5</w:t>
      </w:r>
      <w:r w:rsidRPr="00FD7612">
        <w:rPr>
          <w:sz w:val="20"/>
          <w:szCs w:val="20"/>
        </w:rPr>
        <w: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6F01C2" w:rsidRPr="00FD7612" w:rsidRDefault="006F01C2" w:rsidP="006F01C2">
      <w:pPr>
        <w:ind w:firstLine="567"/>
        <w:jc w:val="both"/>
        <w:rPr>
          <w:sz w:val="20"/>
          <w:szCs w:val="20"/>
        </w:rPr>
      </w:pPr>
      <w:r w:rsidRPr="00FD7612">
        <w:rPr>
          <w:sz w:val="20"/>
          <w:szCs w:val="20"/>
          <w:vertAlign w:val="superscript"/>
        </w:rPr>
        <w:t>6</w:t>
      </w:r>
      <w:r w:rsidRPr="00FD7612">
        <w:rPr>
          <w:sz w:val="20"/>
          <w:szCs w:val="20"/>
        </w:rP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11212F" w:rsidRDefault="0011212F">
      <w:pPr>
        <w:rPr>
          <w:sz w:val="16"/>
          <w:szCs w:val="16"/>
        </w:rPr>
      </w:pPr>
      <w:r>
        <w:rPr>
          <w:sz w:val="16"/>
          <w:szCs w:val="16"/>
        </w:rPr>
        <w:br w:type="page"/>
      </w:r>
    </w:p>
    <w:p w:rsidR="00EE0101" w:rsidRPr="006408BA" w:rsidRDefault="00EE0101" w:rsidP="00EE0101">
      <w:pPr>
        <w:tabs>
          <w:tab w:val="left" w:pos="11907"/>
        </w:tabs>
        <w:ind w:left="7513"/>
        <w:jc w:val="center"/>
        <w:rPr>
          <w:sz w:val="16"/>
          <w:szCs w:val="16"/>
        </w:rPr>
      </w:pPr>
      <w:r w:rsidRPr="006408BA">
        <w:rPr>
          <w:sz w:val="16"/>
          <w:szCs w:val="16"/>
        </w:rPr>
        <w:lastRenderedPageBreak/>
        <w:t>УТВЕРЖДЕНА</w:t>
      </w:r>
    </w:p>
    <w:p w:rsidR="00EE0101" w:rsidRPr="006408BA" w:rsidRDefault="00EE0101" w:rsidP="00EE0101">
      <w:pPr>
        <w:tabs>
          <w:tab w:val="left" w:pos="11907"/>
        </w:tabs>
        <w:spacing w:before="60"/>
        <w:ind w:left="7513"/>
        <w:jc w:val="center"/>
        <w:rPr>
          <w:sz w:val="16"/>
          <w:szCs w:val="16"/>
        </w:rPr>
      </w:pPr>
      <w:r w:rsidRPr="006408BA">
        <w:rPr>
          <w:sz w:val="16"/>
          <w:szCs w:val="16"/>
        </w:rPr>
        <w:t>Указом Президента</w:t>
      </w:r>
      <w:r w:rsidRPr="006408BA">
        <w:rPr>
          <w:sz w:val="16"/>
          <w:szCs w:val="16"/>
        </w:rPr>
        <w:br/>
        <w:t>Российской Федерации</w:t>
      </w:r>
      <w:r w:rsidRPr="006408BA">
        <w:rPr>
          <w:sz w:val="16"/>
          <w:szCs w:val="16"/>
        </w:rPr>
        <w:br/>
        <w:t>от 18.05.2009 № 559</w:t>
      </w:r>
    </w:p>
    <w:p w:rsidR="00EE0101" w:rsidRDefault="00EE0101" w:rsidP="00EE0101">
      <w:pPr>
        <w:ind w:firstLine="567"/>
      </w:pPr>
      <w:r>
        <w:t xml:space="preserve">В                </w:t>
      </w:r>
    </w:p>
    <w:p w:rsidR="00EE0101" w:rsidRDefault="00EE0101" w:rsidP="00EE0101">
      <w:pPr>
        <w:pBdr>
          <w:top w:val="single" w:sz="4" w:space="1" w:color="auto"/>
        </w:pBdr>
        <w:jc w:val="center"/>
      </w:pPr>
      <w:r>
        <w:t>(указывается наименование кадрового подразделения федерального государственного органа)</w:t>
      </w:r>
    </w:p>
    <w:p w:rsidR="00EE0101" w:rsidRDefault="00EE0101" w:rsidP="00EE0101">
      <w:pPr>
        <w:jc w:val="center"/>
        <w:rPr>
          <w:b/>
          <w:bCs/>
          <w:sz w:val="26"/>
          <w:szCs w:val="26"/>
        </w:rPr>
      </w:pPr>
    </w:p>
    <w:p w:rsidR="00EE0101" w:rsidRDefault="00EE0101" w:rsidP="00EE0101">
      <w:pPr>
        <w:jc w:val="center"/>
        <w:rPr>
          <w:b/>
          <w:bCs/>
          <w:vertAlign w:val="superscript"/>
        </w:rPr>
      </w:pPr>
      <w:r w:rsidRPr="006408BA">
        <w:rPr>
          <w:b/>
          <w:bCs/>
        </w:rPr>
        <w:t>СПРАВКА</w:t>
      </w:r>
      <w:r w:rsidRPr="006408BA">
        <w:rPr>
          <w:b/>
          <w:bCs/>
        </w:rPr>
        <w:br/>
        <w:t>о доходах, об имуществе и обязательствах имущественного характера</w:t>
      </w:r>
      <w:r>
        <w:rPr>
          <w:b/>
          <w:bCs/>
        </w:rPr>
        <w:t xml:space="preserve"> </w:t>
      </w:r>
      <w:r w:rsidRPr="006408BA">
        <w:rPr>
          <w:b/>
          <w:bCs/>
        </w:rPr>
        <w:t>супруги (супруга) и несовершеннолетних детей</w:t>
      </w:r>
      <w:r>
        <w:rPr>
          <w:b/>
          <w:bCs/>
        </w:rPr>
        <w:t xml:space="preserve"> </w:t>
      </w:r>
      <w:r w:rsidRPr="006408BA">
        <w:rPr>
          <w:b/>
          <w:bCs/>
        </w:rPr>
        <w:t xml:space="preserve">федерального государственного служащего </w:t>
      </w:r>
      <w:r w:rsidRPr="006408BA">
        <w:rPr>
          <w:b/>
          <w:bCs/>
          <w:vertAlign w:val="superscript"/>
        </w:rPr>
        <w:t>1</w:t>
      </w:r>
    </w:p>
    <w:p w:rsidR="00EE0101" w:rsidRPr="006408BA" w:rsidRDefault="00EE0101" w:rsidP="00EE0101">
      <w:pPr>
        <w:jc w:val="center"/>
        <w:rPr>
          <w:b/>
          <w:bCs/>
        </w:rPr>
      </w:pPr>
    </w:p>
    <w:p w:rsidR="00EE0101" w:rsidRDefault="00EE0101" w:rsidP="00EE0101">
      <w:pPr>
        <w:ind w:firstLine="567"/>
      </w:pPr>
      <w:r>
        <w:t xml:space="preserve">Я,  </w:t>
      </w:r>
    </w:p>
    <w:p w:rsidR="00EE0101" w:rsidRDefault="00EE0101" w:rsidP="00EE0101">
      <w:pPr>
        <w:pBdr>
          <w:top w:val="single" w:sz="4" w:space="1" w:color="auto"/>
        </w:pBdr>
        <w:ind w:left="907"/>
        <w:rPr>
          <w:sz w:val="2"/>
          <w:szCs w:val="2"/>
        </w:rPr>
      </w:pPr>
    </w:p>
    <w:p w:rsidR="00EE0101" w:rsidRDefault="00EE0101" w:rsidP="00EE0101">
      <w:pPr>
        <w:tabs>
          <w:tab w:val="left" w:pos="9837"/>
        </w:tabs>
      </w:pPr>
      <w:r>
        <w:tab/>
        <w:t>,</w:t>
      </w:r>
    </w:p>
    <w:p w:rsidR="00EE0101" w:rsidRPr="00EE0101" w:rsidRDefault="00EE0101" w:rsidP="00EE0101">
      <w:pPr>
        <w:pBdr>
          <w:top w:val="single" w:sz="4" w:space="1" w:color="auto"/>
        </w:pBdr>
        <w:ind w:right="113"/>
        <w:jc w:val="center"/>
        <w:rPr>
          <w:sz w:val="20"/>
          <w:szCs w:val="20"/>
        </w:rPr>
      </w:pPr>
      <w:r w:rsidRPr="00EE0101">
        <w:rPr>
          <w:sz w:val="20"/>
          <w:szCs w:val="20"/>
        </w:rPr>
        <w:t>(фамилия, имя, отчество, дата рождения)</w:t>
      </w:r>
    </w:p>
    <w:p w:rsidR="00EE0101" w:rsidRDefault="00EE0101" w:rsidP="00EE0101"/>
    <w:p w:rsidR="00EE0101" w:rsidRDefault="00EE0101" w:rsidP="00EE0101">
      <w:pPr>
        <w:pBdr>
          <w:top w:val="single" w:sz="4" w:space="1" w:color="auto"/>
        </w:pBdr>
        <w:rPr>
          <w:sz w:val="2"/>
          <w:szCs w:val="2"/>
        </w:rPr>
      </w:pPr>
    </w:p>
    <w:p w:rsidR="00EE0101" w:rsidRDefault="00EE0101" w:rsidP="00EE0101">
      <w:pPr>
        <w:pBdr>
          <w:top w:val="single" w:sz="4" w:space="1" w:color="auto"/>
        </w:pBdr>
        <w:rPr>
          <w:sz w:val="2"/>
          <w:szCs w:val="2"/>
        </w:rPr>
      </w:pPr>
    </w:p>
    <w:p w:rsidR="00EE0101" w:rsidRDefault="00EE0101" w:rsidP="00EE0101">
      <w:pPr>
        <w:tabs>
          <w:tab w:val="left" w:pos="9837"/>
        </w:tabs>
      </w:pPr>
      <w:r>
        <w:tab/>
        <w:t>,</w:t>
      </w:r>
    </w:p>
    <w:p w:rsidR="00EE0101" w:rsidRPr="00EE0101" w:rsidRDefault="00EE0101" w:rsidP="00EE0101">
      <w:pPr>
        <w:pBdr>
          <w:top w:val="single" w:sz="4" w:space="1" w:color="auto"/>
        </w:pBdr>
        <w:ind w:right="113"/>
        <w:jc w:val="center"/>
        <w:rPr>
          <w:sz w:val="20"/>
          <w:szCs w:val="20"/>
        </w:rPr>
      </w:pPr>
      <w:r w:rsidRPr="00EE0101">
        <w:rPr>
          <w:sz w:val="20"/>
          <w:szCs w:val="20"/>
        </w:rPr>
        <w:t>(место службы, занимаемая должность)</w:t>
      </w:r>
    </w:p>
    <w:p w:rsidR="00EE0101" w:rsidRDefault="00EE0101" w:rsidP="00EE0101">
      <w:r>
        <w:t xml:space="preserve">проживающий по адресу:  </w:t>
      </w:r>
    </w:p>
    <w:p w:rsidR="00EE0101" w:rsidRDefault="00EE0101" w:rsidP="00EE0101">
      <w:pPr>
        <w:pBdr>
          <w:top w:val="single" w:sz="4" w:space="1" w:color="auto"/>
        </w:pBdr>
        <w:ind w:left="2722"/>
        <w:jc w:val="center"/>
      </w:pPr>
      <w:r>
        <w:t>(адрес места жительства)</w:t>
      </w:r>
    </w:p>
    <w:p w:rsidR="00EE0101" w:rsidRDefault="00EE0101" w:rsidP="00EE0101">
      <w:pPr>
        <w:tabs>
          <w:tab w:val="left" w:pos="9837"/>
        </w:tabs>
      </w:pPr>
      <w:r>
        <w:tab/>
        <w:t>,</w:t>
      </w:r>
    </w:p>
    <w:p w:rsidR="00EE0101" w:rsidRDefault="00EE0101" w:rsidP="00EE0101">
      <w:pPr>
        <w:pBdr>
          <w:top w:val="single" w:sz="4" w:space="1" w:color="auto"/>
        </w:pBdr>
        <w:ind w:right="113"/>
        <w:rPr>
          <w:sz w:val="2"/>
          <w:szCs w:val="2"/>
        </w:rPr>
      </w:pPr>
    </w:p>
    <w:tbl>
      <w:tblPr>
        <w:tblW w:w="0" w:type="auto"/>
        <w:tblLayout w:type="fixed"/>
        <w:tblCellMar>
          <w:left w:w="28" w:type="dxa"/>
          <w:right w:w="28" w:type="dxa"/>
        </w:tblCellMar>
        <w:tblLook w:val="0000"/>
      </w:tblPr>
      <w:tblGrid>
        <w:gridCol w:w="312"/>
        <w:gridCol w:w="340"/>
        <w:gridCol w:w="1786"/>
        <w:gridCol w:w="5330"/>
        <w:gridCol w:w="340"/>
        <w:gridCol w:w="1843"/>
      </w:tblGrid>
      <w:tr w:rsidR="00EE0101" w:rsidTr="00EE0101">
        <w:tc>
          <w:tcPr>
            <w:tcW w:w="7768" w:type="dxa"/>
            <w:gridSpan w:val="4"/>
            <w:tcBorders>
              <w:top w:val="nil"/>
              <w:left w:val="nil"/>
              <w:bottom w:val="nil"/>
              <w:right w:val="nil"/>
            </w:tcBorders>
            <w:vAlign w:val="bottom"/>
          </w:tcPr>
          <w:p w:rsidR="00EE0101" w:rsidRDefault="00EE0101" w:rsidP="00EE0101">
            <w:pPr>
              <w:jc w:val="both"/>
              <w:rPr>
                <w:sz w:val="2"/>
                <w:szCs w:val="2"/>
              </w:rPr>
            </w:pPr>
            <w:r>
              <w:t>сообщаю сведения о доходах за отчетный период с 1 января 20</w:t>
            </w:r>
            <w:r>
              <w:br/>
            </w:r>
          </w:p>
        </w:tc>
        <w:tc>
          <w:tcPr>
            <w:tcW w:w="340" w:type="dxa"/>
            <w:tcBorders>
              <w:top w:val="nil"/>
              <w:left w:val="nil"/>
              <w:bottom w:val="single" w:sz="4" w:space="0" w:color="auto"/>
              <w:right w:val="nil"/>
            </w:tcBorders>
            <w:vAlign w:val="bottom"/>
          </w:tcPr>
          <w:p w:rsidR="00EE0101" w:rsidRDefault="00EE0101" w:rsidP="00EE0101">
            <w:pPr>
              <w:jc w:val="both"/>
            </w:pPr>
          </w:p>
        </w:tc>
        <w:tc>
          <w:tcPr>
            <w:tcW w:w="1843" w:type="dxa"/>
            <w:tcBorders>
              <w:top w:val="nil"/>
              <w:left w:val="nil"/>
              <w:bottom w:val="nil"/>
              <w:right w:val="nil"/>
            </w:tcBorders>
            <w:vAlign w:val="bottom"/>
          </w:tcPr>
          <w:p w:rsidR="00EE0101" w:rsidRDefault="00EE0101" w:rsidP="00EE0101">
            <w:pPr>
              <w:ind w:left="57"/>
              <w:jc w:val="both"/>
              <w:rPr>
                <w:sz w:val="2"/>
                <w:szCs w:val="2"/>
              </w:rPr>
            </w:pPr>
            <w:r>
              <w:t>г. по 31 декабря</w:t>
            </w:r>
            <w:r>
              <w:br/>
            </w:r>
          </w:p>
        </w:tc>
      </w:tr>
      <w:tr w:rsidR="00EE0101" w:rsidTr="00EE0101">
        <w:tc>
          <w:tcPr>
            <w:tcW w:w="312" w:type="dxa"/>
            <w:tcBorders>
              <w:top w:val="nil"/>
              <w:left w:val="nil"/>
              <w:bottom w:val="nil"/>
              <w:right w:val="nil"/>
            </w:tcBorders>
            <w:vAlign w:val="bottom"/>
          </w:tcPr>
          <w:p w:rsidR="00EE0101" w:rsidRDefault="00EE0101" w:rsidP="00EE0101">
            <w:r>
              <w:t>20</w:t>
            </w:r>
          </w:p>
        </w:tc>
        <w:tc>
          <w:tcPr>
            <w:tcW w:w="340" w:type="dxa"/>
            <w:tcBorders>
              <w:top w:val="nil"/>
              <w:left w:val="nil"/>
              <w:bottom w:val="single" w:sz="4" w:space="0" w:color="auto"/>
              <w:right w:val="nil"/>
            </w:tcBorders>
            <w:vAlign w:val="bottom"/>
          </w:tcPr>
          <w:p w:rsidR="00EE0101" w:rsidRDefault="00EE0101" w:rsidP="00EE0101"/>
        </w:tc>
        <w:tc>
          <w:tcPr>
            <w:tcW w:w="1786" w:type="dxa"/>
            <w:tcBorders>
              <w:top w:val="nil"/>
              <w:left w:val="nil"/>
              <w:bottom w:val="nil"/>
              <w:right w:val="nil"/>
            </w:tcBorders>
            <w:vAlign w:val="bottom"/>
          </w:tcPr>
          <w:p w:rsidR="00EE0101" w:rsidRDefault="00EE0101" w:rsidP="00EE0101">
            <w:pPr>
              <w:jc w:val="center"/>
            </w:pPr>
            <w:r>
              <w:t>г. моей (моего)</w:t>
            </w:r>
          </w:p>
        </w:tc>
        <w:tc>
          <w:tcPr>
            <w:tcW w:w="7513" w:type="dxa"/>
            <w:gridSpan w:val="3"/>
            <w:tcBorders>
              <w:top w:val="nil"/>
              <w:left w:val="nil"/>
              <w:bottom w:val="single" w:sz="4" w:space="0" w:color="auto"/>
              <w:right w:val="nil"/>
            </w:tcBorders>
            <w:vAlign w:val="bottom"/>
          </w:tcPr>
          <w:p w:rsidR="00EE0101" w:rsidRDefault="00EE0101" w:rsidP="00EE0101">
            <w:pPr>
              <w:jc w:val="center"/>
            </w:pPr>
          </w:p>
        </w:tc>
      </w:tr>
      <w:tr w:rsidR="00EE0101" w:rsidTr="00EE0101">
        <w:tc>
          <w:tcPr>
            <w:tcW w:w="312" w:type="dxa"/>
            <w:tcBorders>
              <w:top w:val="nil"/>
              <w:left w:val="nil"/>
              <w:bottom w:val="nil"/>
              <w:right w:val="nil"/>
            </w:tcBorders>
          </w:tcPr>
          <w:p w:rsidR="00EE0101" w:rsidRDefault="00EE0101" w:rsidP="00EE0101"/>
        </w:tc>
        <w:tc>
          <w:tcPr>
            <w:tcW w:w="340" w:type="dxa"/>
            <w:tcBorders>
              <w:top w:val="nil"/>
              <w:left w:val="nil"/>
              <w:bottom w:val="nil"/>
              <w:right w:val="nil"/>
            </w:tcBorders>
          </w:tcPr>
          <w:p w:rsidR="00EE0101" w:rsidRDefault="00EE0101" w:rsidP="00EE0101"/>
        </w:tc>
        <w:tc>
          <w:tcPr>
            <w:tcW w:w="1786" w:type="dxa"/>
            <w:tcBorders>
              <w:top w:val="nil"/>
              <w:left w:val="nil"/>
              <w:bottom w:val="nil"/>
              <w:right w:val="nil"/>
            </w:tcBorders>
          </w:tcPr>
          <w:p w:rsidR="00EE0101" w:rsidRDefault="00EE0101" w:rsidP="00EE0101"/>
        </w:tc>
        <w:tc>
          <w:tcPr>
            <w:tcW w:w="7513" w:type="dxa"/>
            <w:gridSpan w:val="3"/>
            <w:tcBorders>
              <w:top w:val="nil"/>
              <w:left w:val="nil"/>
              <w:bottom w:val="nil"/>
              <w:right w:val="nil"/>
            </w:tcBorders>
          </w:tcPr>
          <w:p w:rsidR="00EE0101" w:rsidRPr="00EE0101" w:rsidRDefault="00EE0101" w:rsidP="00EE0101">
            <w:pPr>
              <w:jc w:val="center"/>
              <w:rPr>
                <w:sz w:val="20"/>
                <w:szCs w:val="20"/>
              </w:rPr>
            </w:pPr>
            <w:r w:rsidRPr="00EE0101">
              <w:rPr>
                <w:sz w:val="20"/>
                <w:szCs w:val="20"/>
              </w:rPr>
              <w:t>(супруги (супруга), несовершеннолетней дочери, несовершеннолетнего сына)</w:t>
            </w:r>
          </w:p>
        </w:tc>
      </w:tr>
    </w:tbl>
    <w:p w:rsidR="00EE0101" w:rsidRDefault="00EE0101" w:rsidP="00EE0101">
      <w:pPr>
        <w:tabs>
          <w:tab w:val="left" w:pos="9837"/>
        </w:tabs>
      </w:pPr>
      <w:r>
        <w:tab/>
        <w:t>,</w:t>
      </w:r>
    </w:p>
    <w:p w:rsidR="00EE0101" w:rsidRPr="00EE0101" w:rsidRDefault="00EE0101" w:rsidP="00EE0101">
      <w:pPr>
        <w:pBdr>
          <w:top w:val="single" w:sz="4" w:space="1" w:color="auto"/>
        </w:pBdr>
        <w:ind w:right="113"/>
        <w:jc w:val="center"/>
        <w:rPr>
          <w:sz w:val="20"/>
          <w:szCs w:val="20"/>
        </w:rPr>
      </w:pPr>
      <w:r w:rsidRPr="00EE0101">
        <w:rPr>
          <w:sz w:val="20"/>
          <w:szCs w:val="20"/>
        </w:rPr>
        <w:t>(фамилия, имя, отчество, дата рождения)</w:t>
      </w:r>
    </w:p>
    <w:p w:rsidR="00EE0101" w:rsidRDefault="00EE0101" w:rsidP="00EE0101">
      <w:pPr>
        <w:tabs>
          <w:tab w:val="left" w:pos="9837"/>
        </w:tabs>
      </w:pPr>
      <w:r>
        <w:tab/>
        <w:t>,</w:t>
      </w:r>
    </w:p>
    <w:p w:rsidR="00EE0101" w:rsidRPr="00EE0101" w:rsidRDefault="00EE0101" w:rsidP="00EE0101">
      <w:pPr>
        <w:pBdr>
          <w:top w:val="single" w:sz="4" w:space="1" w:color="auto"/>
        </w:pBdr>
        <w:ind w:right="113"/>
        <w:jc w:val="center"/>
        <w:rPr>
          <w:sz w:val="20"/>
          <w:szCs w:val="20"/>
        </w:rPr>
      </w:pPr>
      <w:r w:rsidRPr="00EE0101">
        <w:rPr>
          <w:sz w:val="20"/>
          <w:szCs w:val="20"/>
        </w:rPr>
        <w:t>(основное место работы или службы, занимаемая должность; в случае отсутствия основного места работы</w:t>
      </w:r>
      <w:r w:rsidRPr="00EE0101">
        <w:rPr>
          <w:sz w:val="20"/>
          <w:szCs w:val="20"/>
        </w:rPr>
        <w:br/>
        <w:t>или службы – род занятий)</w:t>
      </w:r>
    </w:p>
    <w:p w:rsidR="00EE0101" w:rsidRDefault="00EE0101" w:rsidP="00EE0101">
      <w:pPr>
        <w:jc w:val="both"/>
      </w:pPr>
      <w:r>
        <w:t>об имуществе, принадлежащем ей (ему) на праве собственности, о вкладах в банках, ценных бумагах, об обязательствах имущественного характера по состоянию на конец отчетного периода (на отчетную дату):</w:t>
      </w:r>
    </w:p>
    <w:p w:rsidR="00EE0101" w:rsidRDefault="00EE0101" w:rsidP="00EE0101">
      <w:r>
        <w:t>_________________</w:t>
      </w:r>
    </w:p>
    <w:p w:rsidR="00EE0101" w:rsidRPr="002F0CEC" w:rsidRDefault="00EE0101" w:rsidP="00EE0101">
      <w:pPr>
        <w:ind w:firstLine="567"/>
        <w:jc w:val="both"/>
        <w:rPr>
          <w:sz w:val="20"/>
          <w:szCs w:val="20"/>
        </w:rPr>
      </w:pPr>
      <w:r w:rsidRPr="002F0CEC">
        <w:rPr>
          <w:sz w:val="20"/>
          <w:szCs w:val="20"/>
          <w:vertAlign w:val="superscript"/>
        </w:rPr>
        <w:t>1</w:t>
      </w:r>
      <w:r w:rsidRPr="002F0CEC">
        <w:rPr>
          <w:sz w:val="20"/>
          <w:szCs w:val="20"/>
        </w:rPr>
        <w:t xml:space="preserve"> Сведения представляются отдельно на супругу (супруга) и на каждого из несовершеннолетних детей федерального государственного служащего, который представляет сведения. </w:t>
      </w:r>
    </w:p>
    <w:p w:rsidR="002F0CEC" w:rsidRDefault="002F0CEC" w:rsidP="00EE0101">
      <w:pPr>
        <w:ind w:firstLine="567"/>
        <w:jc w:val="both"/>
        <w:rPr>
          <w:b/>
          <w:bCs/>
        </w:rPr>
      </w:pPr>
    </w:p>
    <w:p w:rsidR="00EE0101" w:rsidRDefault="00EE0101" w:rsidP="00EE0101">
      <w:pPr>
        <w:ind w:firstLine="567"/>
        <w:jc w:val="both"/>
        <w:rPr>
          <w:b/>
          <w:bCs/>
        </w:rPr>
      </w:pPr>
      <w:r>
        <w:rPr>
          <w:b/>
          <w:bCs/>
        </w:rPr>
        <w:t xml:space="preserve">Раздел 1. Сведения о доходах </w:t>
      </w:r>
      <w:r>
        <w:rPr>
          <w:b/>
          <w:bCs/>
          <w:vertAlign w:val="superscript"/>
        </w:rPr>
        <w:t>1</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6521"/>
        <w:gridCol w:w="2835"/>
      </w:tblGrid>
      <w:tr w:rsidR="00EE0101" w:rsidTr="00EE0101">
        <w:tc>
          <w:tcPr>
            <w:tcW w:w="567" w:type="dxa"/>
          </w:tcPr>
          <w:p w:rsidR="00EE0101" w:rsidRDefault="00EE0101" w:rsidP="00EE0101">
            <w:pPr>
              <w:jc w:val="center"/>
            </w:pPr>
            <w:r>
              <w:t>№</w:t>
            </w:r>
            <w:r>
              <w:br/>
              <w:t>п/п</w:t>
            </w:r>
          </w:p>
        </w:tc>
        <w:tc>
          <w:tcPr>
            <w:tcW w:w="6521" w:type="dxa"/>
          </w:tcPr>
          <w:p w:rsidR="00EE0101" w:rsidRDefault="00EE0101" w:rsidP="00EE0101">
            <w:pPr>
              <w:jc w:val="center"/>
            </w:pPr>
            <w:r>
              <w:t>Вид дохода</w:t>
            </w:r>
          </w:p>
        </w:tc>
        <w:tc>
          <w:tcPr>
            <w:tcW w:w="2835" w:type="dxa"/>
          </w:tcPr>
          <w:p w:rsidR="00EE0101" w:rsidRDefault="00EE0101" w:rsidP="00EE0101">
            <w:pPr>
              <w:jc w:val="center"/>
            </w:pPr>
            <w:r>
              <w:t xml:space="preserve">Величина дохода </w:t>
            </w:r>
            <w:r>
              <w:rPr>
                <w:vertAlign w:val="superscript"/>
              </w:rPr>
              <w:t>2</w:t>
            </w:r>
            <w:r>
              <w:br/>
              <w:t>(руб.)</w:t>
            </w:r>
          </w:p>
        </w:tc>
      </w:tr>
      <w:tr w:rsidR="00EE0101" w:rsidTr="00EE0101">
        <w:trPr>
          <w:trHeight w:val="297"/>
        </w:trPr>
        <w:tc>
          <w:tcPr>
            <w:tcW w:w="567" w:type="dxa"/>
          </w:tcPr>
          <w:p w:rsidR="00EE0101" w:rsidRDefault="00EE0101" w:rsidP="00EE0101">
            <w:pPr>
              <w:jc w:val="center"/>
            </w:pPr>
            <w:r>
              <w:t>1</w:t>
            </w:r>
          </w:p>
        </w:tc>
        <w:tc>
          <w:tcPr>
            <w:tcW w:w="6521" w:type="dxa"/>
          </w:tcPr>
          <w:p w:rsidR="00EE0101" w:rsidRDefault="00EE0101" w:rsidP="00EE0101">
            <w:pPr>
              <w:ind w:left="57"/>
            </w:pPr>
            <w:r>
              <w:t>Доход по основному месту работы</w:t>
            </w:r>
          </w:p>
        </w:tc>
        <w:tc>
          <w:tcPr>
            <w:tcW w:w="2835" w:type="dxa"/>
          </w:tcPr>
          <w:p w:rsidR="00EE0101" w:rsidRDefault="00EE0101" w:rsidP="00EE0101">
            <w:pPr>
              <w:jc w:val="center"/>
            </w:pPr>
          </w:p>
        </w:tc>
      </w:tr>
      <w:tr w:rsidR="00EE0101" w:rsidTr="00EE0101">
        <w:trPr>
          <w:trHeight w:val="274"/>
        </w:trPr>
        <w:tc>
          <w:tcPr>
            <w:tcW w:w="567" w:type="dxa"/>
          </w:tcPr>
          <w:p w:rsidR="00EE0101" w:rsidRDefault="00EE0101" w:rsidP="00EE0101">
            <w:pPr>
              <w:jc w:val="center"/>
            </w:pPr>
            <w:r>
              <w:t>2</w:t>
            </w:r>
          </w:p>
        </w:tc>
        <w:tc>
          <w:tcPr>
            <w:tcW w:w="6521" w:type="dxa"/>
          </w:tcPr>
          <w:p w:rsidR="00EE0101" w:rsidRDefault="00EE0101" w:rsidP="00EE0101">
            <w:pPr>
              <w:ind w:left="57"/>
            </w:pPr>
            <w:r>
              <w:t>Доход от педагогической деятельности</w:t>
            </w:r>
          </w:p>
        </w:tc>
        <w:tc>
          <w:tcPr>
            <w:tcW w:w="2835" w:type="dxa"/>
          </w:tcPr>
          <w:p w:rsidR="00EE0101" w:rsidRDefault="00EE0101" w:rsidP="00EE0101">
            <w:pPr>
              <w:jc w:val="center"/>
            </w:pPr>
          </w:p>
        </w:tc>
      </w:tr>
      <w:tr w:rsidR="00EE0101" w:rsidTr="00EE0101">
        <w:trPr>
          <w:trHeight w:val="277"/>
        </w:trPr>
        <w:tc>
          <w:tcPr>
            <w:tcW w:w="567" w:type="dxa"/>
          </w:tcPr>
          <w:p w:rsidR="00EE0101" w:rsidRDefault="00EE0101" w:rsidP="00EE0101">
            <w:pPr>
              <w:jc w:val="center"/>
            </w:pPr>
            <w:r>
              <w:t>3</w:t>
            </w:r>
          </w:p>
        </w:tc>
        <w:tc>
          <w:tcPr>
            <w:tcW w:w="6521" w:type="dxa"/>
          </w:tcPr>
          <w:p w:rsidR="00EE0101" w:rsidRDefault="00EE0101" w:rsidP="00EE0101">
            <w:pPr>
              <w:ind w:left="57"/>
            </w:pPr>
            <w:r>
              <w:t>Доход от научной деятельности</w:t>
            </w:r>
          </w:p>
        </w:tc>
        <w:tc>
          <w:tcPr>
            <w:tcW w:w="2835" w:type="dxa"/>
          </w:tcPr>
          <w:p w:rsidR="00EE0101" w:rsidRDefault="00EE0101" w:rsidP="00EE0101">
            <w:pPr>
              <w:jc w:val="center"/>
            </w:pPr>
          </w:p>
        </w:tc>
      </w:tr>
      <w:tr w:rsidR="00EE0101" w:rsidTr="00EE0101">
        <w:trPr>
          <w:trHeight w:val="268"/>
        </w:trPr>
        <w:tc>
          <w:tcPr>
            <w:tcW w:w="567" w:type="dxa"/>
          </w:tcPr>
          <w:p w:rsidR="00EE0101" w:rsidRDefault="00EE0101" w:rsidP="00EE0101">
            <w:pPr>
              <w:jc w:val="center"/>
            </w:pPr>
            <w:r>
              <w:t>4</w:t>
            </w:r>
          </w:p>
        </w:tc>
        <w:tc>
          <w:tcPr>
            <w:tcW w:w="6521" w:type="dxa"/>
          </w:tcPr>
          <w:p w:rsidR="00EE0101" w:rsidRDefault="00EE0101" w:rsidP="00EE0101">
            <w:pPr>
              <w:ind w:left="57"/>
            </w:pPr>
            <w:r>
              <w:t>Доход от иной творческой деятельности</w:t>
            </w:r>
          </w:p>
        </w:tc>
        <w:tc>
          <w:tcPr>
            <w:tcW w:w="2835" w:type="dxa"/>
          </w:tcPr>
          <w:p w:rsidR="00EE0101" w:rsidRDefault="00EE0101" w:rsidP="00EE0101">
            <w:pPr>
              <w:jc w:val="center"/>
            </w:pPr>
          </w:p>
        </w:tc>
      </w:tr>
      <w:tr w:rsidR="00EE0101" w:rsidTr="00EE0101">
        <w:trPr>
          <w:trHeight w:val="272"/>
        </w:trPr>
        <w:tc>
          <w:tcPr>
            <w:tcW w:w="567" w:type="dxa"/>
          </w:tcPr>
          <w:p w:rsidR="00EE0101" w:rsidRDefault="00EE0101" w:rsidP="00EE0101">
            <w:pPr>
              <w:jc w:val="center"/>
            </w:pPr>
            <w:r>
              <w:t>5</w:t>
            </w:r>
          </w:p>
        </w:tc>
        <w:tc>
          <w:tcPr>
            <w:tcW w:w="6521" w:type="dxa"/>
          </w:tcPr>
          <w:p w:rsidR="00EE0101" w:rsidRDefault="00EE0101" w:rsidP="00EE0101">
            <w:pPr>
              <w:ind w:left="57"/>
            </w:pPr>
            <w:r>
              <w:t>Доход от вкладов в банках и иных кредитных организациях</w:t>
            </w:r>
          </w:p>
        </w:tc>
        <w:tc>
          <w:tcPr>
            <w:tcW w:w="2835" w:type="dxa"/>
          </w:tcPr>
          <w:p w:rsidR="00EE0101" w:rsidRDefault="00EE0101" w:rsidP="00EE0101">
            <w:pPr>
              <w:jc w:val="center"/>
            </w:pPr>
          </w:p>
        </w:tc>
      </w:tr>
      <w:tr w:rsidR="00EE0101" w:rsidTr="00EE0101">
        <w:trPr>
          <w:trHeight w:val="545"/>
        </w:trPr>
        <w:tc>
          <w:tcPr>
            <w:tcW w:w="567" w:type="dxa"/>
            <w:tcBorders>
              <w:bottom w:val="nil"/>
            </w:tcBorders>
          </w:tcPr>
          <w:p w:rsidR="00EE0101" w:rsidRDefault="00EE0101" w:rsidP="00EE0101">
            <w:pPr>
              <w:jc w:val="center"/>
            </w:pPr>
            <w:r>
              <w:t>6</w:t>
            </w:r>
          </w:p>
        </w:tc>
        <w:tc>
          <w:tcPr>
            <w:tcW w:w="6521" w:type="dxa"/>
            <w:tcBorders>
              <w:bottom w:val="nil"/>
            </w:tcBorders>
          </w:tcPr>
          <w:p w:rsidR="00EE0101" w:rsidRDefault="00EE0101" w:rsidP="00EE0101">
            <w:pPr>
              <w:ind w:left="57"/>
            </w:pPr>
            <w:r>
              <w:t>Доход от ценных бумаг и долей участия в коммерческих организациях</w:t>
            </w:r>
          </w:p>
        </w:tc>
        <w:tc>
          <w:tcPr>
            <w:tcW w:w="2835" w:type="dxa"/>
            <w:tcBorders>
              <w:bottom w:val="nil"/>
            </w:tcBorders>
          </w:tcPr>
          <w:p w:rsidR="00EE0101" w:rsidRDefault="00EE0101" w:rsidP="00EE0101">
            <w:pPr>
              <w:jc w:val="center"/>
            </w:pPr>
          </w:p>
        </w:tc>
      </w:tr>
      <w:tr w:rsidR="00EE0101" w:rsidTr="00EE0101">
        <w:tc>
          <w:tcPr>
            <w:tcW w:w="567" w:type="dxa"/>
            <w:tcBorders>
              <w:bottom w:val="nil"/>
            </w:tcBorders>
            <w:vAlign w:val="bottom"/>
          </w:tcPr>
          <w:p w:rsidR="00EE0101" w:rsidRDefault="00EE0101" w:rsidP="00EE0101">
            <w:pPr>
              <w:jc w:val="center"/>
            </w:pPr>
            <w:r>
              <w:t>7</w:t>
            </w:r>
          </w:p>
        </w:tc>
        <w:tc>
          <w:tcPr>
            <w:tcW w:w="6521" w:type="dxa"/>
            <w:tcBorders>
              <w:bottom w:val="nil"/>
            </w:tcBorders>
            <w:vAlign w:val="bottom"/>
          </w:tcPr>
          <w:p w:rsidR="00EE0101" w:rsidRDefault="00EE0101" w:rsidP="00EE0101">
            <w:pPr>
              <w:ind w:left="57"/>
            </w:pPr>
            <w:r>
              <w:t>Иные доходы (указать вид дохода):</w:t>
            </w:r>
          </w:p>
        </w:tc>
        <w:tc>
          <w:tcPr>
            <w:tcW w:w="2835" w:type="dxa"/>
            <w:tcBorders>
              <w:bottom w:val="nil"/>
            </w:tcBorders>
            <w:vAlign w:val="bottom"/>
          </w:tcPr>
          <w:p w:rsidR="00EE0101" w:rsidRDefault="00EE0101" w:rsidP="00EE0101">
            <w:pPr>
              <w:jc w:val="center"/>
            </w:pPr>
          </w:p>
        </w:tc>
      </w:tr>
      <w:tr w:rsidR="00EE0101" w:rsidTr="00EE0101">
        <w:tc>
          <w:tcPr>
            <w:tcW w:w="567" w:type="dxa"/>
            <w:tcBorders>
              <w:top w:val="nil"/>
              <w:bottom w:val="nil"/>
            </w:tcBorders>
            <w:vAlign w:val="bottom"/>
          </w:tcPr>
          <w:p w:rsidR="00EE0101" w:rsidRDefault="00EE0101" w:rsidP="00EE0101">
            <w:pPr>
              <w:jc w:val="center"/>
            </w:pPr>
          </w:p>
        </w:tc>
        <w:tc>
          <w:tcPr>
            <w:tcW w:w="6521" w:type="dxa"/>
            <w:tcBorders>
              <w:top w:val="nil"/>
              <w:bottom w:val="nil"/>
            </w:tcBorders>
            <w:vAlign w:val="bottom"/>
          </w:tcPr>
          <w:p w:rsidR="00EE0101" w:rsidRDefault="00EE0101" w:rsidP="00EE0101">
            <w:pPr>
              <w:ind w:left="57"/>
            </w:pPr>
            <w:r>
              <w:t xml:space="preserve">1) </w:t>
            </w:r>
          </w:p>
        </w:tc>
        <w:tc>
          <w:tcPr>
            <w:tcW w:w="2835" w:type="dxa"/>
            <w:tcBorders>
              <w:top w:val="nil"/>
              <w:bottom w:val="nil"/>
            </w:tcBorders>
            <w:vAlign w:val="bottom"/>
          </w:tcPr>
          <w:p w:rsidR="00EE0101" w:rsidRDefault="00EE0101" w:rsidP="00EE0101">
            <w:pPr>
              <w:jc w:val="center"/>
            </w:pPr>
          </w:p>
        </w:tc>
      </w:tr>
      <w:tr w:rsidR="00EE0101" w:rsidTr="00EE0101">
        <w:tc>
          <w:tcPr>
            <w:tcW w:w="567" w:type="dxa"/>
            <w:tcBorders>
              <w:top w:val="nil"/>
              <w:bottom w:val="nil"/>
            </w:tcBorders>
            <w:vAlign w:val="bottom"/>
          </w:tcPr>
          <w:p w:rsidR="00EE0101" w:rsidRDefault="00EE0101" w:rsidP="00EE0101">
            <w:pPr>
              <w:jc w:val="center"/>
            </w:pPr>
          </w:p>
        </w:tc>
        <w:tc>
          <w:tcPr>
            <w:tcW w:w="6521" w:type="dxa"/>
            <w:tcBorders>
              <w:top w:val="nil"/>
              <w:bottom w:val="nil"/>
            </w:tcBorders>
            <w:vAlign w:val="bottom"/>
          </w:tcPr>
          <w:p w:rsidR="00EE0101" w:rsidRDefault="00EE0101" w:rsidP="00EE0101">
            <w:pPr>
              <w:ind w:left="57"/>
            </w:pPr>
            <w:r>
              <w:t>2)</w:t>
            </w:r>
          </w:p>
        </w:tc>
        <w:tc>
          <w:tcPr>
            <w:tcW w:w="2835" w:type="dxa"/>
            <w:tcBorders>
              <w:top w:val="nil"/>
              <w:bottom w:val="nil"/>
            </w:tcBorders>
            <w:vAlign w:val="bottom"/>
          </w:tcPr>
          <w:p w:rsidR="00EE0101" w:rsidRDefault="00EE0101" w:rsidP="00EE0101">
            <w:pPr>
              <w:jc w:val="center"/>
            </w:pPr>
          </w:p>
        </w:tc>
      </w:tr>
      <w:tr w:rsidR="00EE0101" w:rsidTr="00EE0101">
        <w:tc>
          <w:tcPr>
            <w:tcW w:w="567" w:type="dxa"/>
            <w:tcBorders>
              <w:top w:val="nil"/>
            </w:tcBorders>
            <w:vAlign w:val="bottom"/>
          </w:tcPr>
          <w:p w:rsidR="00EE0101" w:rsidRDefault="00EE0101" w:rsidP="00EE0101">
            <w:pPr>
              <w:jc w:val="center"/>
            </w:pPr>
          </w:p>
        </w:tc>
        <w:tc>
          <w:tcPr>
            <w:tcW w:w="6521" w:type="dxa"/>
            <w:tcBorders>
              <w:top w:val="nil"/>
            </w:tcBorders>
            <w:vAlign w:val="bottom"/>
          </w:tcPr>
          <w:p w:rsidR="00EE0101" w:rsidRDefault="00EE0101" w:rsidP="00EE0101">
            <w:pPr>
              <w:ind w:left="57"/>
            </w:pPr>
            <w:r>
              <w:t>3)</w:t>
            </w:r>
          </w:p>
        </w:tc>
        <w:tc>
          <w:tcPr>
            <w:tcW w:w="2835" w:type="dxa"/>
            <w:tcBorders>
              <w:top w:val="nil"/>
            </w:tcBorders>
            <w:vAlign w:val="bottom"/>
          </w:tcPr>
          <w:p w:rsidR="00EE0101" w:rsidRDefault="00EE0101" w:rsidP="00EE0101">
            <w:pPr>
              <w:jc w:val="center"/>
            </w:pPr>
          </w:p>
        </w:tc>
      </w:tr>
      <w:tr w:rsidR="00EE0101" w:rsidTr="00EE0101">
        <w:tc>
          <w:tcPr>
            <w:tcW w:w="567" w:type="dxa"/>
            <w:vAlign w:val="bottom"/>
          </w:tcPr>
          <w:p w:rsidR="00EE0101" w:rsidRDefault="00EE0101" w:rsidP="00EE0101">
            <w:pPr>
              <w:jc w:val="center"/>
            </w:pPr>
            <w:r>
              <w:t>8</w:t>
            </w:r>
          </w:p>
        </w:tc>
        <w:tc>
          <w:tcPr>
            <w:tcW w:w="6521" w:type="dxa"/>
            <w:vAlign w:val="bottom"/>
          </w:tcPr>
          <w:p w:rsidR="00EE0101" w:rsidRDefault="00EE0101" w:rsidP="00EE0101">
            <w:pPr>
              <w:ind w:left="57"/>
            </w:pPr>
            <w:r>
              <w:t>Итого доход за отчетный период</w:t>
            </w:r>
          </w:p>
        </w:tc>
        <w:tc>
          <w:tcPr>
            <w:tcW w:w="2835" w:type="dxa"/>
            <w:vAlign w:val="bottom"/>
          </w:tcPr>
          <w:p w:rsidR="00EE0101" w:rsidRDefault="00EE0101" w:rsidP="00EE0101">
            <w:pPr>
              <w:jc w:val="center"/>
            </w:pPr>
          </w:p>
        </w:tc>
      </w:tr>
    </w:tbl>
    <w:p w:rsidR="00EE0101" w:rsidRDefault="00EE0101" w:rsidP="00EE0101">
      <w:r>
        <w:t>_________________</w:t>
      </w:r>
    </w:p>
    <w:p w:rsidR="00EE0101" w:rsidRPr="00EE0101" w:rsidRDefault="00EE0101" w:rsidP="00EE0101">
      <w:pPr>
        <w:ind w:firstLine="567"/>
        <w:jc w:val="both"/>
        <w:rPr>
          <w:sz w:val="20"/>
          <w:szCs w:val="20"/>
        </w:rPr>
      </w:pPr>
      <w:r w:rsidRPr="00EE0101">
        <w:rPr>
          <w:sz w:val="20"/>
          <w:szCs w:val="20"/>
          <w:vertAlign w:val="superscript"/>
        </w:rPr>
        <w:t>1</w:t>
      </w:r>
      <w:r w:rsidRPr="00EE0101">
        <w:rPr>
          <w:sz w:val="20"/>
          <w:szCs w:val="20"/>
        </w:rPr>
        <w:t> Указываются доходы (включая пенсии, пособия, иные выплаты) за отчетный период.</w:t>
      </w:r>
    </w:p>
    <w:p w:rsidR="00EE0101" w:rsidRPr="00EE0101" w:rsidRDefault="00EE0101" w:rsidP="00EE0101">
      <w:pPr>
        <w:ind w:firstLine="567"/>
        <w:jc w:val="both"/>
        <w:rPr>
          <w:sz w:val="20"/>
          <w:szCs w:val="20"/>
        </w:rPr>
      </w:pPr>
      <w:r w:rsidRPr="00EE0101">
        <w:rPr>
          <w:sz w:val="20"/>
          <w:szCs w:val="20"/>
          <w:vertAlign w:val="superscript"/>
        </w:rPr>
        <w:t>2</w:t>
      </w:r>
      <w:r w:rsidRPr="00EE0101">
        <w:rPr>
          <w:sz w:val="20"/>
          <w:szCs w:val="20"/>
        </w:rPr>
        <w:t> Доход, полученный в иностранной валюте, указывается в рублях по курсу Банка России на дату получения дохода.</w:t>
      </w:r>
    </w:p>
    <w:p w:rsidR="00EE0101" w:rsidRDefault="00EE0101" w:rsidP="00EE0101">
      <w:pPr>
        <w:pageBreakBefore/>
        <w:ind w:firstLine="567"/>
        <w:rPr>
          <w:b/>
          <w:bCs/>
        </w:rPr>
      </w:pPr>
      <w:r>
        <w:rPr>
          <w:b/>
          <w:bCs/>
        </w:rPr>
        <w:lastRenderedPageBreak/>
        <w:t>Раздел 2. Сведения об имуществе</w:t>
      </w:r>
    </w:p>
    <w:p w:rsidR="00EE0101" w:rsidRDefault="00EE0101" w:rsidP="00EE0101">
      <w:pPr>
        <w:ind w:firstLine="567"/>
        <w:rPr>
          <w:b/>
          <w:bCs/>
        </w:rPr>
      </w:pPr>
      <w:r>
        <w:rPr>
          <w:b/>
          <w:bCs/>
        </w:rPr>
        <w:t>2.1. Недвижимое имущество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3261"/>
        <w:gridCol w:w="1985"/>
        <w:gridCol w:w="2693"/>
        <w:gridCol w:w="1418"/>
      </w:tblGrid>
      <w:tr w:rsidR="00EE0101" w:rsidTr="00EE0101">
        <w:tc>
          <w:tcPr>
            <w:tcW w:w="595" w:type="dxa"/>
          </w:tcPr>
          <w:p w:rsidR="00EE0101" w:rsidRDefault="00EE0101" w:rsidP="00EE0101">
            <w:pPr>
              <w:jc w:val="center"/>
            </w:pPr>
            <w:r>
              <w:t>№</w:t>
            </w:r>
            <w:r>
              <w:br/>
              <w:t>п/п</w:t>
            </w:r>
          </w:p>
        </w:tc>
        <w:tc>
          <w:tcPr>
            <w:tcW w:w="3261" w:type="dxa"/>
          </w:tcPr>
          <w:p w:rsidR="00EE0101" w:rsidRDefault="00EE0101" w:rsidP="00EE0101">
            <w:pPr>
              <w:jc w:val="center"/>
            </w:pPr>
            <w:r>
              <w:t>Вид и наименование имущества</w:t>
            </w:r>
          </w:p>
        </w:tc>
        <w:tc>
          <w:tcPr>
            <w:tcW w:w="1985" w:type="dxa"/>
          </w:tcPr>
          <w:p w:rsidR="00EE0101" w:rsidRDefault="00EE0101" w:rsidP="00EE0101">
            <w:pPr>
              <w:jc w:val="center"/>
            </w:pPr>
            <w:r>
              <w:t xml:space="preserve">Вид собственности </w:t>
            </w:r>
            <w:r>
              <w:rPr>
                <w:vertAlign w:val="superscript"/>
              </w:rPr>
              <w:t>1</w:t>
            </w:r>
          </w:p>
        </w:tc>
        <w:tc>
          <w:tcPr>
            <w:tcW w:w="2693" w:type="dxa"/>
          </w:tcPr>
          <w:p w:rsidR="00EE0101" w:rsidRDefault="00EE0101" w:rsidP="00EE0101">
            <w:pPr>
              <w:jc w:val="center"/>
            </w:pPr>
            <w:r>
              <w:t>Место нахождения (адрес)</w:t>
            </w:r>
          </w:p>
        </w:tc>
        <w:tc>
          <w:tcPr>
            <w:tcW w:w="1418" w:type="dxa"/>
          </w:tcPr>
          <w:p w:rsidR="00EE0101" w:rsidRDefault="00EE0101" w:rsidP="00EE0101">
            <w:pPr>
              <w:jc w:val="center"/>
            </w:pPr>
            <w:r>
              <w:t>Площадь</w:t>
            </w:r>
            <w:r>
              <w:br/>
              <w:t>(кв. м)</w:t>
            </w:r>
          </w:p>
        </w:tc>
      </w:tr>
      <w:tr w:rsidR="00EE0101" w:rsidTr="00EE0101">
        <w:tc>
          <w:tcPr>
            <w:tcW w:w="595" w:type="dxa"/>
            <w:tcBorders>
              <w:bottom w:val="nil"/>
            </w:tcBorders>
            <w:vAlign w:val="bottom"/>
          </w:tcPr>
          <w:p w:rsidR="00EE0101" w:rsidRDefault="00EE0101" w:rsidP="00EE0101">
            <w:pPr>
              <w:jc w:val="center"/>
            </w:pPr>
            <w:r>
              <w:t>1</w:t>
            </w:r>
          </w:p>
        </w:tc>
        <w:tc>
          <w:tcPr>
            <w:tcW w:w="3261" w:type="dxa"/>
            <w:tcBorders>
              <w:bottom w:val="nil"/>
            </w:tcBorders>
            <w:vAlign w:val="bottom"/>
          </w:tcPr>
          <w:p w:rsidR="00EE0101" w:rsidRDefault="00EE0101" w:rsidP="00EE0101">
            <w:pPr>
              <w:ind w:left="57"/>
            </w:pPr>
            <w:r>
              <w:t xml:space="preserve">Земельные участки </w:t>
            </w:r>
            <w:r>
              <w:rPr>
                <w:vertAlign w:val="superscript"/>
              </w:rPr>
              <w:t>2</w:t>
            </w:r>
            <w:r>
              <w:t>:</w:t>
            </w:r>
          </w:p>
        </w:tc>
        <w:tc>
          <w:tcPr>
            <w:tcW w:w="1985" w:type="dxa"/>
            <w:tcBorders>
              <w:bottom w:val="nil"/>
            </w:tcBorders>
            <w:vAlign w:val="bottom"/>
          </w:tcPr>
          <w:p w:rsidR="00EE0101" w:rsidRDefault="00EE0101" w:rsidP="00EE0101"/>
        </w:tc>
        <w:tc>
          <w:tcPr>
            <w:tcW w:w="2693" w:type="dxa"/>
            <w:tcBorders>
              <w:bottom w:val="nil"/>
            </w:tcBorders>
            <w:vAlign w:val="bottom"/>
          </w:tcPr>
          <w:p w:rsidR="00EE0101" w:rsidRDefault="00EE0101" w:rsidP="00EE0101"/>
        </w:tc>
        <w:tc>
          <w:tcPr>
            <w:tcW w:w="1418" w:type="dxa"/>
            <w:tcBorders>
              <w:bottom w:val="nil"/>
            </w:tcBorders>
            <w:vAlign w:val="bottom"/>
          </w:tcPr>
          <w:p w:rsidR="00EE0101" w:rsidRDefault="00EE0101" w:rsidP="00EE0101">
            <w:pPr>
              <w:jc w:val="center"/>
            </w:pPr>
          </w:p>
        </w:tc>
      </w:tr>
      <w:tr w:rsidR="00EE0101" w:rsidTr="00EE0101">
        <w:tc>
          <w:tcPr>
            <w:tcW w:w="595" w:type="dxa"/>
            <w:tcBorders>
              <w:top w:val="nil"/>
              <w:bottom w:val="nil"/>
            </w:tcBorders>
            <w:vAlign w:val="bottom"/>
          </w:tcPr>
          <w:p w:rsidR="00EE0101" w:rsidRDefault="00EE0101" w:rsidP="00EE0101">
            <w:pPr>
              <w:jc w:val="center"/>
            </w:pPr>
          </w:p>
        </w:tc>
        <w:tc>
          <w:tcPr>
            <w:tcW w:w="3261" w:type="dxa"/>
            <w:tcBorders>
              <w:top w:val="nil"/>
              <w:bottom w:val="nil"/>
            </w:tcBorders>
            <w:vAlign w:val="bottom"/>
          </w:tcPr>
          <w:p w:rsidR="00EE0101" w:rsidRDefault="00EE0101" w:rsidP="00EE0101">
            <w:pPr>
              <w:ind w:left="57"/>
            </w:pPr>
            <w:r>
              <w:t xml:space="preserve">1) </w:t>
            </w:r>
          </w:p>
        </w:tc>
        <w:tc>
          <w:tcPr>
            <w:tcW w:w="1985" w:type="dxa"/>
            <w:tcBorders>
              <w:top w:val="nil"/>
              <w:bottom w:val="nil"/>
            </w:tcBorders>
            <w:vAlign w:val="bottom"/>
          </w:tcPr>
          <w:p w:rsidR="00EE0101" w:rsidRDefault="00EE0101" w:rsidP="00EE0101"/>
        </w:tc>
        <w:tc>
          <w:tcPr>
            <w:tcW w:w="2693" w:type="dxa"/>
            <w:tcBorders>
              <w:top w:val="nil"/>
              <w:bottom w:val="nil"/>
            </w:tcBorders>
            <w:vAlign w:val="bottom"/>
          </w:tcPr>
          <w:p w:rsidR="00EE0101" w:rsidRDefault="00EE0101" w:rsidP="00EE0101"/>
        </w:tc>
        <w:tc>
          <w:tcPr>
            <w:tcW w:w="1418" w:type="dxa"/>
            <w:tcBorders>
              <w:top w:val="nil"/>
              <w:bottom w:val="nil"/>
            </w:tcBorders>
            <w:vAlign w:val="bottom"/>
          </w:tcPr>
          <w:p w:rsidR="00EE0101" w:rsidRDefault="00EE0101" w:rsidP="00EE0101">
            <w:pPr>
              <w:jc w:val="center"/>
            </w:pPr>
          </w:p>
        </w:tc>
      </w:tr>
      <w:tr w:rsidR="00EE0101" w:rsidTr="00EE0101">
        <w:tc>
          <w:tcPr>
            <w:tcW w:w="595" w:type="dxa"/>
            <w:tcBorders>
              <w:top w:val="nil"/>
              <w:bottom w:val="nil"/>
            </w:tcBorders>
            <w:vAlign w:val="bottom"/>
          </w:tcPr>
          <w:p w:rsidR="00EE0101" w:rsidRDefault="00EE0101" w:rsidP="00EE0101">
            <w:pPr>
              <w:jc w:val="center"/>
            </w:pPr>
          </w:p>
        </w:tc>
        <w:tc>
          <w:tcPr>
            <w:tcW w:w="3261" w:type="dxa"/>
            <w:tcBorders>
              <w:top w:val="nil"/>
              <w:bottom w:val="nil"/>
            </w:tcBorders>
            <w:vAlign w:val="bottom"/>
          </w:tcPr>
          <w:p w:rsidR="00EE0101" w:rsidRDefault="00EE0101" w:rsidP="00EE0101">
            <w:pPr>
              <w:ind w:left="57"/>
            </w:pPr>
            <w:r>
              <w:t xml:space="preserve">2) </w:t>
            </w:r>
          </w:p>
        </w:tc>
        <w:tc>
          <w:tcPr>
            <w:tcW w:w="1985" w:type="dxa"/>
            <w:tcBorders>
              <w:top w:val="nil"/>
              <w:bottom w:val="nil"/>
            </w:tcBorders>
            <w:vAlign w:val="bottom"/>
          </w:tcPr>
          <w:p w:rsidR="00EE0101" w:rsidRDefault="00EE0101" w:rsidP="00EE0101"/>
        </w:tc>
        <w:tc>
          <w:tcPr>
            <w:tcW w:w="2693" w:type="dxa"/>
            <w:tcBorders>
              <w:top w:val="nil"/>
              <w:bottom w:val="nil"/>
            </w:tcBorders>
            <w:vAlign w:val="bottom"/>
          </w:tcPr>
          <w:p w:rsidR="00EE0101" w:rsidRDefault="00EE0101" w:rsidP="00EE0101"/>
        </w:tc>
        <w:tc>
          <w:tcPr>
            <w:tcW w:w="1418" w:type="dxa"/>
            <w:tcBorders>
              <w:top w:val="nil"/>
              <w:bottom w:val="nil"/>
            </w:tcBorders>
            <w:vAlign w:val="bottom"/>
          </w:tcPr>
          <w:p w:rsidR="00EE0101" w:rsidRDefault="00EE0101" w:rsidP="00EE0101">
            <w:pPr>
              <w:jc w:val="center"/>
            </w:pPr>
          </w:p>
        </w:tc>
      </w:tr>
      <w:tr w:rsidR="00EE0101" w:rsidTr="00EE0101">
        <w:tc>
          <w:tcPr>
            <w:tcW w:w="595" w:type="dxa"/>
            <w:tcBorders>
              <w:bottom w:val="nil"/>
            </w:tcBorders>
            <w:vAlign w:val="bottom"/>
          </w:tcPr>
          <w:p w:rsidR="00EE0101" w:rsidRDefault="00EE0101" w:rsidP="00EE0101">
            <w:pPr>
              <w:jc w:val="center"/>
            </w:pPr>
            <w:r>
              <w:t>2</w:t>
            </w:r>
          </w:p>
        </w:tc>
        <w:tc>
          <w:tcPr>
            <w:tcW w:w="3261" w:type="dxa"/>
            <w:tcBorders>
              <w:bottom w:val="nil"/>
            </w:tcBorders>
            <w:vAlign w:val="bottom"/>
          </w:tcPr>
          <w:p w:rsidR="00EE0101" w:rsidRDefault="00EE0101" w:rsidP="00EE0101">
            <w:pPr>
              <w:ind w:left="57"/>
            </w:pPr>
            <w:r>
              <w:t>Жилые дома:</w:t>
            </w:r>
          </w:p>
        </w:tc>
        <w:tc>
          <w:tcPr>
            <w:tcW w:w="1985" w:type="dxa"/>
            <w:tcBorders>
              <w:bottom w:val="nil"/>
            </w:tcBorders>
            <w:vAlign w:val="bottom"/>
          </w:tcPr>
          <w:p w:rsidR="00EE0101" w:rsidRDefault="00EE0101" w:rsidP="00EE0101"/>
        </w:tc>
        <w:tc>
          <w:tcPr>
            <w:tcW w:w="2693" w:type="dxa"/>
            <w:tcBorders>
              <w:bottom w:val="nil"/>
            </w:tcBorders>
            <w:vAlign w:val="bottom"/>
          </w:tcPr>
          <w:p w:rsidR="00EE0101" w:rsidRDefault="00EE0101" w:rsidP="00EE0101"/>
        </w:tc>
        <w:tc>
          <w:tcPr>
            <w:tcW w:w="1418" w:type="dxa"/>
            <w:tcBorders>
              <w:bottom w:val="nil"/>
            </w:tcBorders>
            <w:vAlign w:val="bottom"/>
          </w:tcPr>
          <w:p w:rsidR="00EE0101" w:rsidRDefault="00EE0101" w:rsidP="00EE0101">
            <w:pPr>
              <w:jc w:val="center"/>
            </w:pPr>
          </w:p>
        </w:tc>
      </w:tr>
      <w:tr w:rsidR="00EE0101" w:rsidTr="00EE0101">
        <w:tc>
          <w:tcPr>
            <w:tcW w:w="595" w:type="dxa"/>
            <w:tcBorders>
              <w:top w:val="nil"/>
              <w:bottom w:val="nil"/>
            </w:tcBorders>
            <w:vAlign w:val="bottom"/>
          </w:tcPr>
          <w:p w:rsidR="00EE0101" w:rsidRDefault="00EE0101" w:rsidP="00EE0101">
            <w:pPr>
              <w:jc w:val="center"/>
            </w:pPr>
          </w:p>
        </w:tc>
        <w:tc>
          <w:tcPr>
            <w:tcW w:w="3261" w:type="dxa"/>
            <w:tcBorders>
              <w:top w:val="nil"/>
              <w:bottom w:val="nil"/>
            </w:tcBorders>
            <w:vAlign w:val="bottom"/>
          </w:tcPr>
          <w:p w:rsidR="00EE0101" w:rsidRDefault="00EE0101" w:rsidP="00EE0101">
            <w:pPr>
              <w:ind w:left="57"/>
            </w:pPr>
            <w:r>
              <w:t xml:space="preserve">1) </w:t>
            </w:r>
          </w:p>
        </w:tc>
        <w:tc>
          <w:tcPr>
            <w:tcW w:w="1985" w:type="dxa"/>
            <w:tcBorders>
              <w:top w:val="nil"/>
              <w:bottom w:val="nil"/>
            </w:tcBorders>
            <w:vAlign w:val="bottom"/>
          </w:tcPr>
          <w:p w:rsidR="00EE0101" w:rsidRDefault="00EE0101" w:rsidP="00EE0101"/>
        </w:tc>
        <w:tc>
          <w:tcPr>
            <w:tcW w:w="2693" w:type="dxa"/>
            <w:tcBorders>
              <w:top w:val="nil"/>
              <w:bottom w:val="nil"/>
            </w:tcBorders>
            <w:vAlign w:val="bottom"/>
          </w:tcPr>
          <w:p w:rsidR="00EE0101" w:rsidRDefault="00EE0101" w:rsidP="00EE0101"/>
        </w:tc>
        <w:tc>
          <w:tcPr>
            <w:tcW w:w="1418" w:type="dxa"/>
            <w:tcBorders>
              <w:top w:val="nil"/>
              <w:bottom w:val="nil"/>
            </w:tcBorders>
            <w:vAlign w:val="bottom"/>
          </w:tcPr>
          <w:p w:rsidR="00EE0101" w:rsidRDefault="00EE0101" w:rsidP="00EE0101">
            <w:pPr>
              <w:jc w:val="center"/>
            </w:pPr>
          </w:p>
        </w:tc>
      </w:tr>
      <w:tr w:rsidR="00EE0101" w:rsidTr="00EE0101">
        <w:tc>
          <w:tcPr>
            <w:tcW w:w="595" w:type="dxa"/>
            <w:tcBorders>
              <w:top w:val="nil"/>
              <w:bottom w:val="nil"/>
            </w:tcBorders>
            <w:vAlign w:val="bottom"/>
          </w:tcPr>
          <w:p w:rsidR="00EE0101" w:rsidRDefault="00EE0101" w:rsidP="00EE0101">
            <w:pPr>
              <w:jc w:val="center"/>
            </w:pPr>
          </w:p>
        </w:tc>
        <w:tc>
          <w:tcPr>
            <w:tcW w:w="3261" w:type="dxa"/>
            <w:tcBorders>
              <w:top w:val="nil"/>
              <w:bottom w:val="nil"/>
            </w:tcBorders>
            <w:vAlign w:val="bottom"/>
          </w:tcPr>
          <w:p w:rsidR="00EE0101" w:rsidRDefault="00EE0101" w:rsidP="00EE0101">
            <w:pPr>
              <w:ind w:left="57"/>
            </w:pPr>
            <w:r>
              <w:t xml:space="preserve">2) </w:t>
            </w:r>
          </w:p>
        </w:tc>
        <w:tc>
          <w:tcPr>
            <w:tcW w:w="1985" w:type="dxa"/>
            <w:tcBorders>
              <w:top w:val="nil"/>
              <w:bottom w:val="nil"/>
            </w:tcBorders>
            <w:vAlign w:val="bottom"/>
          </w:tcPr>
          <w:p w:rsidR="00EE0101" w:rsidRDefault="00EE0101" w:rsidP="00EE0101"/>
        </w:tc>
        <w:tc>
          <w:tcPr>
            <w:tcW w:w="2693" w:type="dxa"/>
            <w:tcBorders>
              <w:top w:val="nil"/>
              <w:bottom w:val="nil"/>
            </w:tcBorders>
            <w:vAlign w:val="bottom"/>
          </w:tcPr>
          <w:p w:rsidR="00EE0101" w:rsidRDefault="00EE0101" w:rsidP="00EE0101"/>
        </w:tc>
        <w:tc>
          <w:tcPr>
            <w:tcW w:w="1418" w:type="dxa"/>
            <w:tcBorders>
              <w:top w:val="nil"/>
              <w:bottom w:val="nil"/>
            </w:tcBorders>
            <w:vAlign w:val="bottom"/>
          </w:tcPr>
          <w:p w:rsidR="00EE0101" w:rsidRDefault="00EE0101" w:rsidP="00EE0101">
            <w:pPr>
              <w:jc w:val="center"/>
            </w:pPr>
          </w:p>
        </w:tc>
      </w:tr>
      <w:tr w:rsidR="00EE0101" w:rsidTr="00EE0101">
        <w:tc>
          <w:tcPr>
            <w:tcW w:w="595" w:type="dxa"/>
            <w:tcBorders>
              <w:top w:val="nil"/>
            </w:tcBorders>
            <w:vAlign w:val="bottom"/>
          </w:tcPr>
          <w:p w:rsidR="00EE0101" w:rsidRDefault="00EE0101" w:rsidP="00EE0101">
            <w:pPr>
              <w:jc w:val="center"/>
            </w:pPr>
          </w:p>
        </w:tc>
        <w:tc>
          <w:tcPr>
            <w:tcW w:w="3261" w:type="dxa"/>
            <w:tcBorders>
              <w:top w:val="nil"/>
            </w:tcBorders>
            <w:vAlign w:val="bottom"/>
          </w:tcPr>
          <w:p w:rsidR="00EE0101" w:rsidRDefault="00EE0101" w:rsidP="00EE0101">
            <w:pPr>
              <w:ind w:left="57"/>
            </w:pPr>
            <w:r>
              <w:t xml:space="preserve">3) </w:t>
            </w:r>
          </w:p>
        </w:tc>
        <w:tc>
          <w:tcPr>
            <w:tcW w:w="1985" w:type="dxa"/>
            <w:tcBorders>
              <w:top w:val="nil"/>
            </w:tcBorders>
            <w:vAlign w:val="bottom"/>
          </w:tcPr>
          <w:p w:rsidR="00EE0101" w:rsidRDefault="00EE0101" w:rsidP="00EE0101"/>
        </w:tc>
        <w:tc>
          <w:tcPr>
            <w:tcW w:w="2693" w:type="dxa"/>
            <w:tcBorders>
              <w:top w:val="nil"/>
            </w:tcBorders>
            <w:vAlign w:val="bottom"/>
          </w:tcPr>
          <w:p w:rsidR="00EE0101" w:rsidRDefault="00EE0101" w:rsidP="00EE0101"/>
        </w:tc>
        <w:tc>
          <w:tcPr>
            <w:tcW w:w="1418" w:type="dxa"/>
            <w:tcBorders>
              <w:top w:val="nil"/>
            </w:tcBorders>
            <w:vAlign w:val="bottom"/>
          </w:tcPr>
          <w:p w:rsidR="00EE0101" w:rsidRDefault="00EE0101" w:rsidP="00EE0101">
            <w:pPr>
              <w:jc w:val="center"/>
            </w:pPr>
          </w:p>
        </w:tc>
      </w:tr>
      <w:tr w:rsidR="00EE0101" w:rsidTr="00EE0101">
        <w:tc>
          <w:tcPr>
            <w:tcW w:w="595" w:type="dxa"/>
            <w:tcBorders>
              <w:bottom w:val="nil"/>
            </w:tcBorders>
            <w:vAlign w:val="bottom"/>
          </w:tcPr>
          <w:p w:rsidR="00EE0101" w:rsidRDefault="00EE0101" w:rsidP="00EE0101">
            <w:pPr>
              <w:jc w:val="center"/>
            </w:pPr>
            <w:r>
              <w:t>3</w:t>
            </w:r>
          </w:p>
        </w:tc>
        <w:tc>
          <w:tcPr>
            <w:tcW w:w="3261" w:type="dxa"/>
            <w:tcBorders>
              <w:bottom w:val="nil"/>
            </w:tcBorders>
            <w:vAlign w:val="bottom"/>
          </w:tcPr>
          <w:p w:rsidR="00EE0101" w:rsidRDefault="00EE0101" w:rsidP="00EE0101">
            <w:pPr>
              <w:ind w:left="57"/>
            </w:pPr>
            <w:r>
              <w:t>Квартиры:</w:t>
            </w:r>
          </w:p>
        </w:tc>
        <w:tc>
          <w:tcPr>
            <w:tcW w:w="1985" w:type="dxa"/>
            <w:tcBorders>
              <w:bottom w:val="nil"/>
            </w:tcBorders>
            <w:vAlign w:val="bottom"/>
          </w:tcPr>
          <w:p w:rsidR="00EE0101" w:rsidRDefault="00EE0101" w:rsidP="00EE0101"/>
        </w:tc>
        <w:tc>
          <w:tcPr>
            <w:tcW w:w="2693" w:type="dxa"/>
            <w:tcBorders>
              <w:bottom w:val="nil"/>
            </w:tcBorders>
            <w:vAlign w:val="bottom"/>
          </w:tcPr>
          <w:p w:rsidR="00EE0101" w:rsidRDefault="00EE0101" w:rsidP="00EE0101"/>
        </w:tc>
        <w:tc>
          <w:tcPr>
            <w:tcW w:w="1418" w:type="dxa"/>
            <w:tcBorders>
              <w:bottom w:val="nil"/>
            </w:tcBorders>
            <w:vAlign w:val="bottom"/>
          </w:tcPr>
          <w:p w:rsidR="00EE0101" w:rsidRDefault="00EE0101" w:rsidP="00EE0101">
            <w:pPr>
              <w:jc w:val="center"/>
            </w:pPr>
          </w:p>
        </w:tc>
      </w:tr>
      <w:tr w:rsidR="00EE0101" w:rsidTr="00EE0101">
        <w:tc>
          <w:tcPr>
            <w:tcW w:w="595" w:type="dxa"/>
            <w:tcBorders>
              <w:top w:val="nil"/>
              <w:bottom w:val="nil"/>
            </w:tcBorders>
            <w:vAlign w:val="bottom"/>
          </w:tcPr>
          <w:p w:rsidR="00EE0101" w:rsidRDefault="00EE0101" w:rsidP="00EE0101">
            <w:pPr>
              <w:jc w:val="center"/>
            </w:pPr>
          </w:p>
        </w:tc>
        <w:tc>
          <w:tcPr>
            <w:tcW w:w="3261" w:type="dxa"/>
            <w:tcBorders>
              <w:top w:val="nil"/>
              <w:bottom w:val="nil"/>
            </w:tcBorders>
            <w:vAlign w:val="bottom"/>
          </w:tcPr>
          <w:p w:rsidR="00EE0101" w:rsidRDefault="00EE0101" w:rsidP="00EE0101">
            <w:pPr>
              <w:ind w:left="57"/>
            </w:pPr>
            <w:r>
              <w:t xml:space="preserve">1) </w:t>
            </w:r>
          </w:p>
        </w:tc>
        <w:tc>
          <w:tcPr>
            <w:tcW w:w="1985" w:type="dxa"/>
            <w:tcBorders>
              <w:top w:val="nil"/>
              <w:bottom w:val="nil"/>
            </w:tcBorders>
            <w:vAlign w:val="bottom"/>
          </w:tcPr>
          <w:p w:rsidR="00EE0101" w:rsidRDefault="00EE0101" w:rsidP="00EE0101"/>
        </w:tc>
        <w:tc>
          <w:tcPr>
            <w:tcW w:w="2693" w:type="dxa"/>
            <w:tcBorders>
              <w:top w:val="nil"/>
              <w:bottom w:val="nil"/>
            </w:tcBorders>
            <w:vAlign w:val="bottom"/>
          </w:tcPr>
          <w:p w:rsidR="00EE0101" w:rsidRDefault="00EE0101" w:rsidP="00EE0101"/>
        </w:tc>
        <w:tc>
          <w:tcPr>
            <w:tcW w:w="1418" w:type="dxa"/>
            <w:tcBorders>
              <w:top w:val="nil"/>
              <w:bottom w:val="nil"/>
            </w:tcBorders>
            <w:vAlign w:val="bottom"/>
          </w:tcPr>
          <w:p w:rsidR="00EE0101" w:rsidRDefault="00EE0101" w:rsidP="00EE0101">
            <w:pPr>
              <w:jc w:val="center"/>
            </w:pPr>
          </w:p>
        </w:tc>
      </w:tr>
      <w:tr w:rsidR="00EE0101" w:rsidTr="00EE0101">
        <w:tc>
          <w:tcPr>
            <w:tcW w:w="595" w:type="dxa"/>
            <w:tcBorders>
              <w:top w:val="nil"/>
              <w:bottom w:val="nil"/>
            </w:tcBorders>
            <w:vAlign w:val="bottom"/>
          </w:tcPr>
          <w:p w:rsidR="00EE0101" w:rsidRDefault="00EE0101" w:rsidP="00EE0101">
            <w:pPr>
              <w:jc w:val="center"/>
            </w:pPr>
          </w:p>
        </w:tc>
        <w:tc>
          <w:tcPr>
            <w:tcW w:w="3261" w:type="dxa"/>
            <w:tcBorders>
              <w:top w:val="nil"/>
              <w:bottom w:val="nil"/>
            </w:tcBorders>
            <w:vAlign w:val="bottom"/>
          </w:tcPr>
          <w:p w:rsidR="00EE0101" w:rsidRDefault="00EE0101" w:rsidP="00EE0101">
            <w:pPr>
              <w:ind w:left="57"/>
            </w:pPr>
            <w:r>
              <w:t xml:space="preserve">2) </w:t>
            </w:r>
          </w:p>
        </w:tc>
        <w:tc>
          <w:tcPr>
            <w:tcW w:w="1985" w:type="dxa"/>
            <w:tcBorders>
              <w:top w:val="nil"/>
              <w:bottom w:val="nil"/>
            </w:tcBorders>
            <w:vAlign w:val="bottom"/>
          </w:tcPr>
          <w:p w:rsidR="00EE0101" w:rsidRDefault="00EE0101" w:rsidP="00EE0101"/>
        </w:tc>
        <w:tc>
          <w:tcPr>
            <w:tcW w:w="2693" w:type="dxa"/>
            <w:tcBorders>
              <w:top w:val="nil"/>
              <w:bottom w:val="nil"/>
            </w:tcBorders>
            <w:vAlign w:val="bottom"/>
          </w:tcPr>
          <w:p w:rsidR="00EE0101" w:rsidRDefault="00EE0101" w:rsidP="00EE0101"/>
        </w:tc>
        <w:tc>
          <w:tcPr>
            <w:tcW w:w="1418" w:type="dxa"/>
            <w:tcBorders>
              <w:top w:val="nil"/>
              <w:bottom w:val="nil"/>
            </w:tcBorders>
            <w:vAlign w:val="bottom"/>
          </w:tcPr>
          <w:p w:rsidR="00EE0101" w:rsidRDefault="00EE0101" w:rsidP="00EE0101">
            <w:pPr>
              <w:jc w:val="center"/>
            </w:pPr>
          </w:p>
        </w:tc>
      </w:tr>
      <w:tr w:rsidR="00EE0101" w:rsidTr="00EE0101">
        <w:tc>
          <w:tcPr>
            <w:tcW w:w="595" w:type="dxa"/>
            <w:tcBorders>
              <w:bottom w:val="nil"/>
            </w:tcBorders>
            <w:vAlign w:val="bottom"/>
          </w:tcPr>
          <w:p w:rsidR="00EE0101" w:rsidRDefault="00EE0101" w:rsidP="00EE0101">
            <w:pPr>
              <w:jc w:val="center"/>
            </w:pPr>
            <w:r>
              <w:t>4</w:t>
            </w:r>
          </w:p>
        </w:tc>
        <w:tc>
          <w:tcPr>
            <w:tcW w:w="3261" w:type="dxa"/>
            <w:tcBorders>
              <w:bottom w:val="nil"/>
            </w:tcBorders>
            <w:vAlign w:val="bottom"/>
          </w:tcPr>
          <w:p w:rsidR="00EE0101" w:rsidRDefault="00EE0101" w:rsidP="00EE0101">
            <w:pPr>
              <w:ind w:left="57"/>
            </w:pPr>
            <w:r>
              <w:t>Дачи:</w:t>
            </w:r>
          </w:p>
        </w:tc>
        <w:tc>
          <w:tcPr>
            <w:tcW w:w="1985" w:type="dxa"/>
            <w:tcBorders>
              <w:bottom w:val="nil"/>
            </w:tcBorders>
            <w:vAlign w:val="bottom"/>
          </w:tcPr>
          <w:p w:rsidR="00EE0101" w:rsidRDefault="00EE0101" w:rsidP="00EE0101"/>
        </w:tc>
        <w:tc>
          <w:tcPr>
            <w:tcW w:w="2693" w:type="dxa"/>
            <w:tcBorders>
              <w:bottom w:val="nil"/>
            </w:tcBorders>
            <w:vAlign w:val="bottom"/>
          </w:tcPr>
          <w:p w:rsidR="00EE0101" w:rsidRDefault="00EE0101" w:rsidP="00EE0101"/>
        </w:tc>
        <w:tc>
          <w:tcPr>
            <w:tcW w:w="1418" w:type="dxa"/>
            <w:tcBorders>
              <w:bottom w:val="nil"/>
            </w:tcBorders>
            <w:vAlign w:val="bottom"/>
          </w:tcPr>
          <w:p w:rsidR="00EE0101" w:rsidRDefault="00EE0101" w:rsidP="00EE0101">
            <w:pPr>
              <w:jc w:val="center"/>
            </w:pPr>
          </w:p>
        </w:tc>
      </w:tr>
      <w:tr w:rsidR="00EE0101" w:rsidTr="00EE0101">
        <w:tc>
          <w:tcPr>
            <w:tcW w:w="595" w:type="dxa"/>
            <w:tcBorders>
              <w:top w:val="nil"/>
              <w:bottom w:val="nil"/>
            </w:tcBorders>
            <w:vAlign w:val="bottom"/>
          </w:tcPr>
          <w:p w:rsidR="00EE0101" w:rsidRDefault="00EE0101" w:rsidP="00EE0101">
            <w:pPr>
              <w:jc w:val="center"/>
            </w:pPr>
          </w:p>
        </w:tc>
        <w:tc>
          <w:tcPr>
            <w:tcW w:w="3261" w:type="dxa"/>
            <w:tcBorders>
              <w:top w:val="nil"/>
              <w:bottom w:val="nil"/>
            </w:tcBorders>
            <w:vAlign w:val="bottom"/>
          </w:tcPr>
          <w:p w:rsidR="00EE0101" w:rsidRDefault="00EE0101" w:rsidP="00EE0101">
            <w:pPr>
              <w:ind w:left="57"/>
            </w:pPr>
            <w:r>
              <w:t xml:space="preserve">1) </w:t>
            </w:r>
          </w:p>
        </w:tc>
        <w:tc>
          <w:tcPr>
            <w:tcW w:w="1985" w:type="dxa"/>
            <w:tcBorders>
              <w:top w:val="nil"/>
              <w:bottom w:val="nil"/>
            </w:tcBorders>
            <w:vAlign w:val="bottom"/>
          </w:tcPr>
          <w:p w:rsidR="00EE0101" w:rsidRDefault="00EE0101" w:rsidP="00EE0101"/>
        </w:tc>
        <w:tc>
          <w:tcPr>
            <w:tcW w:w="2693" w:type="dxa"/>
            <w:tcBorders>
              <w:top w:val="nil"/>
              <w:bottom w:val="nil"/>
            </w:tcBorders>
            <w:vAlign w:val="bottom"/>
          </w:tcPr>
          <w:p w:rsidR="00EE0101" w:rsidRDefault="00EE0101" w:rsidP="00EE0101"/>
        </w:tc>
        <w:tc>
          <w:tcPr>
            <w:tcW w:w="1418" w:type="dxa"/>
            <w:tcBorders>
              <w:top w:val="nil"/>
              <w:bottom w:val="nil"/>
            </w:tcBorders>
            <w:vAlign w:val="bottom"/>
          </w:tcPr>
          <w:p w:rsidR="00EE0101" w:rsidRDefault="00EE0101" w:rsidP="00EE0101">
            <w:pPr>
              <w:jc w:val="center"/>
            </w:pPr>
          </w:p>
        </w:tc>
      </w:tr>
      <w:tr w:rsidR="00EE0101" w:rsidTr="00EE0101">
        <w:tc>
          <w:tcPr>
            <w:tcW w:w="595" w:type="dxa"/>
            <w:tcBorders>
              <w:top w:val="nil"/>
              <w:bottom w:val="nil"/>
            </w:tcBorders>
            <w:vAlign w:val="bottom"/>
          </w:tcPr>
          <w:p w:rsidR="00EE0101" w:rsidRDefault="00EE0101" w:rsidP="00EE0101">
            <w:pPr>
              <w:jc w:val="center"/>
            </w:pPr>
          </w:p>
        </w:tc>
        <w:tc>
          <w:tcPr>
            <w:tcW w:w="3261" w:type="dxa"/>
            <w:tcBorders>
              <w:top w:val="nil"/>
              <w:bottom w:val="nil"/>
            </w:tcBorders>
            <w:vAlign w:val="bottom"/>
          </w:tcPr>
          <w:p w:rsidR="00EE0101" w:rsidRDefault="00EE0101" w:rsidP="00EE0101">
            <w:pPr>
              <w:ind w:left="57"/>
            </w:pPr>
            <w:r>
              <w:t xml:space="preserve">2) </w:t>
            </w:r>
          </w:p>
        </w:tc>
        <w:tc>
          <w:tcPr>
            <w:tcW w:w="1985" w:type="dxa"/>
            <w:tcBorders>
              <w:top w:val="nil"/>
              <w:bottom w:val="nil"/>
            </w:tcBorders>
            <w:vAlign w:val="bottom"/>
          </w:tcPr>
          <w:p w:rsidR="00EE0101" w:rsidRDefault="00EE0101" w:rsidP="00EE0101"/>
        </w:tc>
        <w:tc>
          <w:tcPr>
            <w:tcW w:w="2693" w:type="dxa"/>
            <w:tcBorders>
              <w:top w:val="nil"/>
              <w:bottom w:val="nil"/>
            </w:tcBorders>
            <w:vAlign w:val="bottom"/>
          </w:tcPr>
          <w:p w:rsidR="00EE0101" w:rsidRDefault="00EE0101" w:rsidP="00EE0101"/>
        </w:tc>
        <w:tc>
          <w:tcPr>
            <w:tcW w:w="1418" w:type="dxa"/>
            <w:tcBorders>
              <w:top w:val="nil"/>
              <w:bottom w:val="nil"/>
            </w:tcBorders>
            <w:vAlign w:val="bottom"/>
          </w:tcPr>
          <w:p w:rsidR="00EE0101" w:rsidRDefault="00EE0101" w:rsidP="00EE0101">
            <w:pPr>
              <w:jc w:val="center"/>
            </w:pPr>
          </w:p>
        </w:tc>
      </w:tr>
      <w:tr w:rsidR="00EE0101" w:rsidTr="00EE0101">
        <w:tc>
          <w:tcPr>
            <w:tcW w:w="595" w:type="dxa"/>
            <w:tcBorders>
              <w:bottom w:val="nil"/>
            </w:tcBorders>
            <w:vAlign w:val="bottom"/>
          </w:tcPr>
          <w:p w:rsidR="00EE0101" w:rsidRDefault="00EE0101" w:rsidP="00EE0101">
            <w:pPr>
              <w:jc w:val="center"/>
            </w:pPr>
            <w:r>
              <w:t>5</w:t>
            </w:r>
          </w:p>
        </w:tc>
        <w:tc>
          <w:tcPr>
            <w:tcW w:w="3261" w:type="dxa"/>
            <w:tcBorders>
              <w:bottom w:val="nil"/>
            </w:tcBorders>
            <w:vAlign w:val="bottom"/>
          </w:tcPr>
          <w:p w:rsidR="00EE0101" w:rsidRDefault="00EE0101" w:rsidP="00EE0101">
            <w:pPr>
              <w:ind w:left="57"/>
            </w:pPr>
            <w:r>
              <w:t>Гаражи:</w:t>
            </w:r>
          </w:p>
        </w:tc>
        <w:tc>
          <w:tcPr>
            <w:tcW w:w="1985" w:type="dxa"/>
            <w:tcBorders>
              <w:bottom w:val="nil"/>
            </w:tcBorders>
            <w:vAlign w:val="bottom"/>
          </w:tcPr>
          <w:p w:rsidR="00EE0101" w:rsidRDefault="00EE0101" w:rsidP="00EE0101"/>
        </w:tc>
        <w:tc>
          <w:tcPr>
            <w:tcW w:w="2693" w:type="dxa"/>
            <w:tcBorders>
              <w:bottom w:val="nil"/>
            </w:tcBorders>
            <w:vAlign w:val="bottom"/>
          </w:tcPr>
          <w:p w:rsidR="00EE0101" w:rsidRDefault="00EE0101" w:rsidP="00EE0101"/>
        </w:tc>
        <w:tc>
          <w:tcPr>
            <w:tcW w:w="1418" w:type="dxa"/>
            <w:tcBorders>
              <w:bottom w:val="nil"/>
            </w:tcBorders>
            <w:vAlign w:val="bottom"/>
          </w:tcPr>
          <w:p w:rsidR="00EE0101" w:rsidRDefault="00EE0101" w:rsidP="00EE0101">
            <w:pPr>
              <w:jc w:val="center"/>
            </w:pPr>
          </w:p>
        </w:tc>
      </w:tr>
      <w:tr w:rsidR="00EE0101" w:rsidTr="00EE0101">
        <w:tc>
          <w:tcPr>
            <w:tcW w:w="595" w:type="dxa"/>
            <w:tcBorders>
              <w:top w:val="nil"/>
              <w:bottom w:val="nil"/>
            </w:tcBorders>
            <w:vAlign w:val="bottom"/>
          </w:tcPr>
          <w:p w:rsidR="00EE0101" w:rsidRDefault="00EE0101" w:rsidP="00EE0101">
            <w:pPr>
              <w:jc w:val="center"/>
            </w:pPr>
          </w:p>
        </w:tc>
        <w:tc>
          <w:tcPr>
            <w:tcW w:w="3261" w:type="dxa"/>
            <w:tcBorders>
              <w:top w:val="nil"/>
              <w:bottom w:val="nil"/>
            </w:tcBorders>
            <w:vAlign w:val="bottom"/>
          </w:tcPr>
          <w:p w:rsidR="00EE0101" w:rsidRDefault="00EE0101" w:rsidP="00EE0101">
            <w:pPr>
              <w:ind w:left="57"/>
            </w:pPr>
            <w:r>
              <w:t xml:space="preserve">1) </w:t>
            </w:r>
          </w:p>
        </w:tc>
        <w:tc>
          <w:tcPr>
            <w:tcW w:w="1985" w:type="dxa"/>
            <w:tcBorders>
              <w:top w:val="nil"/>
              <w:bottom w:val="nil"/>
            </w:tcBorders>
            <w:vAlign w:val="bottom"/>
          </w:tcPr>
          <w:p w:rsidR="00EE0101" w:rsidRDefault="00EE0101" w:rsidP="00EE0101"/>
        </w:tc>
        <w:tc>
          <w:tcPr>
            <w:tcW w:w="2693" w:type="dxa"/>
            <w:tcBorders>
              <w:top w:val="nil"/>
              <w:bottom w:val="nil"/>
            </w:tcBorders>
            <w:vAlign w:val="bottom"/>
          </w:tcPr>
          <w:p w:rsidR="00EE0101" w:rsidRDefault="00EE0101" w:rsidP="00EE0101"/>
        </w:tc>
        <w:tc>
          <w:tcPr>
            <w:tcW w:w="1418" w:type="dxa"/>
            <w:tcBorders>
              <w:top w:val="nil"/>
              <w:bottom w:val="nil"/>
            </w:tcBorders>
            <w:vAlign w:val="bottom"/>
          </w:tcPr>
          <w:p w:rsidR="00EE0101" w:rsidRDefault="00EE0101" w:rsidP="00EE0101">
            <w:pPr>
              <w:jc w:val="center"/>
            </w:pPr>
          </w:p>
        </w:tc>
      </w:tr>
      <w:tr w:rsidR="00EE0101" w:rsidTr="00EE0101">
        <w:tc>
          <w:tcPr>
            <w:tcW w:w="595" w:type="dxa"/>
            <w:tcBorders>
              <w:top w:val="nil"/>
              <w:bottom w:val="nil"/>
            </w:tcBorders>
            <w:vAlign w:val="bottom"/>
          </w:tcPr>
          <w:p w:rsidR="00EE0101" w:rsidRDefault="00EE0101" w:rsidP="00EE0101">
            <w:pPr>
              <w:jc w:val="center"/>
            </w:pPr>
          </w:p>
        </w:tc>
        <w:tc>
          <w:tcPr>
            <w:tcW w:w="3261" w:type="dxa"/>
            <w:tcBorders>
              <w:top w:val="nil"/>
              <w:bottom w:val="nil"/>
            </w:tcBorders>
            <w:vAlign w:val="bottom"/>
          </w:tcPr>
          <w:p w:rsidR="00EE0101" w:rsidRDefault="00EE0101" w:rsidP="00EE0101">
            <w:pPr>
              <w:ind w:left="57"/>
            </w:pPr>
            <w:r>
              <w:t xml:space="preserve">2) </w:t>
            </w:r>
          </w:p>
        </w:tc>
        <w:tc>
          <w:tcPr>
            <w:tcW w:w="1985" w:type="dxa"/>
            <w:tcBorders>
              <w:top w:val="nil"/>
              <w:bottom w:val="nil"/>
            </w:tcBorders>
            <w:vAlign w:val="bottom"/>
          </w:tcPr>
          <w:p w:rsidR="00EE0101" w:rsidRDefault="00EE0101" w:rsidP="00EE0101"/>
        </w:tc>
        <w:tc>
          <w:tcPr>
            <w:tcW w:w="2693" w:type="dxa"/>
            <w:tcBorders>
              <w:top w:val="nil"/>
              <w:bottom w:val="nil"/>
            </w:tcBorders>
            <w:vAlign w:val="bottom"/>
          </w:tcPr>
          <w:p w:rsidR="00EE0101" w:rsidRDefault="00EE0101" w:rsidP="00EE0101"/>
        </w:tc>
        <w:tc>
          <w:tcPr>
            <w:tcW w:w="1418" w:type="dxa"/>
            <w:tcBorders>
              <w:top w:val="nil"/>
              <w:bottom w:val="nil"/>
            </w:tcBorders>
            <w:vAlign w:val="bottom"/>
          </w:tcPr>
          <w:p w:rsidR="00EE0101" w:rsidRDefault="00EE0101" w:rsidP="00EE0101">
            <w:pPr>
              <w:jc w:val="center"/>
            </w:pPr>
          </w:p>
        </w:tc>
      </w:tr>
      <w:tr w:rsidR="00EE0101" w:rsidTr="00EE0101">
        <w:tc>
          <w:tcPr>
            <w:tcW w:w="595" w:type="dxa"/>
            <w:tcBorders>
              <w:bottom w:val="nil"/>
            </w:tcBorders>
          </w:tcPr>
          <w:p w:rsidR="00EE0101" w:rsidRDefault="00EE0101" w:rsidP="00EE0101">
            <w:pPr>
              <w:jc w:val="center"/>
            </w:pPr>
            <w:r>
              <w:t>6</w:t>
            </w:r>
          </w:p>
        </w:tc>
        <w:tc>
          <w:tcPr>
            <w:tcW w:w="3261" w:type="dxa"/>
            <w:tcBorders>
              <w:bottom w:val="nil"/>
            </w:tcBorders>
            <w:vAlign w:val="bottom"/>
          </w:tcPr>
          <w:p w:rsidR="00EE0101" w:rsidRDefault="00EE0101" w:rsidP="00EE0101">
            <w:pPr>
              <w:ind w:left="57"/>
            </w:pPr>
            <w:r>
              <w:t>Иное недвижимое имущество:</w:t>
            </w:r>
          </w:p>
        </w:tc>
        <w:tc>
          <w:tcPr>
            <w:tcW w:w="1985" w:type="dxa"/>
            <w:tcBorders>
              <w:bottom w:val="nil"/>
            </w:tcBorders>
            <w:vAlign w:val="bottom"/>
          </w:tcPr>
          <w:p w:rsidR="00EE0101" w:rsidRDefault="00EE0101" w:rsidP="00EE0101"/>
        </w:tc>
        <w:tc>
          <w:tcPr>
            <w:tcW w:w="2693" w:type="dxa"/>
            <w:tcBorders>
              <w:bottom w:val="nil"/>
            </w:tcBorders>
            <w:vAlign w:val="bottom"/>
          </w:tcPr>
          <w:p w:rsidR="00EE0101" w:rsidRDefault="00EE0101" w:rsidP="00EE0101"/>
        </w:tc>
        <w:tc>
          <w:tcPr>
            <w:tcW w:w="1418" w:type="dxa"/>
            <w:tcBorders>
              <w:bottom w:val="nil"/>
            </w:tcBorders>
            <w:vAlign w:val="bottom"/>
          </w:tcPr>
          <w:p w:rsidR="00EE0101" w:rsidRDefault="00EE0101" w:rsidP="00EE0101">
            <w:pPr>
              <w:jc w:val="center"/>
            </w:pPr>
          </w:p>
        </w:tc>
      </w:tr>
      <w:tr w:rsidR="00EE0101" w:rsidTr="00EE0101">
        <w:tc>
          <w:tcPr>
            <w:tcW w:w="595" w:type="dxa"/>
            <w:tcBorders>
              <w:top w:val="nil"/>
              <w:bottom w:val="nil"/>
            </w:tcBorders>
            <w:vAlign w:val="bottom"/>
          </w:tcPr>
          <w:p w:rsidR="00EE0101" w:rsidRDefault="00EE0101" w:rsidP="00EE0101">
            <w:pPr>
              <w:jc w:val="center"/>
            </w:pPr>
          </w:p>
        </w:tc>
        <w:tc>
          <w:tcPr>
            <w:tcW w:w="3261" w:type="dxa"/>
            <w:tcBorders>
              <w:top w:val="nil"/>
              <w:bottom w:val="nil"/>
            </w:tcBorders>
            <w:vAlign w:val="bottom"/>
          </w:tcPr>
          <w:p w:rsidR="00EE0101" w:rsidRDefault="00EE0101" w:rsidP="00EE0101">
            <w:pPr>
              <w:ind w:left="57"/>
            </w:pPr>
            <w:r>
              <w:t xml:space="preserve">1) </w:t>
            </w:r>
          </w:p>
        </w:tc>
        <w:tc>
          <w:tcPr>
            <w:tcW w:w="1985" w:type="dxa"/>
            <w:tcBorders>
              <w:top w:val="nil"/>
              <w:bottom w:val="nil"/>
            </w:tcBorders>
            <w:vAlign w:val="bottom"/>
          </w:tcPr>
          <w:p w:rsidR="00EE0101" w:rsidRDefault="00EE0101" w:rsidP="00EE0101"/>
        </w:tc>
        <w:tc>
          <w:tcPr>
            <w:tcW w:w="2693" w:type="dxa"/>
            <w:tcBorders>
              <w:top w:val="nil"/>
              <w:bottom w:val="nil"/>
            </w:tcBorders>
            <w:vAlign w:val="bottom"/>
          </w:tcPr>
          <w:p w:rsidR="00EE0101" w:rsidRDefault="00EE0101" w:rsidP="00EE0101"/>
        </w:tc>
        <w:tc>
          <w:tcPr>
            <w:tcW w:w="1418" w:type="dxa"/>
            <w:tcBorders>
              <w:top w:val="nil"/>
              <w:bottom w:val="nil"/>
            </w:tcBorders>
            <w:vAlign w:val="bottom"/>
          </w:tcPr>
          <w:p w:rsidR="00EE0101" w:rsidRDefault="00EE0101" w:rsidP="00EE0101">
            <w:pPr>
              <w:jc w:val="center"/>
            </w:pPr>
          </w:p>
        </w:tc>
      </w:tr>
      <w:tr w:rsidR="00EE0101" w:rsidTr="00EE0101">
        <w:tc>
          <w:tcPr>
            <w:tcW w:w="595" w:type="dxa"/>
            <w:tcBorders>
              <w:top w:val="nil"/>
              <w:bottom w:val="single" w:sz="4" w:space="0" w:color="auto"/>
            </w:tcBorders>
            <w:vAlign w:val="bottom"/>
          </w:tcPr>
          <w:p w:rsidR="00EE0101" w:rsidRDefault="00EE0101" w:rsidP="00EE0101">
            <w:pPr>
              <w:jc w:val="center"/>
            </w:pPr>
          </w:p>
        </w:tc>
        <w:tc>
          <w:tcPr>
            <w:tcW w:w="3261" w:type="dxa"/>
            <w:tcBorders>
              <w:top w:val="nil"/>
              <w:bottom w:val="single" w:sz="4" w:space="0" w:color="auto"/>
            </w:tcBorders>
            <w:vAlign w:val="bottom"/>
          </w:tcPr>
          <w:p w:rsidR="00EE0101" w:rsidRDefault="00EE0101" w:rsidP="00EE0101">
            <w:pPr>
              <w:ind w:left="57"/>
            </w:pPr>
            <w:r>
              <w:t xml:space="preserve">2) </w:t>
            </w:r>
          </w:p>
        </w:tc>
        <w:tc>
          <w:tcPr>
            <w:tcW w:w="1985" w:type="dxa"/>
            <w:tcBorders>
              <w:top w:val="nil"/>
              <w:bottom w:val="single" w:sz="4" w:space="0" w:color="auto"/>
            </w:tcBorders>
            <w:vAlign w:val="bottom"/>
          </w:tcPr>
          <w:p w:rsidR="00EE0101" w:rsidRDefault="00EE0101" w:rsidP="00EE0101"/>
        </w:tc>
        <w:tc>
          <w:tcPr>
            <w:tcW w:w="2693" w:type="dxa"/>
            <w:tcBorders>
              <w:top w:val="nil"/>
              <w:bottom w:val="single" w:sz="4" w:space="0" w:color="auto"/>
            </w:tcBorders>
            <w:vAlign w:val="bottom"/>
          </w:tcPr>
          <w:p w:rsidR="00EE0101" w:rsidRDefault="00EE0101" w:rsidP="00EE0101"/>
        </w:tc>
        <w:tc>
          <w:tcPr>
            <w:tcW w:w="1418" w:type="dxa"/>
            <w:tcBorders>
              <w:top w:val="nil"/>
              <w:bottom w:val="single" w:sz="4" w:space="0" w:color="auto"/>
            </w:tcBorders>
            <w:vAlign w:val="bottom"/>
          </w:tcPr>
          <w:p w:rsidR="00EE0101" w:rsidRDefault="00EE0101" w:rsidP="00EE0101">
            <w:pPr>
              <w:jc w:val="center"/>
            </w:pPr>
          </w:p>
        </w:tc>
      </w:tr>
    </w:tbl>
    <w:p w:rsidR="00EE0101" w:rsidRDefault="00EE0101" w:rsidP="00EE0101">
      <w:r>
        <w:t>____________</w:t>
      </w:r>
    </w:p>
    <w:p w:rsidR="00EE0101" w:rsidRPr="002F0CEC" w:rsidRDefault="00EE0101" w:rsidP="00EE0101">
      <w:pPr>
        <w:ind w:firstLine="567"/>
        <w:jc w:val="both"/>
        <w:rPr>
          <w:sz w:val="20"/>
          <w:szCs w:val="20"/>
        </w:rPr>
      </w:pPr>
      <w:r w:rsidRPr="002F0CEC">
        <w:rPr>
          <w:sz w:val="20"/>
          <w:szCs w:val="20"/>
          <w:vertAlign w:val="superscript"/>
        </w:rPr>
        <w:t>1</w:t>
      </w:r>
      <w:r w:rsidRPr="002F0CEC">
        <w:rPr>
          <w:sz w:val="20"/>
          <w:szCs w:val="20"/>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федерально</w:t>
      </w:r>
      <w:r w:rsidR="00731EFA">
        <w:rPr>
          <w:sz w:val="20"/>
          <w:szCs w:val="20"/>
        </w:rPr>
        <w:t>го</w:t>
      </w:r>
      <w:r w:rsidRPr="002F0CEC">
        <w:rPr>
          <w:sz w:val="20"/>
          <w:szCs w:val="20"/>
        </w:rPr>
        <w:t xml:space="preserve"> государственно</w:t>
      </w:r>
      <w:r w:rsidR="00731EFA">
        <w:rPr>
          <w:sz w:val="20"/>
          <w:szCs w:val="20"/>
        </w:rPr>
        <w:t>го</w:t>
      </w:r>
      <w:r w:rsidRPr="002F0CEC">
        <w:rPr>
          <w:sz w:val="20"/>
          <w:szCs w:val="20"/>
        </w:rPr>
        <w:t xml:space="preserve"> служ</w:t>
      </w:r>
      <w:r w:rsidR="00731EFA">
        <w:rPr>
          <w:sz w:val="20"/>
          <w:szCs w:val="20"/>
        </w:rPr>
        <w:t>ащего</w:t>
      </w:r>
      <w:r w:rsidRPr="002F0CEC">
        <w:rPr>
          <w:sz w:val="20"/>
          <w:szCs w:val="20"/>
        </w:rPr>
        <w:t>, который представляет сведения.</w:t>
      </w:r>
    </w:p>
    <w:p w:rsidR="00EE0101" w:rsidRPr="002F0CEC" w:rsidRDefault="00EE0101" w:rsidP="00EE0101">
      <w:pPr>
        <w:ind w:firstLine="567"/>
        <w:jc w:val="both"/>
        <w:rPr>
          <w:sz w:val="20"/>
          <w:szCs w:val="20"/>
        </w:rPr>
      </w:pPr>
      <w:r w:rsidRPr="002F0CEC">
        <w:rPr>
          <w:sz w:val="20"/>
          <w:szCs w:val="20"/>
          <w:vertAlign w:val="superscript"/>
        </w:rPr>
        <w:t>2</w:t>
      </w:r>
      <w:r w:rsidRPr="002F0CEC">
        <w:rPr>
          <w:sz w:val="20"/>
          <w:szCs w:val="20"/>
        </w:rPr>
        <w:t> Указывается вид земельного участка (пая, доли): под индивидуальное жилищное строительство, дачный, садовый, приусадебный, огородный и другие.</w:t>
      </w:r>
    </w:p>
    <w:p w:rsidR="00EE0101" w:rsidRDefault="00EE0101" w:rsidP="00EE0101">
      <w:pPr>
        <w:ind w:firstLine="567"/>
        <w:jc w:val="both"/>
        <w:rPr>
          <w:b/>
          <w:bCs/>
        </w:rPr>
      </w:pPr>
      <w:r>
        <w:rPr>
          <w:b/>
          <w:bCs/>
        </w:rPr>
        <w:t>2.2. Транспортные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3828"/>
        <w:gridCol w:w="1984"/>
        <w:gridCol w:w="3544"/>
      </w:tblGrid>
      <w:tr w:rsidR="00EE0101" w:rsidTr="00EE0101">
        <w:tc>
          <w:tcPr>
            <w:tcW w:w="595" w:type="dxa"/>
          </w:tcPr>
          <w:p w:rsidR="00EE0101" w:rsidRDefault="00EE0101" w:rsidP="00EE0101">
            <w:pPr>
              <w:jc w:val="center"/>
            </w:pPr>
            <w:r>
              <w:t>№</w:t>
            </w:r>
            <w:r>
              <w:br/>
              <w:t>п/п</w:t>
            </w:r>
          </w:p>
        </w:tc>
        <w:tc>
          <w:tcPr>
            <w:tcW w:w="3828" w:type="dxa"/>
          </w:tcPr>
          <w:p w:rsidR="00EE0101" w:rsidRDefault="00EE0101" w:rsidP="00EE0101">
            <w:pPr>
              <w:jc w:val="center"/>
            </w:pPr>
            <w:r>
              <w:t>Вид и марка транспортного средства</w:t>
            </w:r>
          </w:p>
        </w:tc>
        <w:tc>
          <w:tcPr>
            <w:tcW w:w="1984" w:type="dxa"/>
          </w:tcPr>
          <w:p w:rsidR="00EE0101" w:rsidRDefault="00EE0101" w:rsidP="00EE0101">
            <w:pPr>
              <w:jc w:val="center"/>
            </w:pPr>
            <w:r>
              <w:t xml:space="preserve">Вид собственности </w:t>
            </w:r>
            <w:r>
              <w:rPr>
                <w:vertAlign w:val="superscript"/>
              </w:rPr>
              <w:t>1</w:t>
            </w:r>
          </w:p>
        </w:tc>
        <w:tc>
          <w:tcPr>
            <w:tcW w:w="3544" w:type="dxa"/>
          </w:tcPr>
          <w:p w:rsidR="00EE0101" w:rsidRDefault="00EE0101" w:rsidP="00EE0101">
            <w:pPr>
              <w:jc w:val="center"/>
            </w:pPr>
            <w:r>
              <w:t>Место регистрации</w:t>
            </w:r>
          </w:p>
        </w:tc>
      </w:tr>
      <w:tr w:rsidR="00EE0101" w:rsidTr="00EE0101">
        <w:tc>
          <w:tcPr>
            <w:tcW w:w="595" w:type="dxa"/>
            <w:tcBorders>
              <w:bottom w:val="nil"/>
            </w:tcBorders>
            <w:vAlign w:val="bottom"/>
          </w:tcPr>
          <w:p w:rsidR="00EE0101" w:rsidRDefault="00EE0101" w:rsidP="00EE0101">
            <w:pPr>
              <w:jc w:val="center"/>
            </w:pPr>
            <w:r>
              <w:t>1</w:t>
            </w:r>
          </w:p>
        </w:tc>
        <w:tc>
          <w:tcPr>
            <w:tcW w:w="3828" w:type="dxa"/>
            <w:tcBorders>
              <w:bottom w:val="nil"/>
            </w:tcBorders>
            <w:vAlign w:val="bottom"/>
          </w:tcPr>
          <w:p w:rsidR="00EE0101" w:rsidRDefault="00EE0101" w:rsidP="00EE0101">
            <w:pPr>
              <w:ind w:left="57"/>
            </w:pPr>
            <w:r>
              <w:t>Автомобили легковые:</w:t>
            </w:r>
          </w:p>
        </w:tc>
        <w:tc>
          <w:tcPr>
            <w:tcW w:w="1984" w:type="dxa"/>
            <w:tcBorders>
              <w:bottom w:val="nil"/>
            </w:tcBorders>
            <w:vAlign w:val="bottom"/>
          </w:tcPr>
          <w:p w:rsidR="00EE0101" w:rsidRDefault="00EE0101" w:rsidP="00EE0101"/>
        </w:tc>
        <w:tc>
          <w:tcPr>
            <w:tcW w:w="3544" w:type="dxa"/>
            <w:tcBorders>
              <w:bottom w:val="nil"/>
            </w:tcBorders>
            <w:vAlign w:val="bottom"/>
          </w:tcPr>
          <w:p w:rsidR="00EE0101" w:rsidRDefault="00EE0101" w:rsidP="00EE0101"/>
        </w:tc>
      </w:tr>
      <w:tr w:rsidR="00EE0101" w:rsidTr="00EE0101">
        <w:tc>
          <w:tcPr>
            <w:tcW w:w="595" w:type="dxa"/>
            <w:tcBorders>
              <w:top w:val="nil"/>
              <w:bottom w:val="nil"/>
            </w:tcBorders>
            <w:vAlign w:val="bottom"/>
          </w:tcPr>
          <w:p w:rsidR="00EE0101" w:rsidRDefault="00EE0101" w:rsidP="00EE0101">
            <w:pPr>
              <w:jc w:val="center"/>
            </w:pPr>
          </w:p>
        </w:tc>
        <w:tc>
          <w:tcPr>
            <w:tcW w:w="3828" w:type="dxa"/>
            <w:tcBorders>
              <w:top w:val="nil"/>
              <w:bottom w:val="nil"/>
            </w:tcBorders>
            <w:vAlign w:val="bottom"/>
          </w:tcPr>
          <w:p w:rsidR="00EE0101" w:rsidRDefault="00EE0101" w:rsidP="00EE0101">
            <w:pPr>
              <w:ind w:left="57"/>
            </w:pPr>
          </w:p>
        </w:tc>
        <w:tc>
          <w:tcPr>
            <w:tcW w:w="1984" w:type="dxa"/>
            <w:tcBorders>
              <w:top w:val="nil"/>
              <w:bottom w:val="nil"/>
            </w:tcBorders>
            <w:vAlign w:val="bottom"/>
          </w:tcPr>
          <w:p w:rsidR="00EE0101" w:rsidRDefault="00EE0101" w:rsidP="00EE0101"/>
        </w:tc>
        <w:tc>
          <w:tcPr>
            <w:tcW w:w="3544" w:type="dxa"/>
            <w:tcBorders>
              <w:top w:val="nil"/>
              <w:bottom w:val="nil"/>
            </w:tcBorders>
            <w:vAlign w:val="bottom"/>
          </w:tcPr>
          <w:p w:rsidR="00EE0101" w:rsidRDefault="00EE0101" w:rsidP="00EE0101"/>
        </w:tc>
      </w:tr>
      <w:tr w:rsidR="00EE0101" w:rsidTr="00EE0101">
        <w:tc>
          <w:tcPr>
            <w:tcW w:w="595" w:type="dxa"/>
            <w:tcBorders>
              <w:bottom w:val="nil"/>
            </w:tcBorders>
            <w:vAlign w:val="bottom"/>
          </w:tcPr>
          <w:p w:rsidR="00EE0101" w:rsidRDefault="00EE0101" w:rsidP="00EE0101">
            <w:pPr>
              <w:jc w:val="center"/>
            </w:pPr>
            <w:r>
              <w:t>2</w:t>
            </w:r>
          </w:p>
        </w:tc>
        <w:tc>
          <w:tcPr>
            <w:tcW w:w="3828" w:type="dxa"/>
            <w:tcBorders>
              <w:bottom w:val="nil"/>
            </w:tcBorders>
            <w:vAlign w:val="bottom"/>
          </w:tcPr>
          <w:p w:rsidR="00EE0101" w:rsidRDefault="00EE0101" w:rsidP="00EE0101">
            <w:pPr>
              <w:ind w:left="57"/>
            </w:pPr>
            <w:r>
              <w:t>Автомобили грузовые:</w:t>
            </w:r>
          </w:p>
        </w:tc>
        <w:tc>
          <w:tcPr>
            <w:tcW w:w="1984" w:type="dxa"/>
            <w:tcBorders>
              <w:bottom w:val="nil"/>
            </w:tcBorders>
            <w:vAlign w:val="bottom"/>
          </w:tcPr>
          <w:p w:rsidR="00EE0101" w:rsidRDefault="00EE0101" w:rsidP="00EE0101"/>
        </w:tc>
        <w:tc>
          <w:tcPr>
            <w:tcW w:w="3544" w:type="dxa"/>
            <w:tcBorders>
              <w:bottom w:val="nil"/>
            </w:tcBorders>
            <w:vAlign w:val="bottom"/>
          </w:tcPr>
          <w:p w:rsidR="00EE0101" w:rsidRDefault="00EE0101" w:rsidP="00EE0101"/>
        </w:tc>
      </w:tr>
      <w:tr w:rsidR="00EE0101" w:rsidTr="00EE0101">
        <w:tc>
          <w:tcPr>
            <w:tcW w:w="595" w:type="dxa"/>
            <w:tcBorders>
              <w:top w:val="nil"/>
              <w:bottom w:val="nil"/>
            </w:tcBorders>
            <w:vAlign w:val="bottom"/>
          </w:tcPr>
          <w:p w:rsidR="00EE0101" w:rsidRDefault="00EE0101" w:rsidP="00EE0101">
            <w:pPr>
              <w:jc w:val="center"/>
            </w:pPr>
          </w:p>
        </w:tc>
        <w:tc>
          <w:tcPr>
            <w:tcW w:w="3828" w:type="dxa"/>
            <w:tcBorders>
              <w:top w:val="nil"/>
              <w:bottom w:val="nil"/>
            </w:tcBorders>
            <w:vAlign w:val="bottom"/>
          </w:tcPr>
          <w:p w:rsidR="00EE0101" w:rsidRDefault="00EE0101" w:rsidP="00EE0101">
            <w:pPr>
              <w:ind w:left="57"/>
            </w:pPr>
          </w:p>
        </w:tc>
        <w:tc>
          <w:tcPr>
            <w:tcW w:w="1984" w:type="dxa"/>
            <w:tcBorders>
              <w:top w:val="nil"/>
              <w:bottom w:val="nil"/>
            </w:tcBorders>
            <w:vAlign w:val="bottom"/>
          </w:tcPr>
          <w:p w:rsidR="00EE0101" w:rsidRDefault="00EE0101" w:rsidP="00EE0101"/>
        </w:tc>
        <w:tc>
          <w:tcPr>
            <w:tcW w:w="3544" w:type="dxa"/>
            <w:tcBorders>
              <w:top w:val="nil"/>
              <w:bottom w:val="nil"/>
            </w:tcBorders>
            <w:vAlign w:val="bottom"/>
          </w:tcPr>
          <w:p w:rsidR="00EE0101" w:rsidRDefault="00EE0101" w:rsidP="00EE0101"/>
        </w:tc>
      </w:tr>
      <w:tr w:rsidR="00EE0101" w:rsidTr="00EE0101">
        <w:tc>
          <w:tcPr>
            <w:tcW w:w="595" w:type="dxa"/>
            <w:tcBorders>
              <w:bottom w:val="nil"/>
            </w:tcBorders>
            <w:vAlign w:val="bottom"/>
          </w:tcPr>
          <w:p w:rsidR="00EE0101" w:rsidRDefault="00EE0101" w:rsidP="00EE0101">
            <w:pPr>
              <w:jc w:val="center"/>
            </w:pPr>
            <w:r>
              <w:t>3</w:t>
            </w:r>
          </w:p>
        </w:tc>
        <w:tc>
          <w:tcPr>
            <w:tcW w:w="3828" w:type="dxa"/>
            <w:tcBorders>
              <w:bottom w:val="nil"/>
            </w:tcBorders>
            <w:vAlign w:val="bottom"/>
          </w:tcPr>
          <w:p w:rsidR="00EE0101" w:rsidRDefault="00EE0101" w:rsidP="00EE0101">
            <w:pPr>
              <w:ind w:left="57"/>
            </w:pPr>
            <w:r>
              <w:t>Автоприцепы:</w:t>
            </w:r>
          </w:p>
        </w:tc>
        <w:tc>
          <w:tcPr>
            <w:tcW w:w="1984" w:type="dxa"/>
            <w:tcBorders>
              <w:bottom w:val="nil"/>
            </w:tcBorders>
            <w:vAlign w:val="bottom"/>
          </w:tcPr>
          <w:p w:rsidR="00EE0101" w:rsidRDefault="00EE0101" w:rsidP="00EE0101"/>
        </w:tc>
        <w:tc>
          <w:tcPr>
            <w:tcW w:w="3544" w:type="dxa"/>
            <w:tcBorders>
              <w:bottom w:val="nil"/>
            </w:tcBorders>
            <w:vAlign w:val="bottom"/>
          </w:tcPr>
          <w:p w:rsidR="00EE0101" w:rsidRDefault="00EE0101" w:rsidP="00EE0101"/>
        </w:tc>
      </w:tr>
      <w:tr w:rsidR="00EE0101" w:rsidTr="00EE0101">
        <w:tc>
          <w:tcPr>
            <w:tcW w:w="595" w:type="dxa"/>
            <w:tcBorders>
              <w:top w:val="nil"/>
              <w:bottom w:val="nil"/>
            </w:tcBorders>
            <w:vAlign w:val="bottom"/>
          </w:tcPr>
          <w:p w:rsidR="00EE0101" w:rsidRDefault="00EE0101" w:rsidP="00EE0101">
            <w:pPr>
              <w:jc w:val="center"/>
            </w:pPr>
          </w:p>
        </w:tc>
        <w:tc>
          <w:tcPr>
            <w:tcW w:w="3828" w:type="dxa"/>
            <w:tcBorders>
              <w:top w:val="nil"/>
              <w:bottom w:val="nil"/>
            </w:tcBorders>
            <w:vAlign w:val="bottom"/>
          </w:tcPr>
          <w:p w:rsidR="00EE0101" w:rsidRDefault="00EE0101" w:rsidP="00EE0101">
            <w:pPr>
              <w:ind w:left="57"/>
            </w:pPr>
          </w:p>
        </w:tc>
        <w:tc>
          <w:tcPr>
            <w:tcW w:w="1984" w:type="dxa"/>
            <w:tcBorders>
              <w:top w:val="nil"/>
              <w:bottom w:val="nil"/>
            </w:tcBorders>
            <w:vAlign w:val="bottom"/>
          </w:tcPr>
          <w:p w:rsidR="00EE0101" w:rsidRDefault="00EE0101" w:rsidP="00EE0101"/>
        </w:tc>
        <w:tc>
          <w:tcPr>
            <w:tcW w:w="3544" w:type="dxa"/>
            <w:tcBorders>
              <w:top w:val="nil"/>
              <w:bottom w:val="nil"/>
            </w:tcBorders>
            <w:vAlign w:val="bottom"/>
          </w:tcPr>
          <w:p w:rsidR="00EE0101" w:rsidRDefault="00EE0101" w:rsidP="00EE0101"/>
        </w:tc>
      </w:tr>
      <w:tr w:rsidR="00EE0101" w:rsidTr="00EE0101">
        <w:tc>
          <w:tcPr>
            <w:tcW w:w="595" w:type="dxa"/>
            <w:tcBorders>
              <w:bottom w:val="nil"/>
            </w:tcBorders>
            <w:vAlign w:val="bottom"/>
          </w:tcPr>
          <w:p w:rsidR="00EE0101" w:rsidRDefault="00EE0101" w:rsidP="00EE0101">
            <w:pPr>
              <w:jc w:val="center"/>
            </w:pPr>
            <w:r>
              <w:t>4</w:t>
            </w:r>
          </w:p>
        </w:tc>
        <w:tc>
          <w:tcPr>
            <w:tcW w:w="3828" w:type="dxa"/>
            <w:tcBorders>
              <w:bottom w:val="nil"/>
            </w:tcBorders>
            <w:vAlign w:val="bottom"/>
          </w:tcPr>
          <w:p w:rsidR="00EE0101" w:rsidRDefault="00EE0101" w:rsidP="00EE0101">
            <w:pPr>
              <w:ind w:left="57"/>
            </w:pPr>
            <w:r>
              <w:t>Мототранспорные средства:</w:t>
            </w:r>
          </w:p>
        </w:tc>
        <w:tc>
          <w:tcPr>
            <w:tcW w:w="1984" w:type="dxa"/>
            <w:tcBorders>
              <w:bottom w:val="nil"/>
            </w:tcBorders>
            <w:vAlign w:val="bottom"/>
          </w:tcPr>
          <w:p w:rsidR="00EE0101" w:rsidRDefault="00EE0101" w:rsidP="00EE0101"/>
        </w:tc>
        <w:tc>
          <w:tcPr>
            <w:tcW w:w="3544" w:type="dxa"/>
            <w:tcBorders>
              <w:bottom w:val="nil"/>
            </w:tcBorders>
            <w:vAlign w:val="bottom"/>
          </w:tcPr>
          <w:p w:rsidR="00EE0101" w:rsidRDefault="00EE0101" w:rsidP="00EE0101"/>
        </w:tc>
      </w:tr>
      <w:tr w:rsidR="00EE0101" w:rsidTr="00EE0101">
        <w:tc>
          <w:tcPr>
            <w:tcW w:w="595" w:type="dxa"/>
            <w:tcBorders>
              <w:top w:val="nil"/>
              <w:bottom w:val="nil"/>
            </w:tcBorders>
            <w:vAlign w:val="bottom"/>
          </w:tcPr>
          <w:p w:rsidR="00EE0101" w:rsidRDefault="00EE0101" w:rsidP="00EE0101">
            <w:pPr>
              <w:jc w:val="center"/>
            </w:pPr>
          </w:p>
        </w:tc>
        <w:tc>
          <w:tcPr>
            <w:tcW w:w="3828" w:type="dxa"/>
            <w:tcBorders>
              <w:top w:val="nil"/>
              <w:bottom w:val="nil"/>
            </w:tcBorders>
            <w:vAlign w:val="bottom"/>
          </w:tcPr>
          <w:p w:rsidR="00EE0101" w:rsidRDefault="00EE0101" w:rsidP="00EE0101"/>
        </w:tc>
        <w:tc>
          <w:tcPr>
            <w:tcW w:w="1984" w:type="dxa"/>
            <w:tcBorders>
              <w:top w:val="nil"/>
              <w:bottom w:val="nil"/>
            </w:tcBorders>
            <w:vAlign w:val="bottom"/>
          </w:tcPr>
          <w:p w:rsidR="00EE0101" w:rsidRDefault="00EE0101" w:rsidP="00EE0101"/>
        </w:tc>
        <w:tc>
          <w:tcPr>
            <w:tcW w:w="3544" w:type="dxa"/>
            <w:tcBorders>
              <w:top w:val="nil"/>
              <w:bottom w:val="nil"/>
            </w:tcBorders>
            <w:vAlign w:val="bottom"/>
          </w:tcPr>
          <w:p w:rsidR="00EE0101" w:rsidRDefault="00EE0101" w:rsidP="00EE0101"/>
        </w:tc>
      </w:tr>
      <w:tr w:rsidR="00EE0101" w:rsidTr="00EE0101">
        <w:tc>
          <w:tcPr>
            <w:tcW w:w="595" w:type="dxa"/>
            <w:tcBorders>
              <w:bottom w:val="nil"/>
            </w:tcBorders>
          </w:tcPr>
          <w:p w:rsidR="00EE0101" w:rsidRDefault="00EE0101" w:rsidP="00EE0101">
            <w:pPr>
              <w:jc w:val="center"/>
            </w:pPr>
            <w:r>
              <w:t>5</w:t>
            </w:r>
          </w:p>
        </w:tc>
        <w:tc>
          <w:tcPr>
            <w:tcW w:w="3828" w:type="dxa"/>
            <w:tcBorders>
              <w:bottom w:val="nil"/>
            </w:tcBorders>
            <w:vAlign w:val="bottom"/>
          </w:tcPr>
          <w:p w:rsidR="00EE0101" w:rsidRDefault="00EE0101" w:rsidP="00EE0101">
            <w:pPr>
              <w:ind w:left="57"/>
            </w:pPr>
            <w:r>
              <w:t>Сельскохозяйственная техника:</w:t>
            </w:r>
          </w:p>
        </w:tc>
        <w:tc>
          <w:tcPr>
            <w:tcW w:w="1984" w:type="dxa"/>
            <w:tcBorders>
              <w:bottom w:val="nil"/>
            </w:tcBorders>
            <w:vAlign w:val="bottom"/>
          </w:tcPr>
          <w:p w:rsidR="00EE0101" w:rsidRDefault="00EE0101" w:rsidP="00EE0101"/>
        </w:tc>
        <w:tc>
          <w:tcPr>
            <w:tcW w:w="3544" w:type="dxa"/>
            <w:tcBorders>
              <w:bottom w:val="nil"/>
            </w:tcBorders>
            <w:vAlign w:val="bottom"/>
          </w:tcPr>
          <w:p w:rsidR="00EE0101" w:rsidRDefault="00EE0101" w:rsidP="00EE0101"/>
        </w:tc>
      </w:tr>
      <w:tr w:rsidR="00EE0101" w:rsidTr="00EE0101">
        <w:tc>
          <w:tcPr>
            <w:tcW w:w="595" w:type="dxa"/>
            <w:tcBorders>
              <w:top w:val="nil"/>
              <w:bottom w:val="nil"/>
            </w:tcBorders>
            <w:vAlign w:val="bottom"/>
          </w:tcPr>
          <w:p w:rsidR="00EE0101" w:rsidRDefault="00EE0101" w:rsidP="00EE0101">
            <w:pPr>
              <w:jc w:val="center"/>
            </w:pPr>
          </w:p>
        </w:tc>
        <w:tc>
          <w:tcPr>
            <w:tcW w:w="3828" w:type="dxa"/>
            <w:tcBorders>
              <w:top w:val="nil"/>
              <w:bottom w:val="nil"/>
            </w:tcBorders>
            <w:vAlign w:val="bottom"/>
          </w:tcPr>
          <w:p w:rsidR="00EE0101" w:rsidRDefault="00EE0101" w:rsidP="00EE0101">
            <w:pPr>
              <w:ind w:left="57"/>
            </w:pPr>
          </w:p>
        </w:tc>
        <w:tc>
          <w:tcPr>
            <w:tcW w:w="1984" w:type="dxa"/>
            <w:tcBorders>
              <w:top w:val="nil"/>
              <w:bottom w:val="nil"/>
            </w:tcBorders>
            <w:vAlign w:val="bottom"/>
          </w:tcPr>
          <w:p w:rsidR="00EE0101" w:rsidRDefault="00EE0101" w:rsidP="00EE0101"/>
        </w:tc>
        <w:tc>
          <w:tcPr>
            <w:tcW w:w="3544" w:type="dxa"/>
            <w:tcBorders>
              <w:top w:val="nil"/>
              <w:bottom w:val="nil"/>
            </w:tcBorders>
            <w:vAlign w:val="bottom"/>
          </w:tcPr>
          <w:p w:rsidR="00EE0101" w:rsidRDefault="00EE0101" w:rsidP="00EE0101"/>
        </w:tc>
      </w:tr>
      <w:tr w:rsidR="00EE0101" w:rsidTr="00EE0101">
        <w:tc>
          <w:tcPr>
            <w:tcW w:w="595" w:type="dxa"/>
            <w:tcBorders>
              <w:bottom w:val="nil"/>
            </w:tcBorders>
            <w:vAlign w:val="bottom"/>
          </w:tcPr>
          <w:p w:rsidR="00EE0101" w:rsidRDefault="00EE0101" w:rsidP="00EE0101">
            <w:pPr>
              <w:jc w:val="center"/>
            </w:pPr>
            <w:r>
              <w:t>6</w:t>
            </w:r>
          </w:p>
        </w:tc>
        <w:tc>
          <w:tcPr>
            <w:tcW w:w="3828" w:type="dxa"/>
            <w:tcBorders>
              <w:bottom w:val="nil"/>
            </w:tcBorders>
            <w:vAlign w:val="bottom"/>
          </w:tcPr>
          <w:p w:rsidR="00EE0101" w:rsidRDefault="00EE0101" w:rsidP="00EE0101">
            <w:pPr>
              <w:ind w:left="57"/>
            </w:pPr>
            <w:r>
              <w:t>Водный транспорт:</w:t>
            </w:r>
          </w:p>
        </w:tc>
        <w:tc>
          <w:tcPr>
            <w:tcW w:w="1984" w:type="dxa"/>
            <w:tcBorders>
              <w:bottom w:val="nil"/>
            </w:tcBorders>
            <w:vAlign w:val="bottom"/>
          </w:tcPr>
          <w:p w:rsidR="00EE0101" w:rsidRDefault="00EE0101" w:rsidP="00EE0101"/>
        </w:tc>
        <w:tc>
          <w:tcPr>
            <w:tcW w:w="3544" w:type="dxa"/>
            <w:tcBorders>
              <w:bottom w:val="nil"/>
            </w:tcBorders>
            <w:vAlign w:val="bottom"/>
          </w:tcPr>
          <w:p w:rsidR="00EE0101" w:rsidRDefault="00EE0101" w:rsidP="00EE0101"/>
        </w:tc>
      </w:tr>
      <w:tr w:rsidR="00EE0101" w:rsidTr="00EE0101">
        <w:tc>
          <w:tcPr>
            <w:tcW w:w="595" w:type="dxa"/>
            <w:tcBorders>
              <w:top w:val="nil"/>
              <w:bottom w:val="nil"/>
            </w:tcBorders>
            <w:vAlign w:val="bottom"/>
          </w:tcPr>
          <w:p w:rsidR="00EE0101" w:rsidRDefault="00EE0101" w:rsidP="00EE0101">
            <w:pPr>
              <w:jc w:val="center"/>
            </w:pPr>
          </w:p>
        </w:tc>
        <w:tc>
          <w:tcPr>
            <w:tcW w:w="3828" w:type="dxa"/>
            <w:tcBorders>
              <w:top w:val="nil"/>
              <w:bottom w:val="nil"/>
            </w:tcBorders>
            <w:vAlign w:val="bottom"/>
          </w:tcPr>
          <w:p w:rsidR="00EE0101" w:rsidRDefault="00EE0101" w:rsidP="00EE0101">
            <w:pPr>
              <w:ind w:left="57"/>
            </w:pPr>
          </w:p>
        </w:tc>
        <w:tc>
          <w:tcPr>
            <w:tcW w:w="1984" w:type="dxa"/>
            <w:tcBorders>
              <w:top w:val="nil"/>
              <w:bottom w:val="nil"/>
            </w:tcBorders>
            <w:vAlign w:val="bottom"/>
          </w:tcPr>
          <w:p w:rsidR="00EE0101" w:rsidRDefault="00EE0101" w:rsidP="00EE0101"/>
        </w:tc>
        <w:tc>
          <w:tcPr>
            <w:tcW w:w="3544" w:type="dxa"/>
            <w:tcBorders>
              <w:top w:val="nil"/>
              <w:bottom w:val="nil"/>
            </w:tcBorders>
            <w:vAlign w:val="bottom"/>
          </w:tcPr>
          <w:p w:rsidR="00EE0101" w:rsidRDefault="00EE0101" w:rsidP="00EE0101"/>
        </w:tc>
      </w:tr>
      <w:tr w:rsidR="00EE0101" w:rsidTr="00EE0101">
        <w:tc>
          <w:tcPr>
            <w:tcW w:w="595" w:type="dxa"/>
            <w:tcBorders>
              <w:bottom w:val="nil"/>
            </w:tcBorders>
            <w:vAlign w:val="bottom"/>
          </w:tcPr>
          <w:p w:rsidR="00EE0101" w:rsidRDefault="00EE0101" w:rsidP="00EE0101">
            <w:pPr>
              <w:jc w:val="center"/>
            </w:pPr>
            <w:r>
              <w:t>7</w:t>
            </w:r>
          </w:p>
        </w:tc>
        <w:tc>
          <w:tcPr>
            <w:tcW w:w="3828" w:type="dxa"/>
            <w:tcBorders>
              <w:bottom w:val="nil"/>
            </w:tcBorders>
            <w:vAlign w:val="bottom"/>
          </w:tcPr>
          <w:p w:rsidR="00EE0101" w:rsidRDefault="00EE0101" w:rsidP="00EE0101">
            <w:pPr>
              <w:ind w:left="57"/>
            </w:pPr>
            <w:r>
              <w:t>Воздушный транспорт:</w:t>
            </w:r>
          </w:p>
        </w:tc>
        <w:tc>
          <w:tcPr>
            <w:tcW w:w="1984" w:type="dxa"/>
            <w:tcBorders>
              <w:bottom w:val="nil"/>
            </w:tcBorders>
            <w:vAlign w:val="bottom"/>
          </w:tcPr>
          <w:p w:rsidR="00EE0101" w:rsidRDefault="00EE0101" w:rsidP="00EE0101"/>
        </w:tc>
        <w:tc>
          <w:tcPr>
            <w:tcW w:w="3544" w:type="dxa"/>
            <w:tcBorders>
              <w:bottom w:val="nil"/>
            </w:tcBorders>
            <w:vAlign w:val="bottom"/>
          </w:tcPr>
          <w:p w:rsidR="00EE0101" w:rsidRDefault="00EE0101" w:rsidP="00EE0101"/>
        </w:tc>
      </w:tr>
      <w:tr w:rsidR="00EE0101" w:rsidTr="00EE0101">
        <w:tc>
          <w:tcPr>
            <w:tcW w:w="595" w:type="dxa"/>
            <w:tcBorders>
              <w:top w:val="nil"/>
              <w:bottom w:val="nil"/>
            </w:tcBorders>
            <w:vAlign w:val="bottom"/>
          </w:tcPr>
          <w:p w:rsidR="00EE0101" w:rsidRDefault="00EE0101" w:rsidP="00EE0101">
            <w:pPr>
              <w:jc w:val="center"/>
            </w:pPr>
          </w:p>
        </w:tc>
        <w:tc>
          <w:tcPr>
            <w:tcW w:w="3828" w:type="dxa"/>
            <w:tcBorders>
              <w:top w:val="nil"/>
              <w:bottom w:val="nil"/>
            </w:tcBorders>
            <w:vAlign w:val="bottom"/>
          </w:tcPr>
          <w:p w:rsidR="00EE0101" w:rsidRDefault="00EE0101" w:rsidP="00EE0101">
            <w:pPr>
              <w:ind w:left="57"/>
            </w:pPr>
          </w:p>
        </w:tc>
        <w:tc>
          <w:tcPr>
            <w:tcW w:w="1984" w:type="dxa"/>
            <w:tcBorders>
              <w:top w:val="nil"/>
              <w:bottom w:val="nil"/>
            </w:tcBorders>
            <w:vAlign w:val="bottom"/>
          </w:tcPr>
          <w:p w:rsidR="00EE0101" w:rsidRDefault="00EE0101" w:rsidP="00EE0101"/>
        </w:tc>
        <w:tc>
          <w:tcPr>
            <w:tcW w:w="3544" w:type="dxa"/>
            <w:tcBorders>
              <w:top w:val="nil"/>
              <w:bottom w:val="nil"/>
            </w:tcBorders>
            <w:vAlign w:val="bottom"/>
          </w:tcPr>
          <w:p w:rsidR="00EE0101" w:rsidRDefault="00EE0101" w:rsidP="00EE0101"/>
        </w:tc>
      </w:tr>
      <w:tr w:rsidR="00EE0101" w:rsidTr="00EE0101">
        <w:tc>
          <w:tcPr>
            <w:tcW w:w="595" w:type="dxa"/>
            <w:tcBorders>
              <w:bottom w:val="nil"/>
            </w:tcBorders>
          </w:tcPr>
          <w:p w:rsidR="00EE0101" w:rsidRDefault="00EE0101" w:rsidP="00EE0101">
            <w:pPr>
              <w:jc w:val="center"/>
            </w:pPr>
            <w:r>
              <w:t>8</w:t>
            </w:r>
          </w:p>
        </w:tc>
        <w:tc>
          <w:tcPr>
            <w:tcW w:w="3828" w:type="dxa"/>
            <w:tcBorders>
              <w:bottom w:val="nil"/>
            </w:tcBorders>
            <w:vAlign w:val="bottom"/>
          </w:tcPr>
          <w:p w:rsidR="00EE0101" w:rsidRDefault="00EE0101" w:rsidP="00EE0101">
            <w:pPr>
              <w:ind w:left="57"/>
            </w:pPr>
            <w:r>
              <w:t>Иные транспортные средства:</w:t>
            </w:r>
          </w:p>
        </w:tc>
        <w:tc>
          <w:tcPr>
            <w:tcW w:w="1984" w:type="dxa"/>
            <w:tcBorders>
              <w:bottom w:val="nil"/>
            </w:tcBorders>
            <w:vAlign w:val="bottom"/>
          </w:tcPr>
          <w:p w:rsidR="00EE0101" w:rsidRDefault="00EE0101" w:rsidP="00EE0101"/>
        </w:tc>
        <w:tc>
          <w:tcPr>
            <w:tcW w:w="3544" w:type="dxa"/>
            <w:tcBorders>
              <w:bottom w:val="nil"/>
            </w:tcBorders>
            <w:vAlign w:val="bottom"/>
          </w:tcPr>
          <w:p w:rsidR="00EE0101" w:rsidRDefault="00EE0101" w:rsidP="00EE0101"/>
        </w:tc>
      </w:tr>
      <w:tr w:rsidR="00EE0101" w:rsidTr="00EE0101">
        <w:tc>
          <w:tcPr>
            <w:tcW w:w="595" w:type="dxa"/>
            <w:tcBorders>
              <w:top w:val="nil"/>
            </w:tcBorders>
            <w:vAlign w:val="bottom"/>
          </w:tcPr>
          <w:p w:rsidR="00EE0101" w:rsidRDefault="00EE0101" w:rsidP="00EE0101">
            <w:pPr>
              <w:jc w:val="center"/>
            </w:pPr>
          </w:p>
        </w:tc>
        <w:tc>
          <w:tcPr>
            <w:tcW w:w="3828" w:type="dxa"/>
            <w:tcBorders>
              <w:top w:val="nil"/>
            </w:tcBorders>
            <w:vAlign w:val="bottom"/>
          </w:tcPr>
          <w:p w:rsidR="00EE0101" w:rsidRDefault="00EE0101" w:rsidP="00EE0101">
            <w:pPr>
              <w:ind w:left="57"/>
            </w:pPr>
          </w:p>
        </w:tc>
        <w:tc>
          <w:tcPr>
            <w:tcW w:w="1984" w:type="dxa"/>
            <w:tcBorders>
              <w:top w:val="nil"/>
            </w:tcBorders>
            <w:vAlign w:val="bottom"/>
          </w:tcPr>
          <w:p w:rsidR="00EE0101" w:rsidRDefault="00EE0101" w:rsidP="00EE0101"/>
        </w:tc>
        <w:tc>
          <w:tcPr>
            <w:tcW w:w="3544" w:type="dxa"/>
            <w:tcBorders>
              <w:top w:val="nil"/>
            </w:tcBorders>
            <w:vAlign w:val="bottom"/>
          </w:tcPr>
          <w:p w:rsidR="00EE0101" w:rsidRDefault="00EE0101" w:rsidP="00EE0101"/>
        </w:tc>
      </w:tr>
    </w:tbl>
    <w:p w:rsidR="00EE0101" w:rsidRDefault="00EE0101" w:rsidP="00EE0101">
      <w:pPr>
        <w:spacing w:before="120"/>
      </w:pPr>
      <w:r>
        <w:t>_________________</w:t>
      </w:r>
    </w:p>
    <w:p w:rsidR="00EE0101" w:rsidRPr="009D4101" w:rsidRDefault="00EE0101" w:rsidP="00EE0101">
      <w:pPr>
        <w:ind w:firstLine="567"/>
        <w:jc w:val="both"/>
        <w:rPr>
          <w:sz w:val="20"/>
          <w:szCs w:val="20"/>
        </w:rPr>
      </w:pPr>
      <w:r w:rsidRPr="009D4101">
        <w:rPr>
          <w:sz w:val="20"/>
          <w:szCs w:val="20"/>
          <w:vertAlign w:val="superscript"/>
        </w:rPr>
        <w:t>1</w:t>
      </w:r>
      <w:r w:rsidRPr="009D4101">
        <w:rPr>
          <w:sz w:val="20"/>
          <w:szCs w:val="20"/>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федерально</w:t>
      </w:r>
      <w:r w:rsidR="006C45E3" w:rsidRPr="009D4101">
        <w:rPr>
          <w:sz w:val="20"/>
          <w:szCs w:val="20"/>
        </w:rPr>
        <w:t>го</w:t>
      </w:r>
      <w:r w:rsidRPr="009D4101">
        <w:rPr>
          <w:sz w:val="20"/>
          <w:szCs w:val="20"/>
        </w:rPr>
        <w:t xml:space="preserve"> государственно</w:t>
      </w:r>
      <w:r w:rsidR="006C45E3" w:rsidRPr="009D4101">
        <w:rPr>
          <w:sz w:val="20"/>
          <w:szCs w:val="20"/>
        </w:rPr>
        <w:t>го</w:t>
      </w:r>
      <w:r w:rsidRPr="009D4101">
        <w:rPr>
          <w:sz w:val="20"/>
          <w:szCs w:val="20"/>
        </w:rPr>
        <w:t xml:space="preserve"> служ</w:t>
      </w:r>
      <w:r w:rsidR="006C45E3" w:rsidRPr="009D4101">
        <w:rPr>
          <w:sz w:val="20"/>
          <w:szCs w:val="20"/>
        </w:rPr>
        <w:t>ащего</w:t>
      </w:r>
      <w:r w:rsidRPr="009D4101">
        <w:rPr>
          <w:sz w:val="20"/>
          <w:szCs w:val="20"/>
        </w:rPr>
        <w:t>, который представляет сведения.</w:t>
      </w:r>
    </w:p>
    <w:p w:rsidR="00EE0101" w:rsidRDefault="00EE0101" w:rsidP="00EE0101">
      <w:pPr>
        <w:pageBreakBefore/>
        <w:ind w:firstLine="567"/>
        <w:jc w:val="both"/>
        <w:rPr>
          <w:b/>
          <w:bCs/>
        </w:rPr>
      </w:pPr>
      <w:r>
        <w:rPr>
          <w:b/>
          <w:bCs/>
        </w:rPr>
        <w:lastRenderedPageBreak/>
        <w:t>Раздел 3. Сведения о денежных средствах, находящихся на счетах в банках и иных кредитных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3119"/>
        <w:gridCol w:w="1275"/>
        <w:gridCol w:w="1560"/>
        <w:gridCol w:w="1843"/>
        <w:gridCol w:w="1559"/>
      </w:tblGrid>
      <w:tr w:rsidR="00EE0101" w:rsidTr="00EE0101">
        <w:tc>
          <w:tcPr>
            <w:tcW w:w="595" w:type="dxa"/>
          </w:tcPr>
          <w:p w:rsidR="00EE0101" w:rsidRDefault="00EE0101" w:rsidP="00EE0101">
            <w:pPr>
              <w:jc w:val="center"/>
            </w:pPr>
            <w:r>
              <w:t>№</w:t>
            </w:r>
            <w:r>
              <w:br/>
              <w:t>п/п</w:t>
            </w:r>
          </w:p>
        </w:tc>
        <w:tc>
          <w:tcPr>
            <w:tcW w:w="3119" w:type="dxa"/>
          </w:tcPr>
          <w:p w:rsidR="00EE0101" w:rsidRDefault="00EE0101" w:rsidP="00EE0101">
            <w:pPr>
              <w:jc w:val="center"/>
            </w:pPr>
            <w:r>
              <w:t>Наименование и адрес банка или иной кредитной организации</w:t>
            </w:r>
          </w:p>
        </w:tc>
        <w:tc>
          <w:tcPr>
            <w:tcW w:w="1275" w:type="dxa"/>
          </w:tcPr>
          <w:p w:rsidR="00EE0101" w:rsidRDefault="00EE0101" w:rsidP="00EE0101">
            <w:pPr>
              <w:jc w:val="center"/>
            </w:pPr>
            <w:r>
              <w:t xml:space="preserve">Вид и валюта счета </w:t>
            </w:r>
            <w:r>
              <w:rPr>
                <w:vertAlign w:val="superscript"/>
              </w:rPr>
              <w:t>1</w:t>
            </w:r>
          </w:p>
        </w:tc>
        <w:tc>
          <w:tcPr>
            <w:tcW w:w="1560" w:type="dxa"/>
          </w:tcPr>
          <w:p w:rsidR="00EE0101" w:rsidRDefault="00EE0101" w:rsidP="00EE0101">
            <w:pPr>
              <w:jc w:val="center"/>
            </w:pPr>
            <w:r>
              <w:t>Дата открытия счета</w:t>
            </w:r>
          </w:p>
        </w:tc>
        <w:tc>
          <w:tcPr>
            <w:tcW w:w="1843" w:type="dxa"/>
          </w:tcPr>
          <w:p w:rsidR="00EE0101" w:rsidRDefault="00EE0101" w:rsidP="00EE0101">
            <w:pPr>
              <w:jc w:val="center"/>
            </w:pPr>
            <w:r>
              <w:t>Номер счета</w:t>
            </w:r>
          </w:p>
        </w:tc>
        <w:tc>
          <w:tcPr>
            <w:tcW w:w="1559" w:type="dxa"/>
          </w:tcPr>
          <w:p w:rsidR="00EE0101" w:rsidRDefault="00EE0101" w:rsidP="00EE0101">
            <w:pPr>
              <w:jc w:val="center"/>
            </w:pPr>
            <w:r>
              <w:t xml:space="preserve">Остаток на счете </w:t>
            </w:r>
            <w:r>
              <w:rPr>
                <w:vertAlign w:val="superscript"/>
              </w:rPr>
              <w:t>2</w:t>
            </w:r>
            <w:r>
              <w:t xml:space="preserve"> (руб.)</w:t>
            </w:r>
          </w:p>
        </w:tc>
      </w:tr>
      <w:tr w:rsidR="00EE0101" w:rsidTr="00EE0101">
        <w:trPr>
          <w:trHeight w:val="437"/>
        </w:trPr>
        <w:tc>
          <w:tcPr>
            <w:tcW w:w="595" w:type="dxa"/>
          </w:tcPr>
          <w:p w:rsidR="00EE0101" w:rsidRDefault="00EE0101" w:rsidP="00EE0101">
            <w:pPr>
              <w:jc w:val="center"/>
            </w:pPr>
            <w:r>
              <w:t>1</w:t>
            </w:r>
          </w:p>
        </w:tc>
        <w:tc>
          <w:tcPr>
            <w:tcW w:w="3119" w:type="dxa"/>
          </w:tcPr>
          <w:p w:rsidR="00EE0101" w:rsidRDefault="00EE0101" w:rsidP="00EE0101"/>
        </w:tc>
        <w:tc>
          <w:tcPr>
            <w:tcW w:w="1275" w:type="dxa"/>
          </w:tcPr>
          <w:p w:rsidR="00EE0101" w:rsidRDefault="00EE0101" w:rsidP="00EE0101"/>
        </w:tc>
        <w:tc>
          <w:tcPr>
            <w:tcW w:w="1560" w:type="dxa"/>
          </w:tcPr>
          <w:p w:rsidR="00EE0101" w:rsidRDefault="00EE0101" w:rsidP="00EE0101">
            <w:pPr>
              <w:jc w:val="center"/>
            </w:pPr>
          </w:p>
        </w:tc>
        <w:tc>
          <w:tcPr>
            <w:tcW w:w="1843" w:type="dxa"/>
          </w:tcPr>
          <w:p w:rsidR="00EE0101" w:rsidRDefault="00EE0101" w:rsidP="00EE0101">
            <w:pPr>
              <w:jc w:val="center"/>
            </w:pPr>
          </w:p>
        </w:tc>
        <w:tc>
          <w:tcPr>
            <w:tcW w:w="1559" w:type="dxa"/>
          </w:tcPr>
          <w:p w:rsidR="00EE0101" w:rsidRDefault="00EE0101" w:rsidP="00EE0101">
            <w:pPr>
              <w:jc w:val="center"/>
            </w:pPr>
          </w:p>
        </w:tc>
      </w:tr>
      <w:tr w:rsidR="00EE0101" w:rsidTr="00EE0101">
        <w:trPr>
          <w:trHeight w:val="416"/>
        </w:trPr>
        <w:tc>
          <w:tcPr>
            <w:tcW w:w="595" w:type="dxa"/>
          </w:tcPr>
          <w:p w:rsidR="00EE0101" w:rsidRDefault="00EE0101" w:rsidP="00EE0101">
            <w:pPr>
              <w:jc w:val="center"/>
            </w:pPr>
            <w:r>
              <w:t>2</w:t>
            </w:r>
          </w:p>
        </w:tc>
        <w:tc>
          <w:tcPr>
            <w:tcW w:w="3119" w:type="dxa"/>
          </w:tcPr>
          <w:p w:rsidR="00EE0101" w:rsidRDefault="00EE0101" w:rsidP="00EE0101"/>
        </w:tc>
        <w:tc>
          <w:tcPr>
            <w:tcW w:w="1275" w:type="dxa"/>
          </w:tcPr>
          <w:p w:rsidR="00EE0101" w:rsidRDefault="00EE0101" w:rsidP="00EE0101"/>
        </w:tc>
        <w:tc>
          <w:tcPr>
            <w:tcW w:w="1560" w:type="dxa"/>
          </w:tcPr>
          <w:p w:rsidR="00EE0101" w:rsidRDefault="00EE0101" w:rsidP="00EE0101">
            <w:pPr>
              <w:jc w:val="center"/>
            </w:pPr>
          </w:p>
        </w:tc>
        <w:tc>
          <w:tcPr>
            <w:tcW w:w="1843" w:type="dxa"/>
          </w:tcPr>
          <w:p w:rsidR="00EE0101" w:rsidRDefault="00EE0101" w:rsidP="00EE0101">
            <w:pPr>
              <w:jc w:val="center"/>
            </w:pPr>
          </w:p>
        </w:tc>
        <w:tc>
          <w:tcPr>
            <w:tcW w:w="1559" w:type="dxa"/>
          </w:tcPr>
          <w:p w:rsidR="00EE0101" w:rsidRDefault="00EE0101" w:rsidP="00EE0101">
            <w:pPr>
              <w:jc w:val="center"/>
            </w:pPr>
          </w:p>
        </w:tc>
      </w:tr>
      <w:tr w:rsidR="00EE0101" w:rsidTr="00EE0101">
        <w:trPr>
          <w:trHeight w:val="422"/>
        </w:trPr>
        <w:tc>
          <w:tcPr>
            <w:tcW w:w="595" w:type="dxa"/>
          </w:tcPr>
          <w:p w:rsidR="00EE0101" w:rsidRDefault="00EE0101" w:rsidP="00EE0101">
            <w:pPr>
              <w:jc w:val="center"/>
            </w:pPr>
            <w:r>
              <w:t>3</w:t>
            </w:r>
          </w:p>
        </w:tc>
        <w:tc>
          <w:tcPr>
            <w:tcW w:w="3119" w:type="dxa"/>
          </w:tcPr>
          <w:p w:rsidR="00EE0101" w:rsidRDefault="00EE0101" w:rsidP="00EE0101"/>
        </w:tc>
        <w:tc>
          <w:tcPr>
            <w:tcW w:w="1275" w:type="dxa"/>
          </w:tcPr>
          <w:p w:rsidR="00EE0101" w:rsidRDefault="00EE0101" w:rsidP="00EE0101"/>
        </w:tc>
        <w:tc>
          <w:tcPr>
            <w:tcW w:w="1560" w:type="dxa"/>
          </w:tcPr>
          <w:p w:rsidR="00EE0101" w:rsidRDefault="00EE0101" w:rsidP="00EE0101">
            <w:pPr>
              <w:jc w:val="center"/>
            </w:pPr>
          </w:p>
        </w:tc>
        <w:tc>
          <w:tcPr>
            <w:tcW w:w="1843" w:type="dxa"/>
          </w:tcPr>
          <w:p w:rsidR="00EE0101" w:rsidRDefault="00EE0101" w:rsidP="00EE0101">
            <w:pPr>
              <w:jc w:val="center"/>
            </w:pPr>
          </w:p>
        </w:tc>
        <w:tc>
          <w:tcPr>
            <w:tcW w:w="1559" w:type="dxa"/>
          </w:tcPr>
          <w:p w:rsidR="00EE0101" w:rsidRDefault="00EE0101" w:rsidP="00EE0101">
            <w:pPr>
              <w:jc w:val="center"/>
            </w:pPr>
          </w:p>
        </w:tc>
      </w:tr>
    </w:tbl>
    <w:p w:rsidR="00EE0101" w:rsidRDefault="00EE0101" w:rsidP="009D4101">
      <w:r>
        <w:t>_________________</w:t>
      </w:r>
    </w:p>
    <w:p w:rsidR="00EE0101" w:rsidRPr="009D4101" w:rsidRDefault="00EE0101" w:rsidP="00EE0101">
      <w:pPr>
        <w:ind w:firstLine="567"/>
        <w:jc w:val="both"/>
        <w:rPr>
          <w:sz w:val="20"/>
          <w:szCs w:val="20"/>
        </w:rPr>
      </w:pPr>
      <w:r w:rsidRPr="009D4101">
        <w:rPr>
          <w:sz w:val="20"/>
          <w:szCs w:val="20"/>
          <w:vertAlign w:val="superscript"/>
        </w:rPr>
        <w:t>1</w:t>
      </w:r>
      <w:r w:rsidRPr="009D4101">
        <w:rPr>
          <w:sz w:val="20"/>
          <w:szCs w:val="20"/>
        </w:rPr>
        <w:t> Указываются вид счета (депозитный, текущий, расчетный, ссудный и другие) и валюта счета.</w:t>
      </w:r>
    </w:p>
    <w:p w:rsidR="00EE0101" w:rsidRPr="009D4101" w:rsidRDefault="00EE0101" w:rsidP="00EE0101">
      <w:pPr>
        <w:ind w:firstLine="567"/>
        <w:jc w:val="both"/>
        <w:rPr>
          <w:sz w:val="20"/>
          <w:szCs w:val="20"/>
        </w:rPr>
      </w:pPr>
      <w:r w:rsidRPr="009D4101">
        <w:rPr>
          <w:sz w:val="20"/>
          <w:szCs w:val="20"/>
          <w:vertAlign w:val="superscript"/>
        </w:rPr>
        <w:t>2</w:t>
      </w:r>
      <w:r w:rsidRPr="009D4101">
        <w:rPr>
          <w:sz w:val="20"/>
          <w:szCs w:val="20"/>
        </w:rPr>
        <w:t xml:space="preserve">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 </w:t>
      </w:r>
    </w:p>
    <w:p w:rsidR="009D4101" w:rsidRDefault="009D4101" w:rsidP="00EE0101">
      <w:pPr>
        <w:ind w:firstLine="567"/>
        <w:jc w:val="both"/>
        <w:rPr>
          <w:b/>
          <w:bCs/>
        </w:rPr>
      </w:pPr>
    </w:p>
    <w:p w:rsidR="00EE0101" w:rsidRDefault="00EE0101" w:rsidP="00EE0101">
      <w:pPr>
        <w:ind w:firstLine="567"/>
        <w:jc w:val="both"/>
        <w:rPr>
          <w:b/>
          <w:bCs/>
        </w:rPr>
      </w:pPr>
      <w:r>
        <w:rPr>
          <w:b/>
          <w:bCs/>
        </w:rPr>
        <w:t>Раздел 4. Сведения о ценных бумагах</w:t>
      </w:r>
    </w:p>
    <w:p w:rsidR="00EE0101" w:rsidRDefault="00EE0101" w:rsidP="00EE0101">
      <w:pPr>
        <w:ind w:firstLine="567"/>
        <w:rPr>
          <w:b/>
          <w:bCs/>
        </w:rPr>
      </w:pPr>
      <w:r>
        <w:rPr>
          <w:b/>
          <w:bCs/>
        </w:rPr>
        <w:t>4.1. Акции и иное участие в коммерческих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977"/>
        <w:gridCol w:w="2126"/>
        <w:gridCol w:w="1288"/>
        <w:gridCol w:w="1300"/>
        <w:gridCol w:w="1665"/>
      </w:tblGrid>
      <w:tr w:rsidR="00EE0101" w:rsidTr="00EE0101">
        <w:tc>
          <w:tcPr>
            <w:tcW w:w="595" w:type="dxa"/>
          </w:tcPr>
          <w:p w:rsidR="00EE0101" w:rsidRDefault="00EE0101" w:rsidP="00EE0101">
            <w:pPr>
              <w:jc w:val="center"/>
            </w:pPr>
            <w:r>
              <w:t>№</w:t>
            </w:r>
            <w:r>
              <w:br/>
              <w:t>п/п</w:t>
            </w:r>
          </w:p>
        </w:tc>
        <w:tc>
          <w:tcPr>
            <w:tcW w:w="2977" w:type="dxa"/>
          </w:tcPr>
          <w:p w:rsidR="00EE0101" w:rsidRDefault="00EE0101" w:rsidP="00EE0101">
            <w:pPr>
              <w:jc w:val="center"/>
            </w:pPr>
            <w:r>
              <w:t xml:space="preserve">Наименование и организационно-правовая форма организации </w:t>
            </w:r>
            <w:r>
              <w:rPr>
                <w:vertAlign w:val="superscript"/>
              </w:rPr>
              <w:t>1</w:t>
            </w:r>
          </w:p>
        </w:tc>
        <w:tc>
          <w:tcPr>
            <w:tcW w:w="2126" w:type="dxa"/>
          </w:tcPr>
          <w:p w:rsidR="00EE0101" w:rsidRDefault="00EE0101" w:rsidP="00EE0101">
            <w:pPr>
              <w:jc w:val="center"/>
            </w:pPr>
            <w:r>
              <w:t>Место нахождения организации (адрес)</w:t>
            </w:r>
          </w:p>
        </w:tc>
        <w:tc>
          <w:tcPr>
            <w:tcW w:w="1288" w:type="dxa"/>
          </w:tcPr>
          <w:p w:rsidR="00EE0101" w:rsidRDefault="00EE0101" w:rsidP="00EE0101">
            <w:pPr>
              <w:jc w:val="center"/>
            </w:pPr>
            <w:r>
              <w:t xml:space="preserve">Уставный капитал </w:t>
            </w:r>
            <w:r>
              <w:rPr>
                <w:vertAlign w:val="superscript"/>
              </w:rPr>
              <w:t>2</w:t>
            </w:r>
            <w:r>
              <w:br/>
              <w:t>(руб.)</w:t>
            </w:r>
          </w:p>
        </w:tc>
        <w:tc>
          <w:tcPr>
            <w:tcW w:w="1300" w:type="dxa"/>
          </w:tcPr>
          <w:p w:rsidR="00EE0101" w:rsidRDefault="00EE0101" w:rsidP="00EE0101">
            <w:pPr>
              <w:jc w:val="center"/>
            </w:pPr>
            <w:r>
              <w:t xml:space="preserve">Доля участия </w:t>
            </w:r>
            <w:r>
              <w:rPr>
                <w:vertAlign w:val="superscript"/>
              </w:rPr>
              <w:t>3</w:t>
            </w:r>
          </w:p>
        </w:tc>
        <w:tc>
          <w:tcPr>
            <w:tcW w:w="1665" w:type="dxa"/>
          </w:tcPr>
          <w:p w:rsidR="00EE0101" w:rsidRDefault="00EE0101" w:rsidP="00EE0101">
            <w:pPr>
              <w:jc w:val="center"/>
            </w:pPr>
            <w:r>
              <w:t xml:space="preserve">Основание участия </w:t>
            </w:r>
            <w:r>
              <w:rPr>
                <w:vertAlign w:val="superscript"/>
              </w:rPr>
              <w:t>4</w:t>
            </w:r>
          </w:p>
        </w:tc>
      </w:tr>
      <w:tr w:rsidR="00EE0101" w:rsidTr="009D4101">
        <w:trPr>
          <w:trHeight w:val="477"/>
        </w:trPr>
        <w:tc>
          <w:tcPr>
            <w:tcW w:w="595" w:type="dxa"/>
          </w:tcPr>
          <w:p w:rsidR="00EE0101" w:rsidRDefault="00EE0101" w:rsidP="00EE0101">
            <w:pPr>
              <w:jc w:val="center"/>
            </w:pPr>
            <w:r>
              <w:t>1</w:t>
            </w:r>
          </w:p>
        </w:tc>
        <w:tc>
          <w:tcPr>
            <w:tcW w:w="2977" w:type="dxa"/>
          </w:tcPr>
          <w:p w:rsidR="00EE0101" w:rsidRDefault="00EE0101" w:rsidP="00EE0101"/>
        </w:tc>
        <w:tc>
          <w:tcPr>
            <w:tcW w:w="2126" w:type="dxa"/>
          </w:tcPr>
          <w:p w:rsidR="00EE0101" w:rsidRDefault="00EE0101" w:rsidP="00EE0101"/>
        </w:tc>
        <w:tc>
          <w:tcPr>
            <w:tcW w:w="1288" w:type="dxa"/>
          </w:tcPr>
          <w:p w:rsidR="00EE0101" w:rsidRDefault="00EE0101" w:rsidP="00EE0101">
            <w:pPr>
              <w:jc w:val="center"/>
            </w:pPr>
          </w:p>
        </w:tc>
        <w:tc>
          <w:tcPr>
            <w:tcW w:w="1300" w:type="dxa"/>
          </w:tcPr>
          <w:p w:rsidR="00EE0101" w:rsidRDefault="00EE0101" w:rsidP="00EE0101">
            <w:pPr>
              <w:jc w:val="center"/>
            </w:pPr>
          </w:p>
        </w:tc>
        <w:tc>
          <w:tcPr>
            <w:tcW w:w="1665" w:type="dxa"/>
          </w:tcPr>
          <w:p w:rsidR="00EE0101" w:rsidRDefault="00EE0101" w:rsidP="00EE0101"/>
        </w:tc>
      </w:tr>
      <w:tr w:rsidR="00EE0101" w:rsidTr="009D4101">
        <w:trPr>
          <w:trHeight w:val="427"/>
        </w:trPr>
        <w:tc>
          <w:tcPr>
            <w:tcW w:w="595" w:type="dxa"/>
          </w:tcPr>
          <w:p w:rsidR="00EE0101" w:rsidRDefault="00EE0101" w:rsidP="00EE0101">
            <w:pPr>
              <w:jc w:val="center"/>
            </w:pPr>
            <w:r>
              <w:t>2</w:t>
            </w:r>
          </w:p>
        </w:tc>
        <w:tc>
          <w:tcPr>
            <w:tcW w:w="2977" w:type="dxa"/>
          </w:tcPr>
          <w:p w:rsidR="00EE0101" w:rsidRDefault="00EE0101" w:rsidP="00EE0101"/>
        </w:tc>
        <w:tc>
          <w:tcPr>
            <w:tcW w:w="2126" w:type="dxa"/>
          </w:tcPr>
          <w:p w:rsidR="00EE0101" w:rsidRDefault="00EE0101" w:rsidP="00EE0101"/>
        </w:tc>
        <w:tc>
          <w:tcPr>
            <w:tcW w:w="1288" w:type="dxa"/>
          </w:tcPr>
          <w:p w:rsidR="00EE0101" w:rsidRDefault="00EE0101" w:rsidP="00EE0101">
            <w:pPr>
              <w:jc w:val="center"/>
            </w:pPr>
          </w:p>
        </w:tc>
        <w:tc>
          <w:tcPr>
            <w:tcW w:w="1300" w:type="dxa"/>
          </w:tcPr>
          <w:p w:rsidR="00EE0101" w:rsidRDefault="00EE0101" w:rsidP="00EE0101">
            <w:pPr>
              <w:jc w:val="center"/>
            </w:pPr>
          </w:p>
        </w:tc>
        <w:tc>
          <w:tcPr>
            <w:tcW w:w="1665" w:type="dxa"/>
          </w:tcPr>
          <w:p w:rsidR="00EE0101" w:rsidRDefault="00EE0101" w:rsidP="00EE0101"/>
        </w:tc>
      </w:tr>
      <w:tr w:rsidR="00EE0101" w:rsidTr="009D4101">
        <w:trPr>
          <w:trHeight w:val="420"/>
        </w:trPr>
        <w:tc>
          <w:tcPr>
            <w:tcW w:w="595" w:type="dxa"/>
          </w:tcPr>
          <w:p w:rsidR="00EE0101" w:rsidRDefault="00EE0101" w:rsidP="00EE0101">
            <w:pPr>
              <w:jc w:val="center"/>
            </w:pPr>
            <w:r>
              <w:t>3</w:t>
            </w:r>
          </w:p>
        </w:tc>
        <w:tc>
          <w:tcPr>
            <w:tcW w:w="2977" w:type="dxa"/>
          </w:tcPr>
          <w:p w:rsidR="00EE0101" w:rsidRDefault="00EE0101" w:rsidP="00EE0101"/>
        </w:tc>
        <w:tc>
          <w:tcPr>
            <w:tcW w:w="2126" w:type="dxa"/>
          </w:tcPr>
          <w:p w:rsidR="00EE0101" w:rsidRDefault="00EE0101" w:rsidP="00EE0101"/>
        </w:tc>
        <w:tc>
          <w:tcPr>
            <w:tcW w:w="1288" w:type="dxa"/>
          </w:tcPr>
          <w:p w:rsidR="00EE0101" w:rsidRDefault="00EE0101" w:rsidP="00EE0101">
            <w:pPr>
              <w:jc w:val="center"/>
            </w:pPr>
          </w:p>
        </w:tc>
        <w:tc>
          <w:tcPr>
            <w:tcW w:w="1300" w:type="dxa"/>
          </w:tcPr>
          <w:p w:rsidR="00EE0101" w:rsidRDefault="00EE0101" w:rsidP="00EE0101">
            <w:pPr>
              <w:jc w:val="center"/>
            </w:pPr>
          </w:p>
        </w:tc>
        <w:tc>
          <w:tcPr>
            <w:tcW w:w="1665" w:type="dxa"/>
          </w:tcPr>
          <w:p w:rsidR="00EE0101" w:rsidRDefault="00EE0101" w:rsidP="00EE0101"/>
        </w:tc>
      </w:tr>
    </w:tbl>
    <w:p w:rsidR="00EE0101" w:rsidRDefault="00EE0101" w:rsidP="009D4101">
      <w:r>
        <w:t>_________________</w:t>
      </w:r>
    </w:p>
    <w:p w:rsidR="00EE0101" w:rsidRPr="009D4101" w:rsidRDefault="00EE0101" w:rsidP="00EE0101">
      <w:pPr>
        <w:ind w:firstLine="567"/>
        <w:jc w:val="both"/>
        <w:rPr>
          <w:sz w:val="20"/>
          <w:szCs w:val="20"/>
        </w:rPr>
      </w:pPr>
      <w:r w:rsidRPr="009D4101">
        <w:rPr>
          <w:sz w:val="20"/>
          <w:szCs w:val="20"/>
          <w:vertAlign w:val="superscript"/>
        </w:rPr>
        <w:t>1</w:t>
      </w:r>
      <w:r w:rsidRPr="009D4101">
        <w:rPr>
          <w:sz w:val="20"/>
          <w:szCs w:val="20"/>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EE0101" w:rsidRPr="009D4101" w:rsidRDefault="00EE0101" w:rsidP="00EE0101">
      <w:pPr>
        <w:ind w:firstLine="567"/>
        <w:jc w:val="both"/>
        <w:rPr>
          <w:sz w:val="20"/>
          <w:szCs w:val="20"/>
        </w:rPr>
      </w:pPr>
      <w:r w:rsidRPr="009D4101">
        <w:rPr>
          <w:sz w:val="20"/>
          <w:szCs w:val="20"/>
          <w:vertAlign w:val="superscript"/>
        </w:rPr>
        <w:t>2</w:t>
      </w:r>
      <w:r w:rsidRPr="009D4101">
        <w:rPr>
          <w:sz w:val="20"/>
          <w:szCs w:val="20"/>
        </w:rPr>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EE0101" w:rsidRPr="009D4101" w:rsidRDefault="00EE0101" w:rsidP="00EE0101">
      <w:pPr>
        <w:ind w:firstLine="567"/>
        <w:jc w:val="both"/>
        <w:rPr>
          <w:sz w:val="20"/>
          <w:szCs w:val="20"/>
        </w:rPr>
      </w:pPr>
      <w:r w:rsidRPr="009D4101">
        <w:rPr>
          <w:sz w:val="20"/>
          <w:szCs w:val="20"/>
          <w:vertAlign w:val="superscript"/>
        </w:rPr>
        <w:t>3</w:t>
      </w:r>
      <w:r w:rsidRPr="009D4101">
        <w:rPr>
          <w:sz w:val="20"/>
          <w:szCs w:val="20"/>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EE0101" w:rsidRPr="009D4101" w:rsidRDefault="00EE0101" w:rsidP="00EE0101">
      <w:pPr>
        <w:ind w:firstLine="567"/>
        <w:jc w:val="both"/>
        <w:rPr>
          <w:sz w:val="20"/>
          <w:szCs w:val="20"/>
        </w:rPr>
      </w:pPr>
      <w:r w:rsidRPr="009D4101">
        <w:rPr>
          <w:sz w:val="20"/>
          <w:szCs w:val="20"/>
          <w:vertAlign w:val="superscript"/>
        </w:rPr>
        <w:t>4</w:t>
      </w:r>
      <w:r w:rsidRPr="009D4101">
        <w:rPr>
          <w:sz w:val="20"/>
          <w:szCs w:val="20"/>
        </w:rPr>
        <w:t xml:space="preserve">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w:t>
      </w:r>
    </w:p>
    <w:p w:rsidR="00EE0101" w:rsidRDefault="00EE0101" w:rsidP="00EE0101">
      <w:pPr>
        <w:ind w:firstLine="567"/>
        <w:jc w:val="both"/>
        <w:rPr>
          <w:b/>
          <w:bCs/>
        </w:rPr>
      </w:pPr>
      <w:r>
        <w:rPr>
          <w:b/>
          <w:bCs/>
        </w:rPr>
        <w:t>4.2. Иные ценные бумаги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127"/>
        <w:gridCol w:w="2280"/>
        <w:gridCol w:w="1830"/>
        <w:gridCol w:w="1454"/>
        <w:gridCol w:w="1665"/>
      </w:tblGrid>
      <w:tr w:rsidR="00EE0101" w:rsidTr="00EE0101">
        <w:tc>
          <w:tcPr>
            <w:tcW w:w="595" w:type="dxa"/>
          </w:tcPr>
          <w:p w:rsidR="00EE0101" w:rsidRDefault="00EE0101" w:rsidP="00EE0101">
            <w:pPr>
              <w:jc w:val="center"/>
            </w:pPr>
            <w:r>
              <w:t>№</w:t>
            </w:r>
            <w:r>
              <w:br/>
              <w:t>п/п</w:t>
            </w:r>
          </w:p>
        </w:tc>
        <w:tc>
          <w:tcPr>
            <w:tcW w:w="2127" w:type="dxa"/>
          </w:tcPr>
          <w:p w:rsidR="00EE0101" w:rsidRDefault="00EE0101" w:rsidP="00EE0101">
            <w:pPr>
              <w:jc w:val="center"/>
            </w:pPr>
            <w:r>
              <w:t>Вид ценной бумаги </w:t>
            </w:r>
            <w:r>
              <w:rPr>
                <w:vertAlign w:val="superscript"/>
              </w:rPr>
              <w:t>1</w:t>
            </w:r>
          </w:p>
        </w:tc>
        <w:tc>
          <w:tcPr>
            <w:tcW w:w="2280" w:type="dxa"/>
          </w:tcPr>
          <w:p w:rsidR="00EE0101" w:rsidRDefault="00EE0101" w:rsidP="00EE0101">
            <w:pPr>
              <w:jc w:val="center"/>
            </w:pPr>
            <w:r>
              <w:t>Лицо, выпустившее ценную бумагу</w:t>
            </w:r>
          </w:p>
        </w:tc>
        <w:tc>
          <w:tcPr>
            <w:tcW w:w="1830" w:type="dxa"/>
          </w:tcPr>
          <w:p w:rsidR="00EE0101" w:rsidRDefault="00EE0101" w:rsidP="00EE0101">
            <w:pPr>
              <w:jc w:val="center"/>
            </w:pPr>
            <w:r>
              <w:t>Номинальная величина обязательства</w:t>
            </w:r>
            <w:r>
              <w:br/>
              <w:t>(руб.)</w:t>
            </w:r>
          </w:p>
        </w:tc>
        <w:tc>
          <w:tcPr>
            <w:tcW w:w="1454" w:type="dxa"/>
          </w:tcPr>
          <w:p w:rsidR="00EE0101" w:rsidRDefault="00EE0101" w:rsidP="00EE0101">
            <w:pPr>
              <w:jc w:val="center"/>
            </w:pPr>
            <w:r>
              <w:t>Общее количество</w:t>
            </w:r>
          </w:p>
        </w:tc>
        <w:tc>
          <w:tcPr>
            <w:tcW w:w="1665" w:type="dxa"/>
          </w:tcPr>
          <w:p w:rsidR="00EE0101" w:rsidRDefault="00EE0101" w:rsidP="00EE0101">
            <w:pPr>
              <w:jc w:val="center"/>
            </w:pPr>
            <w:r>
              <w:t xml:space="preserve">Общая стоимость </w:t>
            </w:r>
            <w:r>
              <w:rPr>
                <w:vertAlign w:val="superscript"/>
              </w:rPr>
              <w:t>2</w:t>
            </w:r>
            <w:r>
              <w:br/>
              <w:t>(руб.)</w:t>
            </w:r>
          </w:p>
        </w:tc>
      </w:tr>
      <w:tr w:rsidR="00EE0101" w:rsidTr="009D4101">
        <w:trPr>
          <w:trHeight w:val="398"/>
        </w:trPr>
        <w:tc>
          <w:tcPr>
            <w:tcW w:w="595" w:type="dxa"/>
          </w:tcPr>
          <w:p w:rsidR="00EE0101" w:rsidRDefault="00EE0101" w:rsidP="00EE0101">
            <w:pPr>
              <w:jc w:val="center"/>
            </w:pPr>
            <w:r>
              <w:t>1</w:t>
            </w:r>
          </w:p>
        </w:tc>
        <w:tc>
          <w:tcPr>
            <w:tcW w:w="2127" w:type="dxa"/>
          </w:tcPr>
          <w:p w:rsidR="00EE0101" w:rsidRDefault="00EE0101" w:rsidP="00EE0101"/>
        </w:tc>
        <w:tc>
          <w:tcPr>
            <w:tcW w:w="2280" w:type="dxa"/>
          </w:tcPr>
          <w:p w:rsidR="00EE0101" w:rsidRDefault="00EE0101" w:rsidP="00EE0101"/>
        </w:tc>
        <w:tc>
          <w:tcPr>
            <w:tcW w:w="1830" w:type="dxa"/>
          </w:tcPr>
          <w:p w:rsidR="00EE0101" w:rsidRDefault="00EE0101" w:rsidP="00EE0101">
            <w:pPr>
              <w:jc w:val="center"/>
            </w:pPr>
          </w:p>
        </w:tc>
        <w:tc>
          <w:tcPr>
            <w:tcW w:w="1454" w:type="dxa"/>
          </w:tcPr>
          <w:p w:rsidR="00EE0101" w:rsidRDefault="00EE0101" w:rsidP="00EE0101">
            <w:pPr>
              <w:jc w:val="center"/>
            </w:pPr>
          </w:p>
        </w:tc>
        <w:tc>
          <w:tcPr>
            <w:tcW w:w="1665" w:type="dxa"/>
          </w:tcPr>
          <w:p w:rsidR="00EE0101" w:rsidRDefault="00EE0101" w:rsidP="00EE0101">
            <w:pPr>
              <w:jc w:val="center"/>
            </w:pPr>
          </w:p>
        </w:tc>
      </w:tr>
      <w:tr w:rsidR="00EE0101" w:rsidTr="00EE0101">
        <w:trPr>
          <w:trHeight w:val="422"/>
        </w:trPr>
        <w:tc>
          <w:tcPr>
            <w:tcW w:w="595" w:type="dxa"/>
          </w:tcPr>
          <w:p w:rsidR="00EE0101" w:rsidRDefault="00EE0101" w:rsidP="00EE0101">
            <w:pPr>
              <w:jc w:val="center"/>
            </w:pPr>
            <w:r>
              <w:t>2</w:t>
            </w:r>
          </w:p>
        </w:tc>
        <w:tc>
          <w:tcPr>
            <w:tcW w:w="2127" w:type="dxa"/>
          </w:tcPr>
          <w:p w:rsidR="00EE0101" w:rsidRDefault="00EE0101" w:rsidP="00EE0101"/>
        </w:tc>
        <w:tc>
          <w:tcPr>
            <w:tcW w:w="2280" w:type="dxa"/>
          </w:tcPr>
          <w:p w:rsidR="00EE0101" w:rsidRDefault="00EE0101" w:rsidP="00EE0101"/>
        </w:tc>
        <w:tc>
          <w:tcPr>
            <w:tcW w:w="1830" w:type="dxa"/>
          </w:tcPr>
          <w:p w:rsidR="00EE0101" w:rsidRDefault="00EE0101" w:rsidP="00EE0101">
            <w:pPr>
              <w:jc w:val="center"/>
            </w:pPr>
          </w:p>
        </w:tc>
        <w:tc>
          <w:tcPr>
            <w:tcW w:w="1454" w:type="dxa"/>
          </w:tcPr>
          <w:p w:rsidR="00EE0101" w:rsidRDefault="00EE0101" w:rsidP="00EE0101">
            <w:pPr>
              <w:jc w:val="center"/>
            </w:pPr>
          </w:p>
        </w:tc>
        <w:tc>
          <w:tcPr>
            <w:tcW w:w="1665" w:type="dxa"/>
          </w:tcPr>
          <w:p w:rsidR="00EE0101" w:rsidRDefault="00EE0101" w:rsidP="00EE0101">
            <w:pPr>
              <w:jc w:val="center"/>
            </w:pPr>
          </w:p>
        </w:tc>
      </w:tr>
      <w:tr w:rsidR="00EE0101" w:rsidTr="00EE0101">
        <w:trPr>
          <w:trHeight w:val="414"/>
        </w:trPr>
        <w:tc>
          <w:tcPr>
            <w:tcW w:w="595" w:type="dxa"/>
          </w:tcPr>
          <w:p w:rsidR="00EE0101" w:rsidRDefault="00EE0101" w:rsidP="00EE0101">
            <w:pPr>
              <w:jc w:val="center"/>
            </w:pPr>
            <w:r>
              <w:t>3</w:t>
            </w:r>
          </w:p>
        </w:tc>
        <w:tc>
          <w:tcPr>
            <w:tcW w:w="2127" w:type="dxa"/>
          </w:tcPr>
          <w:p w:rsidR="00EE0101" w:rsidRDefault="00EE0101" w:rsidP="00EE0101"/>
        </w:tc>
        <w:tc>
          <w:tcPr>
            <w:tcW w:w="2280" w:type="dxa"/>
          </w:tcPr>
          <w:p w:rsidR="00EE0101" w:rsidRDefault="00EE0101" w:rsidP="00EE0101"/>
        </w:tc>
        <w:tc>
          <w:tcPr>
            <w:tcW w:w="1830" w:type="dxa"/>
          </w:tcPr>
          <w:p w:rsidR="00EE0101" w:rsidRDefault="00EE0101" w:rsidP="00EE0101">
            <w:pPr>
              <w:jc w:val="center"/>
            </w:pPr>
          </w:p>
        </w:tc>
        <w:tc>
          <w:tcPr>
            <w:tcW w:w="1454" w:type="dxa"/>
          </w:tcPr>
          <w:p w:rsidR="00EE0101" w:rsidRDefault="00EE0101" w:rsidP="00EE0101">
            <w:pPr>
              <w:jc w:val="center"/>
            </w:pPr>
          </w:p>
        </w:tc>
        <w:tc>
          <w:tcPr>
            <w:tcW w:w="1665" w:type="dxa"/>
          </w:tcPr>
          <w:p w:rsidR="00EE0101" w:rsidRDefault="00EE0101" w:rsidP="00EE0101">
            <w:pPr>
              <w:jc w:val="center"/>
            </w:pPr>
          </w:p>
        </w:tc>
      </w:tr>
    </w:tbl>
    <w:p w:rsidR="00EE0101" w:rsidRDefault="00EE0101" w:rsidP="00EE0101">
      <w:pPr>
        <w:spacing w:before="240"/>
        <w:ind w:firstLine="567"/>
        <w:jc w:val="both"/>
      </w:pPr>
      <w:r>
        <w:t xml:space="preserve">Итого по разделу 4 “Сведения о ценных бумагах” суммарная декларированная стоимость ценных бумаг, включая доли участия в коммерческих организациях (руб.),  </w:t>
      </w:r>
    </w:p>
    <w:p w:rsidR="00EE0101" w:rsidRDefault="00EE0101" w:rsidP="00EE0101">
      <w:pPr>
        <w:pBdr>
          <w:top w:val="single" w:sz="4" w:space="1" w:color="auto"/>
        </w:pBdr>
        <w:ind w:left="7797"/>
        <w:rPr>
          <w:sz w:val="2"/>
          <w:szCs w:val="2"/>
        </w:rPr>
      </w:pPr>
    </w:p>
    <w:p w:rsidR="00EE0101" w:rsidRDefault="00EE0101" w:rsidP="00EE0101">
      <w:pPr>
        <w:tabs>
          <w:tab w:val="left" w:pos="6804"/>
        </w:tabs>
      </w:pPr>
      <w:r>
        <w:tab/>
        <w:t>.</w:t>
      </w:r>
    </w:p>
    <w:p w:rsidR="00EE0101" w:rsidRDefault="00EE0101" w:rsidP="00EE0101">
      <w:pPr>
        <w:pBdr>
          <w:top w:val="single" w:sz="4" w:space="1" w:color="auto"/>
        </w:pBdr>
        <w:ind w:right="3175"/>
        <w:rPr>
          <w:sz w:val="2"/>
          <w:szCs w:val="2"/>
        </w:rPr>
      </w:pPr>
    </w:p>
    <w:p w:rsidR="00EE0101" w:rsidRDefault="00EE0101" w:rsidP="009D4101">
      <w:r>
        <w:t>_________________</w:t>
      </w:r>
    </w:p>
    <w:p w:rsidR="00EE0101" w:rsidRPr="009D4101" w:rsidRDefault="00EE0101" w:rsidP="00EE0101">
      <w:pPr>
        <w:ind w:firstLine="567"/>
        <w:jc w:val="both"/>
        <w:rPr>
          <w:sz w:val="20"/>
          <w:szCs w:val="20"/>
        </w:rPr>
      </w:pPr>
      <w:r w:rsidRPr="009D4101">
        <w:rPr>
          <w:sz w:val="20"/>
          <w:szCs w:val="20"/>
          <w:vertAlign w:val="superscript"/>
        </w:rPr>
        <w:t>1</w:t>
      </w:r>
      <w:r w:rsidRPr="009D4101">
        <w:rPr>
          <w:sz w:val="20"/>
          <w:szCs w:val="20"/>
        </w:rPr>
        <w: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EE0101" w:rsidRPr="0011212F" w:rsidRDefault="00EE0101" w:rsidP="0011212F">
      <w:pPr>
        <w:ind w:firstLine="567"/>
        <w:jc w:val="both"/>
        <w:rPr>
          <w:sz w:val="20"/>
          <w:szCs w:val="20"/>
        </w:rPr>
      </w:pPr>
      <w:r w:rsidRPr="009D4101">
        <w:rPr>
          <w:sz w:val="20"/>
          <w:szCs w:val="20"/>
          <w:vertAlign w:val="superscript"/>
        </w:rPr>
        <w:t>2</w:t>
      </w:r>
      <w:r w:rsidRPr="009D4101">
        <w:rPr>
          <w:sz w:val="20"/>
          <w:szCs w:val="20"/>
        </w:rPr>
        <w: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EE0101" w:rsidRDefault="00EE0101" w:rsidP="00EE0101">
      <w:pPr>
        <w:pageBreakBefore/>
        <w:ind w:firstLine="567"/>
        <w:jc w:val="both"/>
        <w:rPr>
          <w:b/>
          <w:bCs/>
        </w:rPr>
      </w:pPr>
      <w:r>
        <w:rPr>
          <w:b/>
          <w:bCs/>
        </w:rPr>
        <w:lastRenderedPageBreak/>
        <w:t>Раздел 5. Сведения об обязательствах имущественного характера</w:t>
      </w:r>
    </w:p>
    <w:p w:rsidR="00EE0101" w:rsidRDefault="00EE0101" w:rsidP="00EE0101">
      <w:pPr>
        <w:spacing w:after="360"/>
        <w:ind w:firstLine="567"/>
        <w:rPr>
          <w:b/>
          <w:bCs/>
        </w:rPr>
      </w:pPr>
      <w:r>
        <w:rPr>
          <w:b/>
          <w:bCs/>
        </w:rPr>
        <w:t xml:space="preserve">5.1. Объекты недвижимого имущества, находящиеся в пользовании </w:t>
      </w:r>
      <w:r>
        <w:rPr>
          <w:b/>
          <w:bCs/>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1701"/>
        <w:gridCol w:w="1985"/>
        <w:gridCol w:w="1984"/>
        <w:gridCol w:w="2552"/>
        <w:gridCol w:w="1134"/>
      </w:tblGrid>
      <w:tr w:rsidR="00EE0101" w:rsidTr="00EE0101">
        <w:tc>
          <w:tcPr>
            <w:tcW w:w="595" w:type="dxa"/>
          </w:tcPr>
          <w:p w:rsidR="00EE0101" w:rsidRDefault="00EE0101" w:rsidP="00EE0101">
            <w:pPr>
              <w:jc w:val="center"/>
            </w:pPr>
            <w:r>
              <w:t>№</w:t>
            </w:r>
            <w:r>
              <w:br/>
              <w:t>п/п</w:t>
            </w:r>
          </w:p>
        </w:tc>
        <w:tc>
          <w:tcPr>
            <w:tcW w:w="1701" w:type="dxa"/>
          </w:tcPr>
          <w:p w:rsidR="00EE0101" w:rsidRDefault="00EE0101" w:rsidP="00EE0101">
            <w:pPr>
              <w:jc w:val="center"/>
            </w:pPr>
            <w:r>
              <w:t>Вид имущества </w:t>
            </w:r>
            <w:r>
              <w:rPr>
                <w:vertAlign w:val="superscript"/>
              </w:rPr>
              <w:t>2</w:t>
            </w:r>
          </w:p>
        </w:tc>
        <w:tc>
          <w:tcPr>
            <w:tcW w:w="1985" w:type="dxa"/>
          </w:tcPr>
          <w:p w:rsidR="00EE0101" w:rsidRDefault="00EE0101" w:rsidP="00EE0101">
            <w:pPr>
              <w:jc w:val="center"/>
            </w:pPr>
            <w:r>
              <w:t>Вид и сроки пользо</w:t>
            </w:r>
            <w:r>
              <w:softHyphen/>
              <w:t xml:space="preserve">вания </w:t>
            </w:r>
            <w:r>
              <w:rPr>
                <w:vertAlign w:val="superscript"/>
              </w:rPr>
              <w:t>3</w:t>
            </w:r>
          </w:p>
        </w:tc>
        <w:tc>
          <w:tcPr>
            <w:tcW w:w="1984" w:type="dxa"/>
          </w:tcPr>
          <w:p w:rsidR="00EE0101" w:rsidRDefault="00EE0101" w:rsidP="00EE0101">
            <w:pPr>
              <w:jc w:val="center"/>
            </w:pPr>
            <w:r>
              <w:t xml:space="preserve">Основание пользования </w:t>
            </w:r>
            <w:r>
              <w:rPr>
                <w:vertAlign w:val="superscript"/>
              </w:rPr>
              <w:t>4</w:t>
            </w:r>
          </w:p>
        </w:tc>
        <w:tc>
          <w:tcPr>
            <w:tcW w:w="2552" w:type="dxa"/>
          </w:tcPr>
          <w:p w:rsidR="00EE0101" w:rsidRDefault="00EE0101" w:rsidP="00EE0101">
            <w:pPr>
              <w:jc w:val="center"/>
            </w:pPr>
            <w:r>
              <w:t>Место нахождения (адрес)</w:t>
            </w:r>
          </w:p>
        </w:tc>
        <w:tc>
          <w:tcPr>
            <w:tcW w:w="1134" w:type="dxa"/>
          </w:tcPr>
          <w:p w:rsidR="00EE0101" w:rsidRDefault="00EE0101" w:rsidP="00EE0101">
            <w:pPr>
              <w:jc w:val="center"/>
            </w:pPr>
            <w:r>
              <w:t>Площадь</w:t>
            </w:r>
            <w:r>
              <w:br/>
              <w:t>(кв. м)</w:t>
            </w:r>
          </w:p>
        </w:tc>
      </w:tr>
      <w:tr w:rsidR="00EE0101" w:rsidTr="00EE0101">
        <w:trPr>
          <w:trHeight w:val="354"/>
        </w:trPr>
        <w:tc>
          <w:tcPr>
            <w:tcW w:w="595" w:type="dxa"/>
          </w:tcPr>
          <w:p w:rsidR="00EE0101" w:rsidRDefault="00EE0101" w:rsidP="00EE0101">
            <w:pPr>
              <w:jc w:val="center"/>
            </w:pPr>
            <w:r>
              <w:t>1</w:t>
            </w:r>
          </w:p>
        </w:tc>
        <w:tc>
          <w:tcPr>
            <w:tcW w:w="1701" w:type="dxa"/>
          </w:tcPr>
          <w:p w:rsidR="00EE0101" w:rsidRDefault="00EE0101" w:rsidP="00EE0101"/>
        </w:tc>
        <w:tc>
          <w:tcPr>
            <w:tcW w:w="1985" w:type="dxa"/>
          </w:tcPr>
          <w:p w:rsidR="00EE0101" w:rsidRDefault="00EE0101" w:rsidP="00EE0101"/>
        </w:tc>
        <w:tc>
          <w:tcPr>
            <w:tcW w:w="1984" w:type="dxa"/>
          </w:tcPr>
          <w:p w:rsidR="00EE0101" w:rsidRDefault="00EE0101" w:rsidP="00EE0101"/>
        </w:tc>
        <w:tc>
          <w:tcPr>
            <w:tcW w:w="2552" w:type="dxa"/>
          </w:tcPr>
          <w:p w:rsidR="00EE0101" w:rsidRDefault="00EE0101" w:rsidP="00EE0101"/>
        </w:tc>
        <w:tc>
          <w:tcPr>
            <w:tcW w:w="1134" w:type="dxa"/>
          </w:tcPr>
          <w:p w:rsidR="00EE0101" w:rsidRDefault="00EE0101" w:rsidP="00EE0101">
            <w:pPr>
              <w:jc w:val="center"/>
            </w:pPr>
          </w:p>
        </w:tc>
      </w:tr>
      <w:tr w:rsidR="00EE0101" w:rsidTr="00EE0101">
        <w:trPr>
          <w:trHeight w:val="415"/>
        </w:trPr>
        <w:tc>
          <w:tcPr>
            <w:tcW w:w="595" w:type="dxa"/>
          </w:tcPr>
          <w:p w:rsidR="00EE0101" w:rsidRDefault="00EE0101" w:rsidP="00EE0101">
            <w:pPr>
              <w:jc w:val="center"/>
            </w:pPr>
            <w:r>
              <w:t>2</w:t>
            </w:r>
          </w:p>
        </w:tc>
        <w:tc>
          <w:tcPr>
            <w:tcW w:w="1701" w:type="dxa"/>
          </w:tcPr>
          <w:p w:rsidR="00EE0101" w:rsidRDefault="00EE0101" w:rsidP="00EE0101"/>
        </w:tc>
        <w:tc>
          <w:tcPr>
            <w:tcW w:w="1985" w:type="dxa"/>
          </w:tcPr>
          <w:p w:rsidR="00EE0101" w:rsidRDefault="00EE0101" w:rsidP="00EE0101"/>
        </w:tc>
        <w:tc>
          <w:tcPr>
            <w:tcW w:w="1984" w:type="dxa"/>
          </w:tcPr>
          <w:p w:rsidR="00EE0101" w:rsidRDefault="00EE0101" w:rsidP="00EE0101"/>
        </w:tc>
        <w:tc>
          <w:tcPr>
            <w:tcW w:w="2552" w:type="dxa"/>
          </w:tcPr>
          <w:p w:rsidR="00EE0101" w:rsidRDefault="00EE0101" w:rsidP="00EE0101"/>
        </w:tc>
        <w:tc>
          <w:tcPr>
            <w:tcW w:w="1134" w:type="dxa"/>
          </w:tcPr>
          <w:p w:rsidR="00EE0101" w:rsidRDefault="00EE0101" w:rsidP="00EE0101">
            <w:pPr>
              <w:jc w:val="center"/>
            </w:pPr>
          </w:p>
        </w:tc>
      </w:tr>
      <w:tr w:rsidR="00EE0101" w:rsidTr="00EE0101">
        <w:trPr>
          <w:trHeight w:val="422"/>
        </w:trPr>
        <w:tc>
          <w:tcPr>
            <w:tcW w:w="595" w:type="dxa"/>
          </w:tcPr>
          <w:p w:rsidR="00EE0101" w:rsidRDefault="00EE0101" w:rsidP="00EE0101">
            <w:pPr>
              <w:jc w:val="center"/>
            </w:pPr>
            <w:r>
              <w:t>3</w:t>
            </w:r>
          </w:p>
        </w:tc>
        <w:tc>
          <w:tcPr>
            <w:tcW w:w="1701" w:type="dxa"/>
          </w:tcPr>
          <w:p w:rsidR="00EE0101" w:rsidRDefault="00EE0101" w:rsidP="00EE0101"/>
        </w:tc>
        <w:tc>
          <w:tcPr>
            <w:tcW w:w="1985" w:type="dxa"/>
          </w:tcPr>
          <w:p w:rsidR="00EE0101" w:rsidRDefault="00EE0101" w:rsidP="00EE0101"/>
        </w:tc>
        <w:tc>
          <w:tcPr>
            <w:tcW w:w="1984" w:type="dxa"/>
          </w:tcPr>
          <w:p w:rsidR="00EE0101" w:rsidRDefault="00EE0101" w:rsidP="00EE0101"/>
        </w:tc>
        <w:tc>
          <w:tcPr>
            <w:tcW w:w="2552" w:type="dxa"/>
          </w:tcPr>
          <w:p w:rsidR="00EE0101" w:rsidRDefault="00EE0101" w:rsidP="00EE0101"/>
        </w:tc>
        <w:tc>
          <w:tcPr>
            <w:tcW w:w="1134" w:type="dxa"/>
          </w:tcPr>
          <w:p w:rsidR="00EE0101" w:rsidRDefault="00EE0101" w:rsidP="00EE0101">
            <w:pPr>
              <w:jc w:val="center"/>
            </w:pPr>
          </w:p>
        </w:tc>
      </w:tr>
    </w:tbl>
    <w:p w:rsidR="00EE0101" w:rsidRDefault="00EE0101" w:rsidP="009D4101">
      <w:r>
        <w:t>_________________</w:t>
      </w:r>
    </w:p>
    <w:p w:rsidR="00EE0101" w:rsidRPr="009D4101" w:rsidRDefault="00EE0101" w:rsidP="00EE0101">
      <w:pPr>
        <w:ind w:firstLine="567"/>
        <w:jc w:val="both"/>
        <w:rPr>
          <w:sz w:val="20"/>
          <w:szCs w:val="20"/>
        </w:rPr>
      </w:pPr>
      <w:r w:rsidRPr="009D4101">
        <w:rPr>
          <w:sz w:val="20"/>
          <w:szCs w:val="20"/>
          <w:vertAlign w:val="superscript"/>
        </w:rPr>
        <w:t>1</w:t>
      </w:r>
      <w:r w:rsidRPr="009D4101">
        <w:rPr>
          <w:sz w:val="20"/>
          <w:szCs w:val="20"/>
        </w:rPr>
        <w:t> Указываются по состоянию на отчетную дату.</w:t>
      </w:r>
    </w:p>
    <w:p w:rsidR="00EE0101" w:rsidRPr="009D4101" w:rsidRDefault="00EE0101" w:rsidP="00EE0101">
      <w:pPr>
        <w:ind w:firstLine="567"/>
        <w:jc w:val="both"/>
        <w:rPr>
          <w:sz w:val="20"/>
          <w:szCs w:val="20"/>
        </w:rPr>
      </w:pPr>
      <w:r w:rsidRPr="009D4101">
        <w:rPr>
          <w:sz w:val="20"/>
          <w:szCs w:val="20"/>
          <w:vertAlign w:val="superscript"/>
        </w:rPr>
        <w:t>2</w:t>
      </w:r>
      <w:r w:rsidRPr="009D4101">
        <w:rPr>
          <w:sz w:val="20"/>
          <w:szCs w:val="20"/>
        </w:rPr>
        <w:t> Указывается вид недвижимого имущества (земельный участок, жилой дом, дача и другие).</w:t>
      </w:r>
    </w:p>
    <w:p w:rsidR="00EE0101" w:rsidRPr="009D4101" w:rsidRDefault="00EE0101" w:rsidP="00EE0101">
      <w:pPr>
        <w:ind w:firstLine="567"/>
        <w:jc w:val="both"/>
        <w:rPr>
          <w:sz w:val="20"/>
          <w:szCs w:val="20"/>
        </w:rPr>
      </w:pPr>
      <w:r w:rsidRPr="009D4101">
        <w:rPr>
          <w:sz w:val="20"/>
          <w:szCs w:val="20"/>
          <w:vertAlign w:val="superscript"/>
        </w:rPr>
        <w:t>3</w:t>
      </w:r>
      <w:r w:rsidRPr="009D4101">
        <w:rPr>
          <w:sz w:val="20"/>
          <w:szCs w:val="20"/>
        </w:rPr>
        <w:t> Указываются вид пользования (аренда, безвозмездное пользование и другие) и сроки пользования.</w:t>
      </w:r>
    </w:p>
    <w:p w:rsidR="00EE0101" w:rsidRPr="009D4101" w:rsidRDefault="00EE0101" w:rsidP="00EE0101">
      <w:pPr>
        <w:ind w:firstLine="567"/>
        <w:jc w:val="both"/>
        <w:rPr>
          <w:sz w:val="20"/>
          <w:szCs w:val="20"/>
        </w:rPr>
      </w:pPr>
      <w:r w:rsidRPr="009D4101">
        <w:rPr>
          <w:sz w:val="20"/>
          <w:szCs w:val="20"/>
          <w:vertAlign w:val="superscript"/>
        </w:rPr>
        <w:t>4</w:t>
      </w:r>
      <w:r w:rsidRPr="009D4101">
        <w:rPr>
          <w:sz w:val="20"/>
          <w:szCs w:val="20"/>
        </w:rPr>
        <w:t xml:space="preserve"> Указываются основание пользования (договор, фактическое предоставление и другие), а также реквизиты (дата, номер) соответствующего договора или акта. </w:t>
      </w:r>
    </w:p>
    <w:p w:rsidR="00EE0101" w:rsidRDefault="00EE0101" w:rsidP="00EE0101">
      <w:pPr>
        <w:ind w:firstLine="567"/>
        <w:jc w:val="both"/>
        <w:rPr>
          <w:b/>
          <w:bCs/>
        </w:rPr>
      </w:pPr>
    </w:p>
    <w:p w:rsidR="00EE0101" w:rsidRDefault="00EE0101" w:rsidP="00EE0101">
      <w:pPr>
        <w:ind w:firstLine="567"/>
        <w:jc w:val="both"/>
        <w:rPr>
          <w:b/>
          <w:bCs/>
        </w:rPr>
      </w:pPr>
      <w:r>
        <w:rPr>
          <w:b/>
          <w:bCs/>
        </w:rPr>
        <w:t xml:space="preserve">5.2. Прочие обязательства </w:t>
      </w:r>
      <w:r>
        <w:rPr>
          <w:b/>
          <w:bCs/>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127"/>
        <w:gridCol w:w="1701"/>
        <w:gridCol w:w="2126"/>
        <w:gridCol w:w="1767"/>
        <w:gridCol w:w="1635"/>
      </w:tblGrid>
      <w:tr w:rsidR="00EE0101" w:rsidTr="00EE0101">
        <w:tc>
          <w:tcPr>
            <w:tcW w:w="595" w:type="dxa"/>
          </w:tcPr>
          <w:p w:rsidR="00EE0101" w:rsidRDefault="00EE0101" w:rsidP="00EE0101">
            <w:pPr>
              <w:jc w:val="center"/>
            </w:pPr>
            <w:r>
              <w:t>№</w:t>
            </w:r>
            <w:r>
              <w:br/>
              <w:t>п/п</w:t>
            </w:r>
          </w:p>
        </w:tc>
        <w:tc>
          <w:tcPr>
            <w:tcW w:w="2127" w:type="dxa"/>
          </w:tcPr>
          <w:p w:rsidR="00EE0101" w:rsidRDefault="00EE0101" w:rsidP="00EE0101">
            <w:pPr>
              <w:jc w:val="center"/>
            </w:pPr>
            <w:r>
              <w:t xml:space="preserve">Содержание обязательства </w:t>
            </w:r>
            <w:r>
              <w:rPr>
                <w:vertAlign w:val="superscript"/>
              </w:rPr>
              <w:t>2</w:t>
            </w:r>
          </w:p>
        </w:tc>
        <w:tc>
          <w:tcPr>
            <w:tcW w:w="1701" w:type="dxa"/>
          </w:tcPr>
          <w:p w:rsidR="00EE0101" w:rsidRDefault="00EE0101" w:rsidP="00EE0101">
            <w:pPr>
              <w:jc w:val="center"/>
            </w:pPr>
            <w:r>
              <w:t>Кредитор (должник)</w:t>
            </w:r>
            <w:r>
              <w:rPr>
                <w:vertAlign w:val="superscript"/>
              </w:rPr>
              <w:t>3</w:t>
            </w:r>
          </w:p>
        </w:tc>
        <w:tc>
          <w:tcPr>
            <w:tcW w:w="2126" w:type="dxa"/>
          </w:tcPr>
          <w:p w:rsidR="00EE0101" w:rsidRDefault="00EE0101" w:rsidP="00EE0101">
            <w:pPr>
              <w:jc w:val="center"/>
            </w:pPr>
            <w:r>
              <w:t xml:space="preserve">Основание возникновения </w:t>
            </w:r>
            <w:r>
              <w:rPr>
                <w:vertAlign w:val="superscript"/>
              </w:rPr>
              <w:t>4</w:t>
            </w:r>
          </w:p>
        </w:tc>
        <w:tc>
          <w:tcPr>
            <w:tcW w:w="1767" w:type="dxa"/>
          </w:tcPr>
          <w:p w:rsidR="00EE0101" w:rsidRDefault="00EE0101" w:rsidP="00EE0101">
            <w:pPr>
              <w:jc w:val="center"/>
            </w:pPr>
            <w:r>
              <w:t xml:space="preserve">Сумма обязательства </w:t>
            </w:r>
            <w:r>
              <w:rPr>
                <w:vertAlign w:val="superscript"/>
              </w:rPr>
              <w:t>5</w:t>
            </w:r>
            <w:r>
              <w:t xml:space="preserve"> (руб.)</w:t>
            </w:r>
          </w:p>
        </w:tc>
        <w:tc>
          <w:tcPr>
            <w:tcW w:w="1635" w:type="dxa"/>
          </w:tcPr>
          <w:p w:rsidR="00EE0101" w:rsidRDefault="00EE0101" w:rsidP="00EE0101">
            <w:pPr>
              <w:jc w:val="center"/>
            </w:pPr>
            <w:r>
              <w:t>Условия обязатель</w:t>
            </w:r>
            <w:r>
              <w:softHyphen/>
              <w:t xml:space="preserve">ства </w:t>
            </w:r>
            <w:r>
              <w:rPr>
                <w:vertAlign w:val="superscript"/>
              </w:rPr>
              <w:t>6</w:t>
            </w:r>
          </w:p>
        </w:tc>
      </w:tr>
      <w:tr w:rsidR="00EE0101" w:rsidTr="009D4101">
        <w:trPr>
          <w:trHeight w:val="437"/>
        </w:trPr>
        <w:tc>
          <w:tcPr>
            <w:tcW w:w="595" w:type="dxa"/>
          </w:tcPr>
          <w:p w:rsidR="00EE0101" w:rsidRDefault="00EE0101" w:rsidP="00EE0101">
            <w:pPr>
              <w:jc w:val="center"/>
            </w:pPr>
            <w:r>
              <w:t>1</w:t>
            </w:r>
          </w:p>
        </w:tc>
        <w:tc>
          <w:tcPr>
            <w:tcW w:w="2127" w:type="dxa"/>
          </w:tcPr>
          <w:p w:rsidR="00EE0101" w:rsidRDefault="00EE0101" w:rsidP="00EE0101"/>
        </w:tc>
        <w:tc>
          <w:tcPr>
            <w:tcW w:w="1701" w:type="dxa"/>
          </w:tcPr>
          <w:p w:rsidR="00EE0101" w:rsidRDefault="00EE0101" w:rsidP="00EE0101"/>
        </w:tc>
        <w:tc>
          <w:tcPr>
            <w:tcW w:w="2126" w:type="dxa"/>
          </w:tcPr>
          <w:p w:rsidR="00EE0101" w:rsidRDefault="00EE0101" w:rsidP="00EE0101"/>
        </w:tc>
        <w:tc>
          <w:tcPr>
            <w:tcW w:w="1767" w:type="dxa"/>
          </w:tcPr>
          <w:p w:rsidR="00EE0101" w:rsidRDefault="00EE0101" w:rsidP="00EE0101">
            <w:pPr>
              <w:jc w:val="center"/>
            </w:pPr>
          </w:p>
        </w:tc>
        <w:tc>
          <w:tcPr>
            <w:tcW w:w="1635" w:type="dxa"/>
          </w:tcPr>
          <w:p w:rsidR="00EE0101" w:rsidRDefault="00EE0101" w:rsidP="00EE0101"/>
        </w:tc>
      </w:tr>
      <w:tr w:rsidR="00EE0101" w:rsidTr="009D4101">
        <w:trPr>
          <w:trHeight w:val="415"/>
        </w:trPr>
        <w:tc>
          <w:tcPr>
            <w:tcW w:w="595" w:type="dxa"/>
          </w:tcPr>
          <w:p w:rsidR="00EE0101" w:rsidRDefault="00EE0101" w:rsidP="00EE0101">
            <w:pPr>
              <w:jc w:val="center"/>
            </w:pPr>
            <w:r>
              <w:t>2</w:t>
            </w:r>
          </w:p>
        </w:tc>
        <w:tc>
          <w:tcPr>
            <w:tcW w:w="2127" w:type="dxa"/>
          </w:tcPr>
          <w:p w:rsidR="00EE0101" w:rsidRDefault="00EE0101" w:rsidP="00EE0101"/>
        </w:tc>
        <w:tc>
          <w:tcPr>
            <w:tcW w:w="1701" w:type="dxa"/>
          </w:tcPr>
          <w:p w:rsidR="00EE0101" w:rsidRDefault="00EE0101" w:rsidP="00EE0101"/>
        </w:tc>
        <w:tc>
          <w:tcPr>
            <w:tcW w:w="2126" w:type="dxa"/>
          </w:tcPr>
          <w:p w:rsidR="00EE0101" w:rsidRDefault="00EE0101" w:rsidP="00EE0101"/>
        </w:tc>
        <w:tc>
          <w:tcPr>
            <w:tcW w:w="1767" w:type="dxa"/>
          </w:tcPr>
          <w:p w:rsidR="00EE0101" w:rsidRDefault="00EE0101" w:rsidP="00EE0101">
            <w:pPr>
              <w:jc w:val="center"/>
            </w:pPr>
          </w:p>
        </w:tc>
        <w:tc>
          <w:tcPr>
            <w:tcW w:w="1635" w:type="dxa"/>
          </w:tcPr>
          <w:p w:rsidR="00EE0101" w:rsidRDefault="00EE0101" w:rsidP="00EE0101"/>
        </w:tc>
      </w:tr>
      <w:tr w:rsidR="00EE0101" w:rsidTr="009D4101">
        <w:trPr>
          <w:trHeight w:val="421"/>
        </w:trPr>
        <w:tc>
          <w:tcPr>
            <w:tcW w:w="595" w:type="dxa"/>
          </w:tcPr>
          <w:p w:rsidR="00EE0101" w:rsidRDefault="00EE0101" w:rsidP="00EE0101">
            <w:pPr>
              <w:jc w:val="center"/>
            </w:pPr>
            <w:r>
              <w:t>3</w:t>
            </w:r>
          </w:p>
        </w:tc>
        <w:tc>
          <w:tcPr>
            <w:tcW w:w="2127" w:type="dxa"/>
          </w:tcPr>
          <w:p w:rsidR="00EE0101" w:rsidRDefault="00EE0101" w:rsidP="00EE0101"/>
        </w:tc>
        <w:tc>
          <w:tcPr>
            <w:tcW w:w="1701" w:type="dxa"/>
          </w:tcPr>
          <w:p w:rsidR="00EE0101" w:rsidRDefault="00EE0101" w:rsidP="00EE0101"/>
        </w:tc>
        <w:tc>
          <w:tcPr>
            <w:tcW w:w="2126" w:type="dxa"/>
          </w:tcPr>
          <w:p w:rsidR="00EE0101" w:rsidRDefault="00EE0101" w:rsidP="00EE0101"/>
        </w:tc>
        <w:tc>
          <w:tcPr>
            <w:tcW w:w="1767" w:type="dxa"/>
          </w:tcPr>
          <w:p w:rsidR="00EE0101" w:rsidRDefault="00EE0101" w:rsidP="00EE0101">
            <w:pPr>
              <w:jc w:val="center"/>
            </w:pPr>
          </w:p>
        </w:tc>
        <w:tc>
          <w:tcPr>
            <w:tcW w:w="1635" w:type="dxa"/>
          </w:tcPr>
          <w:p w:rsidR="00EE0101" w:rsidRDefault="00EE0101" w:rsidP="00EE0101"/>
        </w:tc>
      </w:tr>
    </w:tbl>
    <w:p w:rsidR="00EE0101" w:rsidRPr="006408BA" w:rsidRDefault="00EE0101" w:rsidP="00EE0101">
      <w:pPr>
        <w:spacing w:before="600" w:after="240"/>
        <w:ind w:firstLine="567"/>
        <w:rPr>
          <w:sz w:val="28"/>
          <w:szCs w:val="28"/>
        </w:rPr>
      </w:pPr>
      <w:r w:rsidRPr="006408BA">
        <w:rPr>
          <w:sz w:val="28"/>
          <w:szCs w:val="28"/>
        </w:rPr>
        <w:t>Достоверность и полноту настоящих сведений подтверждаю.</w:t>
      </w:r>
    </w:p>
    <w:tbl>
      <w:tblPr>
        <w:tblW w:w="0" w:type="auto"/>
        <w:tblLayout w:type="fixed"/>
        <w:tblCellMar>
          <w:left w:w="28" w:type="dxa"/>
          <w:right w:w="28" w:type="dxa"/>
        </w:tblCellMar>
        <w:tblLook w:val="0000"/>
      </w:tblPr>
      <w:tblGrid>
        <w:gridCol w:w="187"/>
        <w:gridCol w:w="567"/>
        <w:gridCol w:w="284"/>
        <w:gridCol w:w="1842"/>
        <w:gridCol w:w="426"/>
        <w:gridCol w:w="317"/>
        <w:gridCol w:w="405"/>
        <w:gridCol w:w="5923"/>
      </w:tblGrid>
      <w:tr w:rsidR="00EE0101" w:rsidTr="00EE0101">
        <w:tc>
          <w:tcPr>
            <w:tcW w:w="187" w:type="dxa"/>
            <w:tcBorders>
              <w:top w:val="nil"/>
              <w:left w:val="nil"/>
              <w:bottom w:val="nil"/>
              <w:right w:val="nil"/>
            </w:tcBorders>
            <w:vAlign w:val="bottom"/>
          </w:tcPr>
          <w:p w:rsidR="00EE0101" w:rsidRDefault="00EE0101" w:rsidP="00EE0101">
            <w:r>
              <w:t>“</w:t>
            </w:r>
          </w:p>
        </w:tc>
        <w:tc>
          <w:tcPr>
            <w:tcW w:w="567" w:type="dxa"/>
            <w:tcBorders>
              <w:top w:val="nil"/>
              <w:left w:val="nil"/>
              <w:bottom w:val="single" w:sz="4" w:space="0" w:color="auto"/>
              <w:right w:val="nil"/>
            </w:tcBorders>
            <w:vAlign w:val="bottom"/>
          </w:tcPr>
          <w:p w:rsidR="00EE0101" w:rsidRDefault="00EE0101" w:rsidP="00EE0101">
            <w:pPr>
              <w:jc w:val="center"/>
            </w:pPr>
          </w:p>
        </w:tc>
        <w:tc>
          <w:tcPr>
            <w:tcW w:w="284" w:type="dxa"/>
            <w:tcBorders>
              <w:top w:val="nil"/>
              <w:left w:val="nil"/>
              <w:bottom w:val="nil"/>
              <w:right w:val="nil"/>
            </w:tcBorders>
            <w:vAlign w:val="bottom"/>
          </w:tcPr>
          <w:p w:rsidR="00EE0101" w:rsidRDefault="00EE0101" w:rsidP="00EE0101">
            <w:r>
              <w:t>”</w:t>
            </w:r>
          </w:p>
        </w:tc>
        <w:tc>
          <w:tcPr>
            <w:tcW w:w="1842" w:type="dxa"/>
            <w:tcBorders>
              <w:top w:val="nil"/>
              <w:left w:val="nil"/>
              <w:bottom w:val="single" w:sz="4" w:space="0" w:color="auto"/>
              <w:right w:val="nil"/>
            </w:tcBorders>
            <w:vAlign w:val="bottom"/>
          </w:tcPr>
          <w:p w:rsidR="00EE0101" w:rsidRDefault="00EE0101" w:rsidP="00EE0101">
            <w:pPr>
              <w:jc w:val="center"/>
            </w:pPr>
          </w:p>
        </w:tc>
        <w:tc>
          <w:tcPr>
            <w:tcW w:w="426" w:type="dxa"/>
            <w:tcBorders>
              <w:top w:val="nil"/>
              <w:left w:val="nil"/>
              <w:bottom w:val="nil"/>
              <w:right w:val="nil"/>
            </w:tcBorders>
            <w:vAlign w:val="bottom"/>
          </w:tcPr>
          <w:p w:rsidR="00EE0101" w:rsidRDefault="00EE0101" w:rsidP="00EE0101">
            <w:pPr>
              <w:jc w:val="right"/>
            </w:pPr>
            <w:r>
              <w:t>20</w:t>
            </w:r>
          </w:p>
        </w:tc>
        <w:tc>
          <w:tcPr>
            <w:tcW w:w="317" w:type="dxa"/>
            <w:tcBorders>
              <w:top w:val="nil"/>
              <w:left w:val="nil"/>
              <w:bottom w:val="single" w:sz="4" w:space="0" w:color="auto"/>
              <w:right w:val="nil"/>
            </w:tcBorders>
            <w:vAlign w:val="bottom"/>
          </w:tcPr>
          <w:p w:rsidR="00EE0101" w:rsidRDefault="00EE0101" w:rsidP="00EE0101"/>
        </w:tc>
        <w:tc>
          <w:tcPr>
            <w:tcW w:w="405" w:type="dxa"/>
            <w:tcBorders>
              <w:top w:val="nil"/>
              <w:left w:val="nil"/>
              <w:bottom w:val="nil"/>
              <w:right w:val="nil"/>
            </w:tcBorders>
            <w:vAlign w:val="bottom"/>
          </w:tcPr>
          <w:p w:rsidR="00EE0101" w:rsidRDefault="00EE0101" w:rsidP="00EE0101">
            <w:pPr>
              <w:jc w:val="center"/>
            </w:pPr>
            <w:r>
              <w:t>г.</w:t>
            </w:r>
          </w:p>
        </w:tc>
        <w:tc>
          <w:tcPr>
            <w:tcW w:w="5923" w:type="dxa"/>
            <w:tcBorders>
              <w:top w:val="nil"/>
              <w:left w:val="nil"/>
              <w:bottom w:val="single" w:sz="4" w:space="0" w:color="auto"/>
              <w:right w:val="nil"/>
            </w:tcBorders>
            <w:vAlign w:val="bottom"/>
          </w:tcPr>
          <w:p w:rsidR="00EE0101" w:rsidRDefault="00EE0101" w:rsidP="00EE0101">
            <w:pPr>
              <w:jc w:val="center"/>
            </w:pPr>
          </w:p>
        </w:tc>
      </w:tr>
      <w:tr w:rsidR="00EE0101" w:rsidTr="00EE0101">
        <w:tc>
          <w:tcPr>
            <w:tcW w:w="187" w:type="dxa"/>
            <w:tcBorders>
              <w:top w:val="nil"/>
              <w:left w:val="nil"/>
              <w:bottom w:val="nil"/>
              <w:right w:val="nil"/>
            </w:tcBorders>
          </w:tcPr>
          <w:p w:rsidR="00EE0101" w:rsidRDefault="00EE0101" w:rsidP="00EE0101"/>
        </w:tc>
        <w:tc>
          <w:tcPr>
            <w:tcW w:w="567" w:type="dxa"/>
            <w:tcBorders>
              <w:top w:val="nil"/>
              <w:left w:val="nil"/>
              <w:bottom w:val="nil"/>
              <w:right w:val="nil"/>
            </w:tcBorders>
          </w:tcPr>
          <w:p w:rsidR="00EE0101" w:rsidRDefault="00EE0101" w:rsidP="00EE0101"/>
        </w:tc>
        <w:tc>
          <w:tcPr>
            <w:tcW w:w="284" w:type="dxa"/>
            <w:tcBorders>
              <w:top w:val="nil"/>
              <w:left w:val="nil"/>
              <w:bottom w:val="nil"/>
              <w:right w:val="nil"/>
            </w:tcBorders>
          </w:tcPr>
          <w:p w:rsidR="00EE0101" w:rsidRDefault="00EE0101" w:rsidP="00EE0101"/>
        </w:tc>
        <w:tc>
          <w:tcPr>
            <w:tcW w:w="1842" w:type="dxa"/>
            <w:tcBorders>
              <w:top w:val="nil"/>
              <w:left w:val="nil"/>
              <w:bottom w:val="nil"/>
              <w:right w:val="nil"/>
            </w:tcBorders>
          </w:tcPr>
          <w:p w:rsidR="00EE0101" w:rsidRDefault="00EE0101" w:rsidP="00EE0101"/>
        </w:tc>
        <w:tc>
          <w:tcPr>
            <w:tcW w:w="426" w:type="dxa"/>
            <w:tcBorders>
              <w:top w:val="nil"/>
              <w:left w:val="nil"/>
              <w:bottom w:val="nil"/>
              <w:right w:val="nil"/>
            </w:tcBorders>
          </w:tcPr>
          <w:p w:rsidR="00EE0101" w:rsidRDefault="00EE0101" w:rsidP="00EE0101"/>
        </w:tc>
        <w:tc>
          <w:tcPr>
            <w:tcW w:w="317" w:type="dxa"/>
            <w:tcBorders>
              <w:top w:val="nil"/>
              <w:left w:val="nil"/>
              <w:bottom w:val="nil"/>
              <w:right w:val="nil"/>
            </w:tcBorders>
          </w:tcPr>
          <w:p w:rsidR="00EE0101" w:rsidRDefault="00EE0101" w:rsidP="00EE0101"/>
        </w:tc>
        <w:tc>
          <w:tcPr>
            <w:tcW w:w="405" w:type="dxa"/>
            <w:tcBorders>
              <w:top w:val="nil"/>
              <w:left w:val="nil"/>
              <w:bottom w:val="nil"/>
              <w:right w:val="nil"/>
            </w:tcBorders>
          </w:tcPr>
          <w:p w:rsidR="00EE0101" w:rsidRDefault="00EE0101" w:rsidP="00EE0101"/>
        </w:tc>
        <w:tc>
          <w:tcPr>
            <w:tcW w:w="5923" w:type="dxa"/>
            <w:tcBorders>
              <w:top w:val="nil"/>
              <w:left w:val="nil"/>
              <w:bottom w:val="nil"/>
              <w:right w:val="nil"/>
            </w:tcBorders>
          </w:tcPr>
          <w:p w:rsidR="00EE0101" w:rsidRDefault="00EE0101" w:rsidP="00EE0101">
            <w:pPr>
              <w:jc w:val="center"/>
            </w:pPr>
            <w:r>
              <w:t>(подпись федерального государственного служащего)</w:t>
            </w:r>
          </w:p>
        </w:tc>
      </w:tr>
    </w:tbl>
    <w:p w:rsidR="00EE0101" w:rsidRDefault="00EE0101" w:rsidP="00EE0101">
      <w:pPr>
        <w:spacing w:before="240"/>
      </w:pPr>
    </w:p>
    <w:p w:rsidR="00EE0101" w:rsidRDefault="00EE0101" w:rsidP="00EE0101">
      <w:pPr>
        <w:pBdr>
          <w:top w:val="single" w:sz="4" w:space="1" w:color="auto"/>
        </w:pBdr>
        <w:jc w:val="center"/>
      </w:pPr>
      <w:r>
        <w:t>(Ф.И.О. и подпись лица, принявшего справку)</w:t>
      </w:r>
    </w:p>
    <w:p w:rsidR="00EE0101" w:rsidRDefault="00EE0101" w:rsidP="00EE0101">
      <w:pPr>
        <w:spacing w:before="600"/>
      </w:pPr>
      <w:r>
        <w:t>_________________</w:t>
      </w:r>
    </w:p>
    <w:p w:rsidR="00EE0101" w:rsidRPr="009D4101" w:rsidRDefault="00EE0101" w:rsidP="00EE0101">
      <w:pPr>
        <w:ind w:firstLine="567"/>
        <w:jc w:val="both"/>
        <w:rPr>
          <w:sz w:val="20"/>
          <w:szCs w:val="20"/>
        </w:rPr>
      </w:pPr>
      <w:r w:rsidRPr="009D4101">
        <w:rPr>
          <w:sz w:val="20"/>
          <w:szCs w:val="20"/>
          <w:vertAlign w:val="superscript"/>
        </w:rPr>
        <w:t>1</w:t>
      </w:r>
      <w:r w:rsidRPr="009D4101">
        <w:rPr>
          <w:sz w:val="20"/>
          <w:szCs w:val="20"/>
        </w:rPr>
        <w: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EE0101" w:rsidRPr="009D4101" w:rsidRDefault="00EE0101" w:rsidP="00EE0101">
      <w:pPr>
        <w:ind w:firstLine="567"/>
        <w:jc w:val="both"/>
        <w:rPr>
          <w:sz w:val="20"/>
          <w:szCs w:val="20"/>
        </w:rPr>
      </w:pPr>
      <w:r w:rsidRPr="009D4101">
        <w:rPr>
          <w:sz w:val="20"/>
          <w:szCs w:val="20"/>
          <w:vertAlign w:val="superscript"/>
        </w:rPr>
        <w:t>2</w:t>
      </w:r>
      <w:r w:rsidRPr="009D4101">
        <w:rPr>
          <w:sz w:val="20"/>
          <w:szCs w:val="20"/>
        </w:rPr>
        <w:t> Указывается существо обязательства (заем, кредит и другие).</w:t>
      </w:r>
    </w:p>
    <w:p w:rsidR="00EE0101" w:rsidRPr="009D4101" w:rsidRDefault="00EE0101" w:rsidP="00EE0101">
      <w:pPr>
        <w:ind w:firstLine="567"/>
        <w:jc w:val="both"/>
        <w:rPr>
          <w:sz w:val="20"/>
          <w:szCs w:val="20"/>
        </w:rPr>
      </w:pPr>
      <w:r w:rsidRPr="009D4101">
        <w:rPr>
          <w:sz w:val="20"/>
          <w:szCs w:val="20"/>
          <w:vertAlign w:val="superscript"/>
        </w:rPr>
        <w:t>3</w:t>
      </w:r>
      <w:r w:rsidRPr="009D4101">
        <w:rPr>
          <w:sz w:val="20"/>
          <w:szCs w:val="20"/>
        </w:rPr>
        <w:t> Указывается вторая сторона обязательства: кредитор или должник, его фамилия, имя и отчество (наименование юридического лица), адрес.</w:t>
      </w:r>
    </w:p>
    <w:p w:rsidR="00EE0101" w:rsidRPr="009D4101" w:rsidRDefault="00EE0101" w:rsidP="00EE0101">
      <w:pPr>
        <w:ind w:firstLine="567"/>
        <w:jc w:val="both"/>
        <w:rPr>
          <w:sz w:val="20"/>
          <w:szCs w:val="20"/>
        </w:rPr>
      </w:pPr>
      <w:r w:rsidRPr="009D4101">
        <w:rPr>
          <w:sz w:val="20"/>
          <w:szCs w:val="20"/>
          <w:vertAlign w:val="superscript"/>
        </w:rPr>
        <w:t>4</w:t>
      </w:r>
      <w:r w:rsidRPr="009D4101">
        <w:rPr>
          <w:sz w:val="20"/>
          <w:szCs w:val="20"/>
        </w:rPr>
        <w: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EE0101" w:rsidRPr="009D4101" w:rsidRDefault="00EE0101" w:rsidP="00EE0101">
      <w:pPr>
        <w:ind w:firstLine="567"/>
        <w:jc w:val="both"/>
        <w:rPr>
          <w:sz w:val="20"/>
          <w:szCs w:val="20"/>
        </w:rPr>
      </w:pPr>
      <w:r w:rsidRPr="009D4101">
        <w:rPr>
          <w:sz w:val="20"/>
          <w:szCs w:val="20"/>
          <w:vertAlign w:val="superscript"/>
        </w:rPr>
        <w:t>5</w:t>
      </w:r>
      <w:r w:rsidRPr="009D4101">
        <w:rPr>
          <w:sz w:val="20"/>
          <w:szCs w:val="20"/>
        </w:rPr>
        <w: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EE0101" w:rsidRPr="009D4101" w:rsidRDefault="00EE0101" w:rsidP="00EE0101">
      <w:pPr>
        <w:ind w:firstLine="567"/>
        <w:jc w:val="both"/>
        <w:rPr>
          <w:sz w:val="20"/>
          <w:szCs w:val="20"/>
        </w:rPr>
      </w:pPr>
      <w:r w:rsidRPr="009D4101">
        <w:rPr>
          <w:sz w:val="20"/>
          <w:szCs w:val="20"/>
          <w:vertAlign w:val="superscript"/>
        </w:rPr>
        <w:t>6</w:t>
      </w:r>
      <w:r w:rsidRPr="009D4101">
        <w:rPr>
          <w:sz w:val="20"/>
          <w:szCs w:val="20"/>
        </w:rP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EE0101" w:rsidRPr="009D4101" w:rsidRDefault="00EE0101" w:rsidP="00EE0101">
      <w:pPr>
        <w:rPr>
          <w:sz w:val="20"/>
          <w:szCs w:val="20"/>
        </w:rPr>
      </w:pPr>
    </w:p>
    <w:p w:rsidR="00EE0101" w:rsidRDefault="00EE0101" w:rsidP="006F01C2"/>
    <w:p w:rsidR="00A7567D" w:rsidRDefault="00A7567D" w:rsidP="000A43CC">
      <w:pPr>
        <w:jc w:val="both"/>
        <w:rPr>
          <w:rStyle w:val="ab"/>
          <w:b w:val="0"/>
          <w:color w:val="333333"/>
        </w:rPr>
      </w:pPr>
    </w:p>
    <w:p w:rsidR="004B5BE3" w:rsidRDefault="004B5BE3" w:rsidP="000A43CC">
      <w:pPr>
        <w:jc w:val="both"/>
        <w:rPr>
          <w:rStyle w:val="ab"/>
          <w:b w:val="0"/>
          <w:color w:val="333333"/>
        </w:rPr>
      </w:pPr>
    </w:p>
    <w:p w:rsidR="004B5BE3" w:rsidRDefault="004B5BE3" w:rsidP="000A43CC">
      <w:pPr>
        <w:jc w:val="both"/>
        <w:rPr>
          <w:rStyle w:val="ab"/>
          <w:b w:val="0"/>
          <w:color w:val="333333"/>
        </w:rPr>
      </w:pPr>
    </w:p>
    <w:p w:rsidR="004B5BE3" w:rsidRDefault="004B5BE3" w:rsidP="000A43CC">
      <w:pPr>
        <w:jc w:val="both"/>
        <w:rPr>
          <w:rStyle w:val="ab"/>
          <w:b w:val="0"/>
          <w:color w:val="333333"/>
        </w:rPr>
      </w:pPr>
    </w:p>
    <w:p w:rsidR="004B5BE3" w:rsidRDefault="004B5BE3" w:rsidP="000A43CC">
      <w:pPr>
        <w:jc w:val="both"/>
        <w:rPr>
          <w:rStyle w:val="ab"/>
          <w:b w:val="0"/>
          <w:color w:val="333333"/>
        </w:rPr>
      </w:pPr>
    </w:p>
    <w:p w:rsidR="009361A5" w:rsidRDefault="009361A5" w:rsidP="009361A5">
      <w:pPr>
        <w:autoSpaceDE w:val="0"/>
        <w:autoSpaceDN w:val="0"/>
        <w:adjustRightInd w:val="0"/>
        <w:ind w:left="540"/>
        <w:jc w:val="center"/>
        <w:rPr>
          <w:b/>
          <w:bCs/>
          <w:sz w:val="28"/>
          <w:szCs w:val="28"/>
        </w:rPr>
      </w:pPr>
      <w:r w:rsidRPr="00722552">
        <w:rPr>
          <w:b/>
          <w:sz w:val="28"/>
          <w:szCs w:val="28"/>
          <w:lang w:val="en-US"/>
        </w:rPr>
        <w:lastRenderedPageBreak/>
        <w:t>VI</w:t>
      </w:r>
      <w:r>
        <w:rPr>
          <w:b/>
          <w:sz w:val="28"/>
          <w:szCs w:val="28"/>
          <w:lang w:val="en-US"/>
        </w:rPr>
        <w:t>I</w:t>
      </w:r>
      <w:r w:rsidRPr="00722552">
        <w:rPr>
          <w:b/>
          <w:sz w:val="28"/>
          <w:szCs w:val="28"/>
        </w:rPr>
        <w:t xml:space="preserve">. Формы справок о доходах для </w:t>
      </w:r>
      <w:r>
        <w:rPr>
          <w:b/>
          <w:sz w:val="28"/>
          <w:szCs w:val="28"/>
        </w:rPr>
        <w:t xml:space="preserve">заполнения гражданами, </w:t>
      </w:r>
      <w:r w:rsidRPr="00CA48A8">
        <w:rPr>
          <w:b/>
          <w:sz w:val="28"/>
          <w:szCs w:val="28"/>
          <w:u w:val="single"/>
        </w:rPr>
        <w:t>претендующими</w:t>
      </w:r>
      <w:r>
        <w:rPr>
          <w:b/>
          <w:sz w:val="28"/>
          <w:szCs w:val="28"/>
        </w:rPr>
        <w:t xml:space="preserve"> на замещение должностей </w:t>
      </w:r>
      <w:r w:rsidRPr="00722552">
        <w:rPr>
          <w:b/>
          <w:sz w:val="28"/>
          <w:szCs w:val="28"/>
        </w:rPr>
        <w:t>государственн</w:t>
      </w:r>
      <w:r>
        <w:rPr>
          <w:b/>
          <w:sz w:val="28"/>
          <w:szCs w:val="28"/>
        </w:rPr>
        <w:t>ой</w:t>
      </w:r>
      <w:r w:rsidRPr="00722552">
        <w:rPr>
          <w:b/>
          <w:sz w:val="28"/>
          <w:szCs w:val="28"/>
        </w:rPr>
        <w:t xml:space="preserve"> гражданск</w:t>
      </w:r>
      <w:r>
        <w:rPr>
          <w:b/>
          <w:sz w:val="28"/>
          <w:szCs w:val="28"/>
        </w:rPr>
        <w:t>ой</w:t>
      </w:r>
      <w:r w:rsidRPr="00722552">
        <w:rPr>
          <w:b/>
          <w:sz w:val="28"/>
          <w:szCs w:val="28"/>
        </w:rPr>
        <w:t xml:space="preserve"> служ</w:t>
      </w:r>
      <w:r>
        <w:rPr>
          <w:b/>
          <w:sz w:val="28"/>
          <w:szCs w:val="28"/>
        </w:rPr>
        <w:t>бы</w:t>
      </w:r>
      <w:r w:rsidRPr="00722552">
        <w:rPr>
          <w:b/>
          <w:sz w:val="28"/>
          <w:szCs w:val="28"/>
        </w:rPr>
        <w:t xml:space="preserve"> и </w:t>
      </w:r>
      <w:r w:rsidR="00DF08E6">
        <w:rPr>
          <w:b/>
          <w:sz w:val="28"/>
          <w:szCs w:val="28"/>
        </w:rPr>
        <w:t xml:space="preserve">отдельных </w:t>
      </w:r>
      <w:r w:rsidR="00431AFD">
        <w:rPr>
          <w:b/>
          <w:sz w:val="28"/>
          <w:szCs w:val="28"/>
        </w:rPr>
        <w:t xml:space="preserve">должностей в </w:t>
      </w:r>
      <w:r w:rsidRPr="00722552">
        <w:rPr>
          <w:b/>
          <w:sz w:val="28"/>
          <w:szCs w:val="28"/>
        </w:rPr>
        <w:t>организаци</w:t>
      </w:r>
      <w:r w:rsidR="00431AFD">
        <w:rPr>
          <w:b/>
          <w:sz w:val="28"/>
          <w:szCs w:val="28"/>
        </w:rPr>
        <w:t>ях</w:t>
      </w:r>
      <w:r w:rsidRPr="00722552">
        <w:rPr>
          <w:b/>
          <w:sz w:val="28"/>
          <w:szCs w:val="28"/>
        </w:rPr>
        <w:t xml:space="preserve">, находящихся в ведении Минтруда России, </w:t>
      </w:r>
      <w:r w:rsidR="00DF08E6">
        <w:rPr>
          <w:b/>
          <w:sz w:val="28"/>
          <w:szCs w:val="28"/>
        </w:rPr>
        <w:t xml:space="preserve">в соответствии с </w:t>
      </w:r>
      <w:r w:rsidRPr="00722552">
        <w:rPr>
          <w:b/>
          <w:bCs/>
          <w:sz w:val="28"/>
          <w:szCs w:val="28"/>
        </w:rPr>
        <w:t>Перечнем должностей, утвержденным приказом Минтруда России № 223н</w:t>
      </w:r>
    </w:p>
    <w:p w:rsidR="009361A5" w:rsidRDefault="009361A5" w:rsidP="003D383C">
      <w:pPr>
        <w:autoSpaceDE w:val="0"/>
        <w:autoSpaceDN w:val="0"/>
        <w:adjustRightInd w:val="0"/>
        <w:ind w:firstLine="708"/>
        <w:jc w:val="both"/>
        <w:outlineLvl w:val="1"/>
        <w:rPr>
          <w:sz w:val="28"/>
          <w:szCs w:val="28"/>
          <w:highlight w:val="yellow"/>
        </w:rPr>
      </w:pPr>
    </w:p>
    <w:p w:rsidR="008A21D6" w:rsidRPr="001A7AA6" w:rsidRDefault="008A21D6" w:rsidP="008A21D6">
      <w:pPr>
        <w:tabs>
          <w:tab w:val="left" w:pos="11907"/>
        </w:tabs>
        <w:ind w:left="7513"/>
        <w:jc w:val="center"/>
        <w:rPr>
          <w:sz w:val="16"/>
          <w:szCs w:val="16"/>
        </w:rPr>
      </w:pPr>
      <w:r w:rsidRPr="001A7AA6">
        <w:rPr>
          <w:sz w:val="16"/>
          <w:szCs w:val="16"/>
        </w:rPr>
        <w:t>УТВЕРЖДЕНА</w:t>
      </w:r>
    </w:p>
    <w:p w:rsidR="008A21D6" w:rsidRPr="001A7AA6" w:rsidRDefault="008A21D6" w:rsidP="008A21D6">
      <w:pPr>
        <w:tabs>
          <w:tab w:val="left" w:pos="11907"/>
        </w:tabs>
        <w:spacing w:before="60"/>
        <w:ind w:left="7513"/>
        <w:jc w:val="center"/>
        <w:rPr>
          <w:sz w:val="16"/>
          <w:szCs w:val="16"/>
        </w:rPr>
      </w:pPr>
      <w:r w:rsidRPr="001A7AA6">
        <w:rPr>
          <w:sz w:val="16"/>
          <w:szCs w:val="16"/>
        </w:rPr>
        <w:t>Указом Президента</w:t>
      </w:r>
      <w:r>
        <w:rPr>
          <w:sz w:val="16"/>
          <w:szCs w:val="16"/>
        </w:rPr>
        <w:t xml:space="preserve"> </w:t>
      </w:r>
      <w:r w:rsidRPr="001A7AA6">
        <w:rPr>
          <w:sz w:val="16"/>
          <w:szCs w:val="16"/>
        </w:rPr>
        <w:br/>
        <w:t>Российской Федерации</w:t>
      </w:r>
      <w:r w:rsidRPr="001A7AA6">
        <w:rPr>
          <w:sz w:val="16"/>
          <w:szCs w:val="16"/>
        </w:rPr>
        <w:br/>
        <w:t>от 18.05.2009 № 559</w:t>
      </w:r>
    </w:p>
    <w:p w:rsidR="008A21D6" w:rsidRDefault="008A21D6" w:rsidP="008A21D6">
      <w:r>
        <w:t xml:space="preserve">        В </w:t>
      </w:r>
    </w:p>
    <w:p w:rsidR="008A21D6" w:rsidRPr="008A21D6" w:rsidRDefault="008A21D6" w:rsidP="008A21D6">
      <w:pPr>
        <w:pBdr>
          <w:top w:val="single" w:sz="4" w:space="1" w:color="auto"/>
        </w:pBdr>
        <w:ind w:left="851"/>
        <w:jc w:val="center"/>
        <w:rPr>
          <w:sz w:val="20"/>
          <w:szCs w:val="20"/>
        </w:rPr>
      </w:pPr>
      <w:r w:rsidRPr="008A21D6">
        <w:rPr>
          <w:sz w:val="20"/>
          <w:szCs w:val="20"/>
        </w:rPr>
        <w:t xml:space="preserve"> (указывается наименование кадрового подразделения федерального государственного органа)</w:t>
      </w:r>
    </w:p>
    <w:p w:rsidR="008A21D6" w:rsidRDefault="008A21D6" w:rsidP="008A21D6">
      <w:pPr>
        <w:jc w:val="center"/>
        <w:rPr>
          <w:b/>
          <w:bCs/>
          <w:sz w:val="22"/>
          <w:szCs w:val="22"/>
        </w:rPr>
      </w:pPr>
      <w:r>
        <w:rPr>
          <w:b/>
          <w:bCs/>
          <w:sz w:val="26"/>
          <w:szCs w:val="26"/>
        </w:rPr>
        <w:t>СПРАВКА</w:t>
      </w:r>
      <w:r>
        <w:rPr>
          <w:b/>
          <w:bCs/>
          <w:sz w:val="26"/>
          <w:szCs w:val="26"/>
        </w:rPr>
        <w:br/>
      </w:r>
      <w:r w:rsidRPr="00C609DC">
        <w:rPr>
          <w:b/>
          <w:bCs/>
          <w:sz w:val="22"/>
          <w:szCs w:val="22"/>
        </w:rPr>
        <w:t>о доходах, об имуществе и обязательствах имущественного характера</w:t>
      </w:r>
      <w:r w:rsidRPr="00C609DC">
        <w:rPr>
          <w:b/>
          <w:bCs/>
          <w:sz w:val="22"/>
          <w:szCs w:val="22"/>
        </w:rPr>
        <w:br/>
        <w:t>гражданина, претендующего на замещение должности</w:t>
      </w:r>
      <w:r>
        <w:rPr>
          <w:b/>
          <w:bCs/>
          <w:sz w:val="22"/>
          <w:szCs w:val="22"/>
        </w:rPr>
        <w:t xml:space="preserve"> </w:t>
      </w:r>
      <w:r w:rsidRPr="00C609DC">
        <w:rPr>
          <w:b/>
          <w:bCs/>
          <w:sz w:val="22"/>
          <w:szCs w:val="22"/>
        </w:rPr>
        <w:t>федеральной государственной службы</w:t>
      </w:r>
    </w:p>
    <w:p w:rsidR="008A21D6" w:rsidRPr="00C609DC" w:rsidRDefault="008A21D6" w:rsidP="008A21D6">
      <w:pPr>
        <w:jc w:val="center"/>
        <w:rPr>
          <w:b/>
          <w:bCs/>
          <w:sz w:val="22"/>
          <w:szCs w:val="22"/>
        </w:rPr>
      </w:pPr>
    </w:p>
    <w:p w:rsidR="008A21D6" w:rsidRDefault="008A21D6" w:rsidP="008A21D6">
      <w:r>
        <w:t xml:space="preserve">Я,  </w:t>
      </w:r>
      <w:r>
        <w:tab/>
        <w:t xml:space="preserve">                                                                                                                                                          ,</w:t>
      </w:r>
    </w:p>
    <w:p w:rsidR="008A21D6" w:rsidRPr="008A21D6" w:rsidRDefault="008A21D6" w:rsidP="008A21D6">
      <w:pPr>
        <w:pBdr>
          <w:top w:val="single" w:sz="4" w:space="1" w:color="auto"/>
        </w:pBdr>
        <w:ind w:right="113"/>
        <w:jc w:val="center"/>
        <w:rPr>
          <w:sz w:val="20"/>
          <w:szCs w:val="20"/>
        </w:rPr>
      </w:pPr>
      <w:r w:rsidRPr="008A21D6">
        <w:rPr>
          <w:sz w:val="20"/>
          <w:szCs w:val="20"/>
        </w:rPr>
        <w:t>(фамилия, имя, отчество, дата рождения)</w:t>
      </w:r>
    </w:p>
    <w:p w:rsidR="008A21D6" w:rsidRDefault="008A21D6" w:rsidP="008A21D6"/>
    <w:p w:rsidR="008A21D6" w:rsidRDefault="008A21D6" w:rsidP="008A21D6">
      <w:pPr>
        <w:pBdr>
          <w:top w:val="single" w:sz="4" w:space="1" w:color="auto"/>
        </w:pBdr>
        <w:rPr>
          <w:sz w:val="2"/>
          <w:szCs w:val="2"/>
        </w:rPr>
      </w:pPr>
    </w:p>
    <w:p w:rsidR="008A21D6" w:rsidRDefault="008A21D6" w:rsidP="008A21D6">
      <w:pPr>
        <w:tabs>
          <w:tab w:val="left" w:pos="9837"/>
        </w:tabs>
      </w:pPr>
      <w:r>
        <w:tab/>
        <w:t>,</w:t>
      </w:r>
    </w:p>
    <w:p w:rsidR="008A21D6" w:rsidRPr="008A21D6" w:rsidRDefault="008A21D6" w:rsidP="008A21D6">
      <w:pPr>
        <w:pBdr>
          <w:top w:val="single" w:sz="4" w:space="1" w:color="auto"/>
        </w:pBdr>
        <w:ind w:right="113"/>
        <w:jc w:val="center"/>
        <w:rPr>
          <w:sz w:val="20"/>
          <w:szCs w:val="20"/>
        </w:rPr>
      </w:pPr>
      <w:r w:rsidRPr="008A21D6">
        <w:rPr>
          <w:sz w:val="20"/>
          <w:szCs w:val="20"/>
        </w:rPr>
        <w:t>(основное место работы или службы, занимаемая должность; в случае отсутствия основного места работы или службы – род занятий)</w:t>
      </w:r>
    </w:p>
    <w:p w:rsidR="008A21D6" w:rsidRDefault="008A21D6" w:rsidP="008A21D6">
      <w:r>
        <w:t xml:space="preserve">проживающий по адресу:  </w:t>
      </w:r>
    </w:p>
    <w:p w:rsidR="008A21D6" w:rsidRPr="008A21D6" w:rsidRDefault="008A21D6" w:rsidP="008A21D6">
      <w:pPr>
        <w:pBdr>
          <w:top w:val="single" w:sz="4" w:space="1" w:color="auto"/>
        </w:pBdr>
        <w:ind w:left="2722"/>
        <w:jc w:val="center"/>
        <w:rPr>
          <w:sz w:val="20"/>
          <w:szCs w:val="20"/>
        </w:rPr>
      </w:pPr>
      <w:r w:rsidRPr="008A21D6">
        <w:rPr>
          <w:sz w:val="20"/>
          <w:szCs w:val="20"/>
        </w:rPr>
        <w:t>(адрес места жительства)</w:t>
      </w:r>
    </w:p>
    <w:p w:rsidR="008A21D6" w:rsidRDefault="008A21D6" w:rsidP="008A21D6">
      <w:pPr>
        <w:tabs>
          <w:tab w:val="left" w:pos="9837"/>
        </w:tabs>
      </w:pPr>
      <w:r>
        <w:tab/>
        <w:t>,</w:t>
      </w:r>
    </w:p>
    <w:p w:rsidR="008A21D6" w:rsidRDefault="008A21D6" w:rsidP="008A21D6">
      <w:pPr>
        <w:pBdr>
          <w:top w:val="single" w:sz="4" w:space="1" w:color="auto"/>
        </w:pBdr>
        <w:ind w:right="113"/>
        <w:rPr>
          <w:sz w:val="2"/>
          <w:szCs w:val="2"/>
        </w:rPr>
      </w:pPr>
    </w:p>
    <w:p w:rsidR="008A21D6" w:rsidRDefault="008A21D6" w:rsidP="008A21D6">
      <w:pPr>
        <w:jc w:val="both"/>
      </w:pPr>
      <w:r>
        <w:t>сообщаю сведения </w:t>
      </w:r>
      <w:r>
        <w:rPr>
          <w:vertAlign w:val="superscript"/>
        </w:rPr>
        <w:t>1</w:t>
      </w:r>
      <w:r>
        <w:t xml:space="preserve"> о своих доходах, об имуществе, принадлежащем мне на праве собственности, о вкладах в банках, ценных бумагах, об обязательствах имущественного характера:_________________________________________________________________________</w:t>
      </w:r>
    </w:p>
    <w:p w:rsidR="008A21D6" w:rsidRPr="008A21D6" w:rsidRDefault="008A21D6" w:rsidP="008A21D6">
      <w:pPr>
        <w:ind w:firstLine="567"/>
        <w:jc w:val="both"/>
        <w:rPr>
          <w:sz w:val="20"/>
          <w:szCs w:val="20"/>
        </w:rPr>
      </w:pPr>
      <w:r w:rsidRPr="008A21D6">
        <w:rPr>
          <w:sz w:val="20"/>
          <w:szCs w:val="20"/>
          <w:vertAlign w:val="superscript"/>
        </w:rPr>
        <w:t>1</w:t>
      </w:r>
      <w:r w:rsidRPr="008A21D6">
        <w:rPr>
          <w:sz w:val="20"/>
          <w:szCs w:val="20"/>
        </w:rPr>
        <w:t> Сведения, за исключением сведений о доходах, указываются по состоянию на 1-е число месяца, предшествующего месяцу подачи документов для замещения должности федеральной государственной службы (на отчетную дату).</w:t>
      </w:r>
    </w:p>
    <w:p w:rsidR="008A21D6" w:rsidRPr="008A21D6" w:rsidRDefault="008A21D6" w:rsidP="008A21D6">
      <w:pPr>
        <w:ind w:firstLine="567"/>
        <w:jc w:val="both"/>
        <w:rPr>
          <w:sz w:val="20"/>
          <w:szCs w:val="20"/>
        </w:rPr>
      </w:pPr>
    </w:p>
    <w:p w:rsidR="008A21D6" w:rsidRDefault="008A21D6" w:rsidP="008A21D6">
      <w:pPr>
        <w:ind w:firstLine="567"/>
        <w:jc w:val="center"/>
        <w:rPr>
          <w:b/>
          <w:bCs/>
        </w:rPr>
      </w:pPr>
      <w:r>
        <w:rPr>
          <w:b/>
          <w:bCs/>
        </w:rPr>
        <w:t xml:space="preserve">Раздел 1. Сведения о доходах </w:t>
      </w:r>
      <w:r>
        <w:rPr>
          <w:b/>
          <w:bCs/>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6521"/>
        <w:gridCol w:w="2835"/>
      </w:tblGrid>
      <w:tr w:rsidR="008A21D6" w:rsidTr="00476251">
        <w:tc>
          <w:tcPr>
            <w:tcW w:w="595" w:type="dxa"/>
          </w:tcPr>
          <w:p w:rsidR="008A21D6" w:rsidRDefault="008A21D6" w:rsidP="00476251">
            <w:pPr>
              <w:jc w:val="center"/>
            </w:pPr>
            <w:r>
              <w:t>№</w:t>
            </w:r>
            <w:r>
              <w:br/>
              <w:t>п/п</w:t>
            </w:r>
          </w:p>
        </w:tc>
        <w:tc>
          <w:tcPr>
            <w:tcW w:w="6521" w:type="dxa"/>
          </w:tcPr>
          <w:p w:rsidR="008A21D6" w:rsidRDefault="008A21D6" w:rsidP="00476251">
            <w:pPr>
              <w:jc w:val="center"/>
            </w:pPr>
            <w:r>
              <w:t>Вид дохода</w:t>
            </w:r>
          </w:p>
        </w:tc>
        <w:tc>
          <w:tcPr>
            <w:tcW w:w="2835" w:type="dxa"/>
          </w:tcPr>
          <w:p w:rsidR="008A21D6" w:rsidRDefault="008A21D6" w:rsidP="00476251">
            <w:pPr>
              <w:jc w:val="center"/>
            </w:pPr>
            <w:r>
              <w:t xml:space="preserve">Величина дохода </w:t>
            </w:r>
            <w:r>
              <w:rPr>
                <w:vertAlign w:val="superscript"/>
              </w:rPr>
              <w:t>2</w:t>
            </w:r>
            <w:r>
              <w:br/>
              <w:t>(руб.)</w:t>
            </w:r>
          </w:p>
        </w:tc>
      </w:tr>
      <w:tr w:rsidR="008A21D6" w:rsidTr="00476251">
        <w:trPr>
          <w:trHeight w:val="418"/>
        </w:trPr>
        <w:tc>
          <w:tcPr>
            <w:tcW w:w="595" w:type="dxa"/>
          </w:tcPr>
          <w:p w:rsidR="008A21D6" w:rsidRDefault="008A21D6" w:rsidP="00476251">
            <w:pPr>
              <w:jc w:val="center"/>
            </w:pPr>
            <w:r>
              <w:t>1</w:t>
            </w:r>
          </w:p>
        </w:tc>
        <w:tc>
          <w:tcPr>
            <w:tcW w:w="6521" w:type="dxa"/>
          </w:tcPr>
          <w:p w:rsidR="008A21D6" w:rsidRDefault="008A21D6" w:rsidP="00476251">
            <w:pPr>
              <w:ind w:left="57"/>
            </w:pPr>
            <w:r>
              <w:t>Доход по основному месту работы</w:t>
            </w:r>
          </w:p>
        </w:tc>
        <w:tc>
          <w:tcPr>
            <w:tcW w:w="2835" w:type="dxa"/>
          </w:tcPr>
          <w:p w:rsidR="008A21D6" w:rsidRDefault="008A21D6" w:rsidP="00476251">
            <w:pPr>
              <w:jc w:val="center"/>
            </w:pPr>
          </w:p>
        </w:tc>
      </w:tr>
      <w:tr w:rsidR="008A21D6" w:rsidTr="00476251">
        <w:trPr>
          <w:trHeight w:val="407"/>
        </w:trPr>
        <w:tc>
          <w:tcPr>
            <w:tcW w:w="595" w:type="dxa"/>
          </w:tcPr>
          <w:p w:rsidR="008A21D6" w:rsidRDefault="008A21D6" w:rsidP="00476251">
            <w:pPr>
              <w:jc w:val="center"/>
            </w:pPr>
            <w:r>
              <w:t>2</w:t>
            </w:r>
          </w:p>
        </w:tc>
        <w:tc>
          <w:tcPr>
            <w:tcW w:w="6521" w:type="dxa"/>
          </w:tcPr>
          <w:p w:rsidR="008A21D6" w:rsidRDefault="008A21D6" w:rsidP="00476251">
            <w:pPr>
              <w:ind w:left="57"/>
            </w:pPr>
            <w:r>
              <w:t>Доход от педагогической деятельности</w:t>
            </w:r>
          </w:p>
        </w:tc>
        <w:tc>
          <w:tcPr>
            <w:tcW w:w="2835" w:type="dxa"/>
          </w:tcPr>
          <w:p w:rsidR="008A21D6" w:rsidRDefault="008A21D6" w:rsidP="00476251">
            <w:pPr>
              <w:jc w:val="center"/>
            </w:pPr>
          </w:p>
        </w:tc>
      </w:tr>
      <w:tr w:rsidR="008A21D6" w:rsidTr="00476251">
        <w:trPr>
          <w:trHeight w:val="273"/>
        </w:trPr>
        <w:tc>
          <w:tcPr>
            <w:tcW w:w="595" w:type="dxa"/>
          </w:tcPr>
          <w:p w:rsidR="008A21D6" w:rsidRDefault="008A21D6" w:rsidP="00476251">
            <w:pPr>
              <w:jc w:val="center"/>
            </w:pPr>
            <w:r>
              <w:t>3</w:t>
            </w:r>
          </w:p>
        </w:tc>
        <w:tc>
          <w:tcPr>
            <w:tcW w:w="6521" w:type="dxa"/>
          </w:tcPr>
          <w:p w:rsidR="008A21D6" w:rsidRDefault="008A21D6" w:rsidP="00476251">
            <w:pPr>
              <w:ind w:left="57"/>
            </w:pPr>
            <w:r>
              <w:t>Доход от научной деятельности</w:t>
            </w:r>
          </w:p>
        </w:tc>
        <w:tc>
          <w:tcPr>
            <w:tcW w:w="2835" w:type="dxa"/>
          </w:tcPr>
          <w:p w:rsidR="008A21D6" w:rsidRDefault="008A21D6" w:rsidP="00476251">
            <w:pPr>
              <w:jc w:val="center"/>
            </w:pPr>
          </w:p>
        </w:tc>
      </w:tr>
      <w:tr w:rsidR="008A21D6" w:rsidTr="00476251">
        <w:trPr>
          <w:trHeight w:val="264"/>
        </w:trPr>
        <w:tc>
          <w:tcPr>
            <w:tcW w:w="595" w:type="dxa"/>
          </w:tcPr>
          <w:p w:rsidR="008A21D6" w:rsidRDefault="008A21D6" w:rsidP="00476251">
            <w:pPr>
              <w:jc w:val="center"/>
            </w:pPr>
            <w:r>
              <w:t>4</w:t>
            </w:r>
          </w:p>
        </w:tc>
        <w:tc>
          <w:tcPr>
            <w:tcW w:w="6521" w:type="dxa"/>
          </w:tcPr>
          <w:p w:rsidR="008A21D6" w:rsidRDefault="008A21D6" w:rsidP="00476251">
            <w:pPr>
              <w:ind w:left="57"/>
            </w:pPr>
            <w:r>
              <w:t>Доход от иной творческой деятельности</w:t>
            </w:r>
          </w:p>
        </w:tc>
        <w:tc>
          <w:tcPr>
            <w:tcW w:w="2835" w:type="dxa"/>
          </w:tcPr>
          <w:p w:rsidR="008A21D6" w:rsidRDefault="008A21D6" w:rsidP="00476251">
            <w:pPr>
              <w:jc w:val="center"/>
            </w:pPr>
          </w:p>
        </w:tc>
      </w:tr>
      <w:tr w:rsidR="008A21D6" w:rsidTr="00476251">
        <w:trPr>
          <w:trHeight w:val="267"/>
        </w:trPr>
        <w:tc>
          <w:tcPr>
            <w:tcW w:w="595" w:type="dxa"/>
          </w:tcPr>
          <w:p w:rsidR="008A21D6" w:rsidRDefault="008A21D6" w:rsidP="00476251">
            <w:pPr>
              <w:jc w:val="center"/>
            </w:pPr>
            <w:r>
              <w:t>5</w:t>
            </w:r>
          </w:p>
        </w:tc>
        <w:tc>
          <w:tcPr>
            <w:tcW w:w="6521" w:type="dxa"/>
          </w:tcPr>
          <w:p w:rsidR="008A21D6" w:rsidRDefault="008A21D6" w:rsidP="00476251">
            <w:pPr>
              <w:ind w:left="57"/>
            </w:pPr>
            <w:r>
              <w:t>Доход от вкладов в банках и иных кредитных организациях</w:t>
            </w:r>
          </w:p>
        </w:tc>
        <w:tc>
          <w:tcPr>
            <w:tcW w:w="2835" w:type="dxa"/>
          </w:tcPr>
          <w:p w:rsidR="008A21D6" w:rsidRDefault="008A21D6" w:rsidP="00476251">
            <w:pPr>
              <w:jc w:val="center"/>
            </w:pPr>
          </w:p>
        </w:tc>
      </w:tr>
      <w:tr w:rsidR="008A21D6" w:rsidTr="00476251">
        <w:trPr>
          <w:trHeight w:val="413"/>
        </w:trPr>
        <w:tc>
          <w:tcPr>
            <w:tcW w:w="595" w:type="dxa"/>
            <w:tcBorders>
              <w:bottom w:val="nil"/>
            </w:tcBorders>
          </w:tcPr>
          <w:p w:rsidR="008A21D6" w:rsidRDefault="008A21D6" w:rsidP="00476251">
            <w:pPr>
              <w:jc w:val="center"/>
            </w:pPr>
            <w:r>
              <w:t>6</w:t>
            </w:r>
          </w:p>
        </w:tc>
        <w:tc>
          <w:tcPr>
            <w:tcW w:w="6521" w:type="dxa"/>
            <w:tcBorders>
              <w:bottom w:val="nil"/>
            </w:tcBorders>
          </w:tcPr>
          <w:p w:rsidR="008A21D6" w:rsidRDefault="008A21D6" w:rsidP="00476251">
            <w:pPr>
              <w:ind w:left="57"/>
            </w:pPr>
            <w:r>
              <w:t>Доход от ценных бумаг и долей участия в коммерческих организациях</w:t>
            </w:r>
          </w:p>
        </w:tc>
        <w:tc>
          <w:tcPr>
            <w:tcW w:w="2835" w:type="dxa"/>
            <w:tcBorders>
              <w:bottom w:val="nil"/>
            </w:tcBorders>
          </w:tcPr>
          <w:p w:rsidR="008A21D6" w:rsidRDefault="008A21D6" w:rsidP="00476251">
            <w:pPr>
              <w:jc w:val="center"/>
            </w:pPr>
          </w:p>
        </w:tc>
      </w:tr>
      <w:tr w:rsidR="008A21D6" w:rsidTr="00476251">
        <w:tc>
          <w:tcPr>
            <w:tcW w:w="595" w:type="dxa"/>
            <w:tcBorders>
              <w:bottom w:val="nil"/>
            </w:tcBorders>
            <w:vAlign w:val="bottom"/>
          </w:tcPr>
          <w:p w:rsidR="008A21D6" w:rsidRDefault="008A21D6" w:rsidP="00476251">
            <w:pPr>
              <w:jc w:val="center"/>
            </w:pPr>
            <w:r>
              <w:t>7</w:t>
            </w:r>
          </w:p>
        </w:tc>
        <w:tc>
          <w:tcPr>
            <w:tcW w:w="6521" w:type="dxa"/>
            <w:vAlign w:val="bottom"/>
          </w:tcPr>
          <w:p w:rsidR="008A21D6" w:rsidRDefault="008A21D6" w:rsidP="00476251">
            <w:pPr>
              <w:ind w:left="57"/>
            </w:pPr>
            <w:r>
              <w:t>Иные доходы (указать вид дохода):</w:t>
            </w:r>
          </w:p>
        </w:tc>
        <w:tc>
          <w:tcPr>
            <w:tcW w:w="2835" w:type="dxa"/>
            <w:vAlign w:val="bottom"/>
          </w:tcPr>
          <w:p w:rsidR="008A21D6" w:rsidRDefault="008A21D6" w:rsidP="00476251">
            <w:pPr>
              <w:jc w:val="center"/>
            </w:pPr>
          </w:p>
        </w:tc>
      </w:tr>
      <w:tr w:rsidR="008A21D6" w:rsidTr="00476251">
        <w:tc>
          <w:tcPr>
            <w:tcW w:w="595" w:type="dxa"/>
            <w:tcBorders>
              <w:top w:val="nil"/>
              <w:bottom w:val="nil"/>
            </w:tcBorders>
            <w:vAlign w:val="bottom"/>
          </w:tcPr>
          <w:p w:rsidR="008A21D6" w:rsidRDefault="008A21D6" w:rsidP="00476251">
            <w:pPr>
              <w:jc w:val="center"/>
            </w:pPr>
          </w:p>
        </w:tc>
        <w:tc>
          <w:tcPr>
            <w:tcW w:w="6521" w:type="dxa"/>
            <w:vAlign w:val="bottom"/>
          </w:tcPr>
          <w:p w:rsidR="008A21D6" w:rsidRDefault="008A21D6" w:rsidP="00476251">
            <w:pPr>
              <w:ind w:left="57"/>
            </w:pPr>
            <w:r>
              <w:t xml:space="preserve">1) </w:t>
            </w:r>
          </w:p>
        </w:tc>
        <w:tc>
          <w:tcPr>
            <w:tcW w:w="2835" w:type="dxa"/>
            <w:vAlign w:val="bottom"/>
          </w:tcPr>
          <w:p w:rsidR="008A21D6" w:rsidRDefault="008A21D6" w:rsidP="00476251">
            <w:pPr>
              <w:jc w:val="center"/>
            </w:pPr>
          </w:p>
        </w:tc>
      </w:tr>
      <w:tr w:rsidR="008A21D6" w:rsidTr="00476251">
        <w:tc>
          <w:tcPr>
            <w:tcW w:w="595" w:type="dxa"/>
            <w:tcBorders>
              <w:top w:val="nil"/>
              <w:bottom w:val="nil"/>
            </w:tcBorders>
            <w:vAlign w:val="bottom"/>
          </w:tcPr>
          <w:p w:rsidR="008A21D6" w:rsidRDefault="008A21D6" w:rsidP="00476251">
            <w:pPr>
              <w:jc w:val="center"/>
            </w:pPr>
          </w:p>
        </w:tc>
        <w:tc>
          <w:tcPr>
            <w:tcW w:w="6521" w:type="dxa"/>
            <w:vAlign w:val="bottom"/>
          </w:tcPr>
          <w:p w:rsidR="008A21D6" w:rsidRDefault="008A21D6" w:rsidP="00476251">
            <w:pPr>
              <w:ind w:left="57"/>
            </w:pPr>
            <w:r>
              <w:t>2)</w:t>
            </w:r>
          </w:p>
        </w:tc>
        <w:tc>
          <w:tcPr>
            <w:tcW w:w="2835" w:type="dxa"/>
            <w:vAlign w:val="bottom"/>
          </w:tcPr>
          <w:p w:rsidR="008A21D6" w:rsidRDefault="008A21D6" w:rsidP="00476251">
            <w:pPr>
              <w:jc w:val="center"/>
            </w:pPr>
          </w:p>
        </w:tc>
      </w:tr>
      <w:tr w:rsidR="008A21D6" w:rsidTr="00476251">
        <w:tc>
          <w:tcPr>
            <w:tcW w:w="595" w:type="dxa"/>
            <w:tcBorders>
              <w:top w:val="nil"/>
            </w:tcBorders>
            <w:vAlign w:val="bottom"/>
          </w:tcPr>
          <w:p w:rsidR="008A21D6" w:rsidRDefault="008A21D6" w:rsidP="00476251">
            <w:pPr>
              <w:jc w:val="center"/>
            </w:pPr>
          </w:p>
        </w:tc>
        <w:tc>
          <w:tcPr>
            <w:tcW w:w="6521" w:type="dxa"/>
            <w:vAlign w:val="bottom"/>
          </w:tcPr>
          <w:p w:rsidR="008A21D6" w:rsidRDefault="008A21D6" w:rsidP="00476251">
            <w:pPr>
              <w:ind w:left="57"/>
            </w:pPr>
            <w:r>
              <w:t>3)</w:t>
            </w:r>
          </w:p>
        </w:tc>
        <w:tc>
          <w:tcPr>
            <w:tcW w:w="2835" w:type="dxa"/>
            <w:vAlign w:val="bottom"/>
          </w:tcPr>
          <w:p w:rsidR="008A21D6" w:rsidRDefault="008A21D6" w:rsidP="00476251">
            <w:pPr>
              <w:jc w:val="center"/>
            </w:pPr>
          </w:p>
        </w:tc>
      </w:tr>
      <w:tr w:rsidR="008A21D6" w:rsidTr="00476251">
        <w:tc>
          <w:tcPr>
            <w:tcW w:w="595" w:type="dxa"/>
            <w:vAlign w:val="bottom"/>
          </w:tcPr>
          <w:p w:rsidR="008A21D6" w:rsidRDefault="008A21D6" w:rsidP="00476251">
            <w:pPr>
              <w:jc w:val="center"/>
            </w:pPr>
            <w:r>
              <w:t>8</w:t>
            </w:r>
          </w:p>
        </w:tc>
        <w:tc>
          <w:tcPr>
            <w:tcW w:w="6521" w:type="dxa"/>
            <w:vAlign w:val="bottom"/>
          </w:tcPr>
          <w:p w:rsidR="008A21D6" w:rsidRDefault="008A21D6" w:rsidP="00476251">
            <w:pPr>
              <w:ind w:left="57"/>
            </w:pPr>
            <w:r>
              <w:t>Итого доход за отчетный период</w:t>
            </w:r>
          </w:p>
        </w:tc>
        <w:tc>
          <w:tcPr>
            <w:tcW w:w="2835" w:type="dxa"/>
            <w:vAlign w:val="bottom"/>
          </w:tcPr>
          <w:p w:rsidR="008A21D6" w:rsidRDefault="008A21D6" w:rsidP="00476251">
            <w:pPr>
              <w:jc w:val="center"/>
            </w:pPr>
          </w:p>
        </w:tc>
      </w:tr>
    </w:tbl>
    <w:p w:rsidR="008A21D6" w:rsidRDefault="008A21D6" w:rsidP="008A21D6">
      <w:r>
        <w:t>_______________</w:t>
      </w:r>
    </w:p>
    <w:p w:rsidR="008A21D6" w:rsidRPr="008A21D6" w:rsidRDefault="008A21D6" w:rsidP="008A21D6">
      <w:pPr>
        <w:ind w:firstLine="567"/>
        <w:jc w:val="both"/>
        <w:rPr>
          <w:sz w:val="20"/>
          <w:szCs w:val="20"/>
        </w:rPr>
      </w:pPr>
      <w:r w:rsidRPr="008A21D6">
        <w:rPr>
          <w:sz w:val="20"/>
          <w:szCs w:val="20"/>
          <w:vertAlign w:val="superscript"/>
        </w:rPr>
        <w:t>1</w:t>
      </w:r>
      <w:r w:rsidRPr="008A21D6">
        <w:rPr>
          <w:sz w:val="20"/>
          <w:szCs w:val="20"/>
        </w:rPr>
        <w:t> Указываются доходы (включая пенсии, пособия, иные выплаты) за год, предшествующий году подачи документов для замещения должности федеральной государственной службы.</w:t>
      </w:r>
    </w:p>
    <w:p w:rsidR="008A21D6" w:rsidRPr="008A21D6" w:rsidRDefault="008A21D6" w:rsidP="008A21D6">
      <w:pPr>
        <w:ind w:firstLine="567"/>
        <w:jc w:val="both"/>
        <w:rPr>
          <w:sz w:val="20"/>
          <w:szCs w:val="20"/>
        </w:rPr>
      </w:pPr>
      <w:r w:rsidRPr="008A21D6">
        <w:rPr>
          <w:sz w:val="20"/>
          <w:szCs w:val="20"/>
          <w:vertAlign w:val="superscript"/>
        </w:rPr>
        <w:t>2</w:t>
      </w:r>
      <w:r w:rsidRPr="008A21D6">
        <w:rPr>
          <w:sz w:val="20"/>
          <w:szCs w:val="20"/>
        </w:rPr>
        <w:t> Доход, полученный в иностранной валюте, указывается в рублях по курсу Банка России на дату получения дохода.</w:t>
      </w:r>
    </w:p>
    <w:p w:rsidR="008A21D6" w:rsidRDefault="008A21D6" w:rsidP="008A21D6">
      <w:pPr>
        <w:pageBreakBefore/>
        <w:ind w:firstLine="567"/>
        <w:jc w:val="center"/>
        <w:rPr>
          <w:b/>
          <w:bCs/>
        </w:rPr>
      </w:pPr>
      <w:r>
        <w:rPr>
          <w:b/>
          <w:bCs/>
        </w:rPr>
        <w:lastRenderedPageBreak/>
        <w:t>Раздел 2. Сведения об имуществе</w:t>
      </w:r>
    </w:p>
    <w:p w:rsidR="008A21D6" w:rsidRDefault="008A21D6" w:rsidP="008A21D6">
      <w:pPr>
        <w:ind w:firstLine="567"/>
        <w:rPr>
          <w:b/>
          <w:bCs/>
        </w:rPr>
      </w:pPr>
      <w:r>
        <w:rPr>
          <w:b/>
          <w:bCs/>
        </w:rPr>
        <w:t>2.1. Недвижимое имущество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3261"/>
        <w:gridCol w:w="1985"/>
        <w:gridCol w:w="2693"/>
        <w:gridCol w:w="1418"/>
      </w:tblGrid>
      <w:tr w:rsidR="008A21D6" w:rsidTr="00476251">
        <w:tc>
          <w:tcPr>
            <w:tcW w:w="595" w:type="dxa"/>
          </w:tcPr>
          <w:p w:rsidR="008A21D6" w:rsidRDefault="008A21D6" w:rsidP="00476251">
            <w:pPr>
              <w:jc w:val="center"/>
            </w:pPr>
            <w:r>
              <w:t>№</w:t>
            </w:r>
            <w:r>
              <w:br/>
              <w:t>п/п</w:t>
            </w:r>
          </w:p>
        </w:tc>
        <w:tc>
          <w:tcPr>
            <w:tcW w:w="3261" w:type="dxa"/>
          </w:tcPr>
          <w:p w:rsidR="008A21D6" w:rsidRDefault="008A21D6" w:rsidP="00476251">
            <w:pPr>
              <w:jc w:val="center"/>
            </w:pPr>
            <w:r>
              <w:t>Вид и наименование имущества</w:t>
            </w:r>
          </w:p>
        </w:tc>
        <w:tc>
          <w:tcPr>
            <w:tcW w:w="1985" w:type="dxa"/>
          </w:tcPr>
          <w:p w:rsidR="008A21D6" w:rsidRDefault="008A21D6" w:rsidP="00476251">
            <w:pPr>
              <w:jc w:val="center"/>
            </w:pPr>
            <w:r>
              <w:t xml:space="preserve">Вид собственности </w:t>
            </w:r>
            <w:r>
              <w:rPr>
                <w:vertAlign w:val="superscript"/>
              </w:rPr>
              <w:t>1</w:t>
            </w:r>
          </w:p>
        </w:tc>
        <w:tc>
          <w:tcPr>
            <w:tcW w:w="2693" w:type="dxa"/>
          </w:tcPr>
          <w:p w:rsidR="008A21D6" w:rsidRDefault="008A21D6" w:rsidP="00476251">
            <w:pPr>
              <w:jc w:val="center"/>
            </w:pPr>
            <w:r>
              <w:t>Место нахождения (адрес)</w:t>
            </w:r>
          </w:p>
        </w:tc>
        <w:tc>
          <w:tcPr>
            <w:tcW w:w="1418" w:type="dxa"/>
          </w:tcPr>
          <w:p w:rsidR="008A21D6" w:rsidRDefault="008A21D6" w:rsidP="00476251">
            <w:pPr>
              <w:jc w:val="center"/>
            </w:pPr>
            <w:r>
              <w:t>Площадь</w:t>
            </w:r>
            <w:r>
              <w:br/>
              <w:t>(кв. м)</w:t>
            </w:r>
          </w:p>
        </w:tc>
      </w:tr>
      <w:tr w:rsidR="008A21D6" w:rsidTr="00476251">
        <w:tc>
          <w:tcPr>
            <w:tcW w:w="595" w:type="dxa"/>
            <w:tcBorders>
              <w:bottom w:val="nil"/>
            </w:tcBorders>
            <w:vAlign w:val="bottom"/>
          </w:tcPr>
          <w:p w:rsidR="008A21D6" w:rsidRDefault="008A21D6" w:rsidP="00476251">
            <w:pPr>
              <w:jc w:val="center"/>
            </w:pPr>
            <w:r>
              <w:t>1</w:t>
            </w:r>
          </w:p>
        </w:tc>
        <w:tc>
          <w:tcPr>
            <w:tcW w:w="3261" w:type="dxa"/>
            <w:vAlign w:val="bottom"/>
          </w:tcPr>
          <w:p w:rsidR="008A21D6" w:rsidRDefault="008A21D6" w:rsidP="00476251">
            <w:pPr>
              <w:ind w:left="57"/>
            </w:pPr>
            <w:r>
              <w:t xml:space="preserve">Земельные участки </w:t>
            </w:r>
            <w:r>
              <w:rPr>
                <w:vertAlign w:val="superscript"/>
              </w:rPr>
              <w:t>2</w:t>
            </w:r>
            <w:r>
              <w:t>:</w:t>
            </w:r>
          </w:p>
        </w:tc>
        <w:tc>
          <w:tcPr>
            <w:tcW w:w="1985" w:type="dxa"/>
            <w:vAlign w:val="bottom"/>
          </w:tcPr>
          <w:p w:rsidR="008A21D6" w:rsidRDefault="008A21D6" w:rsidP="00476251"/>
        </w:tc>
        <w:tc>
          <w:tcPr>
            <w:tcW w:w="2693" w:type="dxa"/>
            <w:vAlign w:val="bottom"/>
          </w:tcPr>
          <w:p w:rsidR="008A21D6" w:rsidRDefault="008A21D6" w:rsidP="00476251"/>
        </w:tc>
        <w:tc>
          <w:tcPr>
            <w:tcW w:w="1418" w:type="dxa"/>
            <w:vAlign w:val="bottom"/>
          </w:tcPr>
          <w:p w:rsidR="008A21D6" w:rsidRDefault="008A21D6" w:rsidP="00476251">
            <w:pPr>
              <w:jc w:val="center"/>
            </w:pPr>
          </w:p>
        </w:tc>
      </w:tr>
      <w:tr w:rsidR="008A21D6" w:rsidTr="00476251">
        <w:tc>
          <w:tcPr>
            <w:tcW w:w="595" w:type="dxa"/>
            <w:tcBorders>
              <w:top w:val="nil"/>
              <w:bottom w:val="nil"/>
            </w:tcBorders>
            <w:vAlign w:val="bottom"/>
          </w:tcPr>
          <w:p w:rsidR="008A21D6" w:rsidRDefault="008A21D6" w:rsidP="00476251">
            <w:pPr>
              <w:jc w:val="center"/>
            </w:pPr>
          </w:p>
        </w:tc>
        <w:tc>
          <w:tcPr>
            <w:tcW w:w="3261" w:type="dxa"/>
            <w:vAlign w:val="bottom"/>
          </w:tcPr>
          <w:p w:rsidR="008A21D6" w:rsidRDefault="008A21D6" w:rsidP="00476251">
            <w:pPr>
              <w:ind w:left="57"/>
            </w:pPr>
            <w:r>
              <w:t xml:space="preserve">1) </w:t>
            </w:r>
          </w:p>
        </w:tc>
        <w:tc>
          <w:tcPr>
            <w:tcW w:w="1985" w:type="dxa"/>
            <w:vAlign w:val="bottom"/>
          </w:tcPr>
          <w:p w:rsidR="008A21D6" w:rsidRDefault="008A21D6" w:rsidP="00476251"/>
        </w:tc>
        <w:tc>
          <w:tcPr>
            <w:tcW w:w="2693" w:type="dxa"/>
            <w:vAlign w:val="bottom"/>
          </w:tcPr>
          <w:p w:rsidR="008A21D6" w:rsidRDefault="008A21D6" w:rsidP="00476251"/>
        </w:tc>
        <w:tc>
          <w:tcPr>
            <w:tcW w:w="1418" w:type="dxa"/>
            <w:vAlign w:val="bottom"/>
          </w:tcPr>
          <w:p w:rsidR="008A21D6" w:rsidRDefault="008A21D6" w:rsidP="00476251">
            <w:pPr>
              <w:jc w:val="center"/>
            </w:pPr>
          </w:p>
        </w:tc>
      </w:tr>
      <w:tr w:rsidR="008A21D6" w:rsidTr="00476251">
        <w:tc>
          <w:tcPr>
            <w:tcW w:w="595" w:type="dxa"/>
            <w:tcBorders>
              <w:top w:val="nil"/>
              <w:bottom w:val="nil"/>
            </w:tcBorders>
            <w:vAlign w:val="bottom"/>
          </w:tcPr>
          <w:p w:rsidR="008A21D6" w:rsidRDefault="008A21D6" w:rsidP="00476251">
            <w:pPr>
              <w:jc w:val="center"/>
            </w:pPr>
          </w:p>
        </w:tc>
        <w:tc>
          <w:tcPr>
            <w:tcW w:w="3261" w:type="dxa"/>
            <w:vAlign w:val="bottom"/>
          </w:tcPr>
          <w:p w:rsidR="008A21D6" w:rsidRDefault="008A21D6" w:rsidP="00476251">
            <w:pPr>
              <w:ind w:left="57"/>
            </w:pPr>
            <w:r>
              <w:t xml:space="preserve">2) </w:t>
            </w:r>
          </w:p>
        </w:tc>
        <w:tc>
          <w:tcPr>
            <w:tcW w:w="1985" w:type="dxa"/>
            <w:vAlign w:val="bottom"/>
          </w:tcPr>
          <w:p w:rsidR="008A21D6" w:rsidRDefault="008A21D6" w:rsidP="00476251"/>
        </w:tc>
        <w:tc>
          <w:tcPr>
            <w:tcW w:w="2693" w:type="dxa"/>
            <w:vAlign w:val="bottom"/>
          </w:tcPr>
          <w:p w:rsidR="008A21D6" w:rsidRDefault="008A21D6" w:rsidP="00476251"/>
        </w:tc>
        <w:tc>
          <w:tcPr>
            <w:tcW w:w="1418" w:type="dxa"/>
            <w:vAlign w:val="bottom"/>
          </w:tcPr>
          <w:p w:rsidR="008A21D6" w:rsidRDefault="008A21D6" w:rsidP="00476251">
            <w:pPr>
              <w:jc w:val="center"/>
            </w:pPr>
          </w:p>
        </w:tc>
      </w:tr>
      <w:tr w:rsidR="008A21D6" w:rsidTr="00476251">
        <w:tc>
          <w:tcPr>
            <w:tcW w:w="595" w:type="dxa"/>
            <w:tcBorders>
              <w:bottom w:val="nil"/>
            </w:tcBorders>
            <w:vAlign w:val="bottom"/>
          </w:tcPr>
          <w:p w:rsidR="008A21D6" w:rsidRDefault="008A21D6" w:rsidP="00476251">
            <w:pPr>
              <w:jc w:val="center"/>
            </w:pPr>
            <w:r>
              <w:t>2</w:t>
            </w:r>
          </w:p>
        </w:tc>
        <w:tc>
          <w:tcPr>
            <w:tcW w:w="3261" w:type="dxa"/>
            <w:vAlign w:val="bottom"/>
          </w:tcPr>
          <w:p w:rsidR="008A21D6" w:rsidRDefault="008A21D6" w:rsidP="00476251">
            <w:pPr>
              <w:ind w:left="57"/>
            </w:pPr>
            <w:r>
              <w:t>Жилые дома:</w:t>
            </w:r>
          </w:p>
        </w:tc>
        <w:tc>
          <w:tcPr>
            <w:tcW w:w="1985" w:type="dxa"/>
            <w:vAlign w:val="bottom"/>
          </w:tcPr>
          <w:p w:rsidR="008A21D6" w:rsidRDefault="008A21D6" w:rsidP="00476251"/>
        </w:tc>
        <w:tc>
          <w:tcPr>
            <w:tcW w:w="2693" w:type="dxa"/>
            <w:vAlign w:val="bottom"/>
          </w:tcPr>
          <w:p w:rsidR="008A21D6" w:rsidRDefault="008A21D6" w:rsidP="00476251"/>
        </w:tc>
        <w:tc>
          <w:tcPr>
            <w:tcW w:w="1418" w:type="dxa"/>
            <w:vAlign w:val="bottom"/>
          </w:tcPr>
          <w:p w:rsidR="008A21D6" w:rsidRDefault="008A21D6" w:rsidP="00476251">
            <w:pPr>
              <w:jc w:val="center"/>
            </w:pPr>
          </w:p>
        </w:tc>
      </w:tr>
      <w:tr w:rsidR="008A21D6" w:rsidTr="00476251">
        <w:tc>
          <w:tcPr>
            <w:tcW w:w="595" w:type="dxa"/>
            <w:tcBorders>
              <w:top w:val="nil"/>
              <w:bottom w:val="nil"/>
            </w:tcBorders>
            <w:vAlign w:val="bottom"/>
          </w:tcPr>
          <w:p w:rsidR="008A21D6" w:rsidRDefault="008A21D6" w:rsidP="00476251">
            <w:pPr>
              <w:jc w:val="center"/>
            </w:pPr>
          </w:p>
        </w:tc>
        <w:tc>
          <w:tcPr>
            <w:tcW w:w="3261" w:type="dxa"/>
            <w:vAlign w:val="bottom"/>
          </w:tcPr>
          <w:p w:rsidR="008A21D6" w:rsidRDefault="008A21D6" w:rsidP="00476251">
            <w:pPr>
              <w:ind w:left="57"/>
            </w:pPr>
            <w:r>
              <w:t xml:space="preserve">1) </w:t>
            </w:r>
          </w:p>
        </w:tc>
        <w:tc>
          <w:tcPr>
            <w:tcW w:w="1985" w:type="dxa"/>
            <w:vAlign w:val="bottom"/>
          </w:tcPr>
          <w:p w:rsidR="008A21D6" w:rsidRDefault="008A21D6" w:rsidP="00476251"/>
        </w:tc>
        <w:tc>
          <w:tcPr>
            <w:tcW w:w="2693" w:type="dxa"/>
            <w:vAlign w:val="bottom"/>
          </w:tcPr>
          <w:p w:rsidR="008A21D6" w:rsidRDefault="008A21D6" w:rsidP="00476251"/>
        </w:tc>
        <w:tc>
          <w:tcPr>
            <w:tcW w:w="1418" w:type="dxa"/>
            <w:vAlign w:val="bottom"/>
          </w:tcPr>
          <w:p w:rsidR="008A21D6" w:rsidRDefault="008A21D6" w:rsidP="00476251">
            <w:pPr>
              <w:jc w:val="center"/>
            </w:pPr>
          </w:p>
        </w:tc>
      </w:tr>
      <w:tr w:rsidR="008A21D6" w:rsidTr="00476251">
        <w:tc>
          <w:tcPr>
            <w:tcW w:w="595" w:type="dxa"/>
            <w:tcBorders>
              <w:top w:val="nil"/>
              <w:bottom w:val="nil"/>
            </w:tcBorders>
            <w:vAlign w:val="bottom"/>
          </w:tcPr>
          <w:p w:rsidR="008A21D6" w:rsidRDefault="008A21D6" w:rsidP="00476251">
            <w:pPr>
              <w:jc w:val="center"/>
            </w:pPr>
          </w:p>
        </w:tc>
        <w:tc>
          <w:tcPr>
            <w:tcW w:w="3261" w:type="dxa"/>
            <w:vAlign w:val="bottom"/>
          </w:tcPr>
          <w:p w:rsidR="008A21D6" w:rsidRDefault="008A21D6" w:rsidP="00476251">
            <w:pPr>
              <w:ind w:left="57"/>
            </w:pPr>
            <w:r>
              <w:t xml:space="preserve">2) </w:t>
            </w:r>
          </w:p>
        </w:tc>
        <w:tc>
          <w:tcPr>
            <w:tcW w:w="1985" w:type="dxa"/>
            <w:vAlign w:val="bottom"/>
          </w:tcPr>
          <w:p w:rsidR="008A21D6" w:rsidRDefault="008A21D6" w:rsidP="00476251"/>
        </w:tc>
        <w:tc>
          <w:tcPr>
            <w:tcW w:w="2693" w:type="dxa"/>
            <w:vAlign w:val="bottom"/>
          </w:tcPr>
          <w:p w:rsidR="008A21D6" w:rsidRDefault="008A21D6" w:rsidP="00476251"/>
        </w:tc>
        <w:tc>
          <w:tcPr>
            <w:tcW w:w="1418" w:type="dxa"/>
            <w:vAlign w:val="bottom"/>
          </w:tcPr>
          <w:p w:rsidR="008A21D6" w:rsidRDefault="008A21D6" w:rsidP="00476251">
            <w:pPr>
              <w:jc w:val="center"/>
            </w:pPr>
          </w:p>
        </w:tc>
      </w:tr>
      <w:tr w:rsidR="008A21D6" w:rsidTr="00476251">
        <w:tc>
          <w:tcPr>
            <w:tcW w:w="595" w:type="dxa"/>
            <w:tcBorders>
              <w:bottom w:val="nil"/>
            </w:tcBorders>
            <w:vAlign w:val="bottom"/>
          </w:tcPr>
          <w:p w:rsidR="008A21D6" w:rsidRDefault="008A21D6" w:rsidP="00476251">
            <w:pPr>
              <w:jc w:val="center"/>
            </w:pPr>
            <w:r>
              <w:t>3</w:t>
            </w:r>
          </w:p>
        </w:tc>
        <w:tc>
          <w:tcPr>
            <w:tcW w:w="3261" w:type="dxa"/>
            <w:vAlign w:val="bottom"/>
          </w:tcPr>
          <w:p w:rsidR="008A21D6" w:rsidRDefault="008A21D6" w:rsidP="00476251">
            <w:pPr>
              <w:ind w:left="57"/>
            </w:pPr>
            <w:r>
              <w:t>Квартиры:</w:t>
            </w:r>
          </w:p>
        </w:tc>
        <w:tc>
          <w:tcPr>
            <w:tcW w:w="1985" w:type="dxa"/>
            <w:vAlign w:val="bottom"/>
          </w:tcPr>
          <w:p w:rsidR="008A21D6" w:rsidRDefault="008A21D6" w:rsidP="00476251"/>
        </w:tc>
        <w:tc>
          <w:tcPr>
            <w:tcW w:w="2693" w:type="dxa"/>
            <w:vAlign w:val="bottom"/>
          </w:tcPr>
          <w:p w:rsidR="008A21D6" w:rsidRDefault="008A21D6" w:rsidP="00476251"/>
        </w:tc>
        <w:tc>
          <w:tcPr>
            <w:tcW w:w="1418" w:type="dxa"/>
            <w:vAlign w:val="bottom"/>
          </w:tcPr>
          <w:p w:rsidR="008A21D6" w:rsidRDefault="008A21D6" w:rsidP="00476251">
            <w:pPr>
              <w:jc w:val="center"/>
            </w:pPr>
          </w:p>
        </w:tc>
      </w:tr>
      <w:tr w:rsidR="008A21D6" w:rsidTr="00476251">
        <w:tc>
          <w:tcPr>
            <w:tcW w:w="595" w:type="dxa"/>
            <w:tcBorders>
              <w:top w:val="nil"/>
              <w:bottom w:val="nil"/>
            </w:tcBorders>
            <w:vAlign w:val="bottom"/>
          </w:tcPr>
          <w:p w:rsidR="008A21D6" w:rsidRDefault="008A21D6" w:rsidP="00476251">
            <w:pPr>
              <w:jc w:val="center"/>
            </w:pPr>
          </w:p>
        </w:tc>
        <w:tc>
          <w:tcPr>
            <w:tcW w:w="3261" w:type="dxa"/>
            <w:vAlign w:val="bottom"/>
          </w:tcPr>
          <w:p w:rsidR="008A21D6" w:rsidRDefault="008A21D6" w:rsidP="00476251">
            <w:pPr>
              <w:ind w:left="57"/>
            </w:pPr>
            <w:r>
              <w:t xml:space="preserve">1) </w:t>
            </w:r>
          </w:p>
        </w:tc>
        <w:tc>
          <w:tcPr>
            <w:tcW w:w="1985" w:type="dxa"/>
            <w:vAlign w:val="bottom"/>
          </w:tcPr>
          <w:p w:rsidR="008A21D6" w:rsidRDefault="008A21D6" w:rsidP="00476251"/>
        </w:tc>
        <w:tc>
          <w:tcPr>
            <w:tcW w:w="2693" w:type="dxa"/>
            <w:vAlign w:val="bottom"/>
          </w:tcPr>
          <w:p w:rsidR="008A21D6" w:rsidRDefault="008A21D6" w:rsidP="00476251"/>
        </w:tc>
        <w:tc>
          <w:tcPr>
            <w:tcW w:w="1418" w:type="dxa"/>
            <w:vAlign w:val="bottom"/>
          </w:tcPr>
          <w:p w:rsidR="008A21D6" w:rsidRDefault="008A21D6" w:rsidP="00476251">
            <w:pPr>
              <w:jc w:val="center"/>
            </w:pPr>
          </w:p>
        </w:tc>
      </w:tr>
      <w:tr w:rsidR="008A21D6" w:rsidTr="00476251">
        <w:tc>
          <w:tcPr>
            <w:tcW w:w="595" w:type="dxa"/>
            <w:tcBorders>
              <w:top w:val="nil"/>
              <w:bottom w:val="nil"/>
            </w:tcBorders>
            <w:vAlign w:val="bottom"/>
          </w:tcPr>
          <w:p w:rsidR="008A21D6" w:rsidRDefault="008A21D6" w:rsidP="00476251">
            <w:pPr>
              <w:jc w:val="center"/>
            </w:pPr>
          </w:p>
        </w:tc>
        <w:tc>
          <w:tcPr>
            <w:tcW w:w="3261" w:type="dxa"/>
            <w:vAlign w:val="bottom"/>
          </w:tcPr>
          <w:p w:rsidR="008A21D6" w:rsidRDefault="008A21D6" w:rsidP="00476251">
            <w:pPr>
              <w:ind w:left="57"/>
            </w:pPr>
            <w:r>
              <w:t xml:space="preserve">2) </w:t>
            </w:r>
          </w:p>
        </w:tc>
        <w:tc>
          <w:tcPr>
            <w:tcW w:w="1985" w:type="dxa"/>
            <w:vAlign w:val="bottom"/>
          </w:tcPr>
          <w:p w:rsidR="008A21D6" w:rsidRDefault="008A21D6" w:rsidP="00476251"/>
        </w:tc>
        <w:tc>
          <w:tcPr>
            <w:tcW w:w="2693" w:type="dxa"/>
            <w:vAlign w:val="bottom"/>
          </w:tcPr>
          <w:p w:rsidR="008A21D6" w:rsidRDefault="008A21D6" w:rsidP="00476251"/>
        </w:tc>
        <w:tc>
          <w:tcPr>
            <w:tcW w:w="1418" w:type="dxa"/>
            <w:vAlign w:val="bottom"/>
          </w:tcPr>
          <w:p w:rsidR="008A21D6" w:rsidRDefault="008A21D6" w:rsidP="00476251">
            <w:pPr>
              <w:jc w:val="center"/>
            </w:pPr>
          </w:p>
        </w:tc>
      </w:tr>
      <w:tr w:rsidR="008A21D6" w:rsidTr="00476251">
        <w:tc>
          <w:tcPr>
            <w:tcW w:w="595" w:type="dxa"/>
            <w:tcBorders>
              <w:bottom w:val="nil"/>
            </w:tcBorders>
            <w:vAlign w:val="bottom"/>
          </w:tcPr>
          <w:p w:rsidR="008A21D6" w:rsidRDefault="008A21D6" w:rsidP="00476251">
            <w:pPr>
              <w:jc w:val="center"/>
            </w:pPr>
            <w:r>
              <w:t>4</w:t>
            </w:r>
          </w:p>
        </w:tc>
        <w:tc>
          <w:tcPr>
            <w:tcW w:w="3261" w:type="dxa"/>
            <w:vAlign w:val="bottom"/>
          </w:tcPr>
          <w:p w:rsidR="008A21D6" w:rsidRDefault="008A21D6" w:rsidP="00476251">
            <w:pPr>
              <w:ind w:left="57"/>
            </w:pPr>
            <w:r>
              <w:t>Дачи:</w:t>
            </w:r>
          </w:p>
        </w:tc>
        <w:tc>
          <w:tcPr>
            <w:tcW w:w="1985" w:type="dxa"/>
            <w:vAlign w:val="bottom"/>
          </w:tcPr>
          <w:p w:rsidR="008A21D6" w:rsidRDefault="008A21D6" w:rsidP="00476251"/>
        </w:tc>
        <w:tc>
          <w:tcPr>
            <w:tcW w:w="2693" w:type="dxa"/>
            <w:vAlign w:val="bottom"/>
          </w:tcPr>
          <w:p w:rsidR="008A21D6" w:rsidRDefault="008A21D6" w:rsidP="00476251"/>
        </w:tc>
        <w:tc>
          <w:tcPr>
            <w:tcW w:w="1418" w:type="dxa"/>
            <w:vAlign w:val="bottom"/>
          </w:tcPr>
          <w:p w:rsidR="008A21D6" w:rsidRDefault="008A21D6" w:rsidP="00476251">
            <w:pPr>
              <w:jc w:val="center"/>
            </w:pPr>
          </w:p>
        </w:tc>
      </w:tr>
      <w:tr w:rsidR="008A21D6" w:rsidTr="008A21D6">
        <w:trPr>
          <w:trHeight w:val="288"/>
        </w:trPr>
        <w:tc>
          <w:tcPr>
            <w:tcW w:w="595" w:type="dxa"/>
            <w:tcBorders>
              <w:top w:val="nil"/>
              <w:bottom w:val="nil"/>
            </w:tcBorders>
            <w:vAlign w:val="bottom"/>
          </w:tcPr>
          <w:p w:rsidR="008A21D6" w:rsidRDefault="008A21D6" w:rsidP="00476251">
            <w:pPr>
              <w:jc w:val="center"/>
            </w:pPr>
          </w:p>
        </w:tc>
        <w:tc>
          <w:tcPr>
            <w:tcW w:w="3261" w:type="dxa"/>
            <w:vAlign w:val="bottom"/>
          </w:tcPr>
          <w:p w:rsidR="008A21D6" w:rsidRDefault="008A21D6" w:rsidP="008A21D6">
            <w:pPr>
              <w:ind w:left="57"/>
            </w:pPr>
            <w:r>
              <w:t xml:space="preserve">1) </w:t>
            </w:r>
          </w:p>
        </w:tc>
        <w:tc>
          <w:tcPr>
            <w:tcW w:w="1985" w:type="dxa"/>
            <w:vAlign w:val="bottom"/>
          </w:tcPr>
          <w:p w:rsidR="008A21D6" w:rsidRDefault="008A21D6" w:rsidP="00476251"/>
        </w:tc>
        <w:tc>
          <w:tcPr>
            <w:tcW w:w="2693" w:type="dxa"/>
            <w:vAlign w:val="bottom"/>
          </w:tcPr>
          <w:p w:rsidR="008A21D6" w:rsidRDefault="008A21D6" w:rsidP="00476251"/>
        </w:tc>
        <w:tc>
          <w:tcPr>
            <w:tcW w:w="1418" w:type="dxa"/>
            <w:vAlign w:val="bottom"/>
          </w:tcPr>
          <w:p w:rsidR="008A21D6" w:rsidRDefault="008A21D6" w:rsidP="00476251">
            <w:pPr>
              <w:jc w:val="center"/>
            </w:pPr>
          </w:p>
        </w:tc>
      </w:tr>
      <w:tr w:rsidR="008A21D6" w:rsidTr="00476251">
        <w:tc>
          <w:tcPr>
            <w:tcW w:w="595" w:type="dxa"/>
            <w:tcBorders>
              <w:top w:val="nil"/>
              <w:bottom w:val="nil"/>
            </w:tcBorders>
            <w:vAlign w:val="bottom"/>
          </w:tcPr>
          <w:p w:rsidR="008A21D6" w:rsidRDefault="008A21D6" w:rsidP="00476251">
            <w:pPr>
              <w:jc w:val="center"/>
            </w:pPr>
          </w:p>
        </w:tc>
        <w:tc>
          <w:tcPr>
            <w:tcW w:w="3261" w:type="dxa"/>
            <w:vAlign w:val="bottom"/>
          </w:tcPr>
          <w:p w:rsidR="008A21D6" w:rsidRDefault="008A21D6" w:rsidP="00476251">
            <w:pPr>
              <w:ind w:left="57"/>
            </w:pPr>
            <w:r>
              <w:t xml:space="preserve">2) </w:t>
            </w:r>
          </w:p>
        </w:tc>
        <w:tc>
          <w:tcPr>
            <w:tcW w:w="1985" w:type="dxa"/>
            <w:vAlign w:val="bottom"/>
          </w:tcPr>
          <w:p w:rsidR="008A21D6" w:rsidRDefault="008A21D6" w:rsidP="00476251"/>
        </w:tc>
        <w:tc>
          <w:tcPr>
            <w:tcW w:w="2693" w:type="dxa"/>
            <w:vAlign w:val="bottom"/>
          </w:tcPr>
          <w:p w:rsidR="008A21D6" w:rsidRDefault="008A21D6" w:rsidP="00476251"/>
        </w:tc>
        <w:tc>
          <w:tcPr>
            <w:tcW w:w="1418" w:type="dxa"/>
            <w:vAlign w:val="bottom"/>
          </w:tcPr>
          <w:p w:rsidR="008A21D6" w:rsidRDefault="008A21D6" w:rsidP="00476251">
            <w:pPr>
              <w:jc w:val="center"/>
            </w:pPr>
          </w:p>
        </w:tc>
      </w:tr>
      <w:tr w:rsidR="008A21D6" w:rsidTr="00476251">
        <w:tc>
          <w:tcPr>
            <w:tcW w:w="595" w:type="dxa"/>
            <w:tcBorders>
              <w:bottom w:val="nil"/>
            </w:tcBorders>
            <w:vAlign w:val="bottom"/>
          </w:tcPr>
          <w:p w:rsidR="008A21D6" w:rsidRDefault="008A21D6" w:rsidP="00476251">
            <w:pPr>
              <w:jc w:val="center"/>
            </w:pPr>
            <w:r>
              <w:t>5</w:t>
            </w:r>
          </w:p>
        </w:tc>
        <w:tc>
          <w:tcPr>
            <w:tcW w:w="3261" w:type="dxa"/>
            <w:vAlign w:val="bottom"/>
          </w:tcPr>
          <w:p w:rsidR="008A21D6" w:rsidRDefault="008A21D6" w:rsidP="00476251">
            <w:pPr>
              <w:ind w:left="57"/>
            </w:pPr>
            <w:r>
              <w:t>Гаражи:</w:t>
            </w:r>
          </w:p>
        </w:tc>
        <w:tc>
          <w:tcPr>
            <w:tcW w:w="1985" w:type="dxa"/>
            <w:vAlign w:val="bottom"/>
          </w:tcPr>
          <w:p w:rsidR="008A21D6" w:rsidRDefault="008A21D6" w:rsidP="00476251"/>
        </w:tc>
        <w:tc>
          <w:tcPr>
            <w:tcW w:w="2693" w:type="dxa"/>
            <w:vAlign w:val="bottom"/>
          </w:tcPr>
          <w:p w:rsidR="008A21D6" w:rsidRDefault="008A21D6" w:rsidP="00476251"/>
        </w:tc>
        <w:tc>
          <w:tcPr>
            <w:tcW w:w="1418" w:type="dxa"/>
            <w:vAlign w:val="bottom"/>
          </w:tcPr>
          <w:p w:rsidR="008A21D6" w:rsidRDefault="008A21D6" w:rsidP="00476251">
            <w:pPr>
              <w:jc w:val="center"/>
            </w:pPr>
          </w:p>
        </w:tc>
      </w:tr>
      <w:tr w:rsidR="008A21D6" w:rsidTr="00476251">
        <w:tc>
          <w:tcPr>
            <w:tcW w:w="595" w:type="dxa"/>
            <w:tcBorders>
              <w:top w:val="nil"/>
              <w:bottom w:val="nil"/>
            </w:tcBorders>
            <w:vAlign w:val="bottom"/>
          </w:tcPr>
          <w:p w:rsidR="008A21D6" w:rsidRDefault="008A21D6" w:rsidP="00476251">
            <w:pPr>
              <w:jc w:val="center"/>
            </w:pPr>
          </w:p>
        </w:tc>
        <w:tc>
          <w:tcPr>
            <w:tcW w:w="3261" w:type="dxa"/>
            <w:vAlign w:val="bottom"/>
          </w:tcPr>
          <w:p w:rsidR="008A21D6" w:rsidRDefault="008A21D6" w:rsidP="00476251">
            <w:pPr>
              <w:ind w:left="57"/>
            </w:pPr>
            <w:r>
              <w:t xml:space="preserve">1) </w:t>
            </w:r>
          </w:p>
        </w:tc>
        <w:tc>
          <w:tcPr>
            <w:tcW w:w="1985" w:type="dxa"/>
            <w:vAlign w:val="bottom"/>
          </w:tcPr>
          <w:p w:rsidR="008A21D6" w:rsidRDefault="008A21D6" w:rsidP="00476251"/>
        </w:tc>
        <w:tc>
          <w:tcPr>
            <w:tcW w:w="2693" w:type="dxa"/>
            <w:vAlign w:val="bottom"/>
          </w:tcPr>
          <w:p w:rsidR="008A21D6" w:rsidRDefault="008A21D6" w:rsidP="00476251"/>
        </w:tc>
        <w:tc>
          <w:tcPr>
            <w:tcW w:w="1418" w:type="dxa"/>
            <w:vAlign w:val="bottom"/>
          </w:tcPr>
          <w:p w:rsidR="008A21D6" w:rsidRDefault="008A21D6" w:rsidP="00476251">
            <w:pPr>
              <w:jc w:val="center"/>
            </w:pPr>
          </w:p>
        </w:tc>
      </w:tr>
      <w:tr w:rsidR="008A21D6" w:rsidTr="00476251">
        <w:tc>
          <w:tcPr>
            <w:tcW w:w="595" w:type="dxa"/>
            <w:tcBorders>
              <w:top w:val="nil"/>
              <w:bottom w:val="nil"/>
            </w:tcBorders>
            <w:vAlign w:val="bottom"/>
          </w:tcPr>
          <w:p w:rsidR="008A21D6" w:rsidRDefault="008A21D6" w:rsidP="00476251">
            <w:pPr>
              <w:jc w:val="center"/>
            </w:pPr>
          </w:p>
        </w:tc>
        <w:tc>
          <w:tcPr>
            <w:tcW w:w="3261" w:type="dxa"/>
            <w:vAlign w:val="bottom"/>
          </w:tcPr>
          <w:p w:rsidR="008A21D6" w:rsidRDefault="008A21D6" w:rsidP="00476251">
            <w:pPr>
              <w:ind w:left="57"/>
            </w:pPr>
            <w:r>
              <w:t xml:space="preserve">2) </w:t>
            </w:r>
          </w:p>
        </w:tc>
        <w:tc>
          <w:tcPr>
            <w:tcW w:w="1985" w:type="dxa"/>
            <w:vAlign w:val="bottom"/>
          </w:tcPr>
          <w:p w:rsidR="008A21D6" w:rsidRDefault="008A21D6" w:rsidP="00476251"/>
        </w:tc>
        <w:tc>
          <w:tcPr>
            <w:tcW w:w="2693" w:type="dxa"/>
            <w:vAlign w:val="bottom"/>
          </w:tcPr>
          <w:p w:rsidR="008A21D6" w:rsidRDefault="008A21D6" w:rsidP="00476251"/>
        </w:tc>
        <w:tc>
          <w:tcPr>
            <w:tcW w:w="1418" w:type="dxa"/>
            <w:vAlign w:val="bottom"/>
          </w:tcPr>
          <w:p w:rsidR="008A21D6" w:rsidRDefault="008A21D6" w:rsidP="00476251">
            <w:pPr>
              <w:jc w:val="center"/>
            </w:pPr>
          </w:p>
        </w:tc>
      </w:tr>
      <w:tr w:rsidR="008A21D6" w:rsidTr="00476251">
        <w:tc>
          <w:tcPr>
            <w:tcW w:w="595" w:type="dxa"/>
            <w:tcBorders>
              <w:bottom w:val="nil"/>
            </w:tcBorders>
          </w:tcPr>
          <w:p w:rsidR="008A21D6" w:rsidRDefault="008A21D6" w:rsidP="00476251">
            <w:pPr>
              <w:jc w:val="center"/>
            </w:pPr>
            <w:r>
              <w:t>6</w:t>
            </w:r>
          </w:p>
        </w:tc>
        <w:tc>
          <w:tcPr>
            <w:tcW w:w="3261" w:type="dxa"/>
            <w:vAlign w:val="bottom"/>
          </w:tcPr>
          <w:p w:rsidR="008A21D6" w:rsidRDefault="008A21D6" w:rsidP="00476251">
            <w:pPr>
              <w:ind w:left="57"/>
            </w:pPr>
            <w:r>
              <w:t>Иное недвижимое имущество:</w:t>
            </w:r>
          </w:p>
        </w:tc>
        <w:tc>
          <w:tcPr>
            <w:tcW w:w="1985" w:type="dxa"/>
            <w:vAlign w:val="bottom"/>
          </w:tcPr>
          <w:p w:rsidR="008A21D6" w:rsidRDefault="008A21D6" w:rsidP="00476251"/>
        </w:tc>
        <w:tc>
          <w:tcPr>
            <w:tcW w:w="2693" w:type="dxa"/>
            <w:vAlign w:val="bottom"/>
          </w:tcPr>
          <w:p w:rsidR="008A21D6" w:rsidRDefault="008A21D6" w:rsidP="00476251"/>
        </w:tc>
        <w:tc>
          <w:tcPr>
            <w:tcW w:w="1418" w:type="dxa"/>
            <w:vAlign w:val="bottom"/>
          </w:tcPr>
          <w:p w:rsidR="008A21D6" w:rsidRDefault="008A21D6" w:rsidP="00476251">
            <w:pPr>
              <w:jc w:val="center"/>
            </w:pPr>
          </w:p>
        </w:tc>
      </w:tr>
      <w:tr w:rsidR="008A21D6" w:rsidTr="00476251">
        <w:tc>
          <w:tcPr>
            <w:tcW w:w="595" w:type="dxa"/>
            <w:tcBorders>
              <w:top w:val="nil"/>
              <w:bottom w:val="nil"/>
            </w:tcBorders>
            <w:vAlign w:val="bottom"/>
          </w:tcPr>
          <w:p w:rsidR="008A21D6" w:rsidRDefault="008A21D6" w:rsidP="00476251">
            <w:pPr>
              <w:jc w:val="center"/>
            </w:pPr>
          </w:p>
        </w:tc>
        <w:tc>
          <w:tcPr>
            <w:tcW w:w="3261" w:type="dxa"/>
            <w:vAlign w:val="bottom"/>
          </w:tcPr>
          <w:p w:rsidR="008A21D6" w:rsidRDefault="008A21D6" w:rsidP="00476251">
            <w:pPr>
              <w:ind w:left="57"/>
            </w:pPr>
            <w:r>
              <w:t xml:space="preserve">1) </w:t>
            </w:r>
          </w:p>
        </w:tc>
        <w:tc>
          <w:tcPr>
            <w:tcW w:w="1985" w:type="dxa"/>
            <w:vAlign w:val="bottom"/>
          </w:tcPr>
          <w:p w:rsidR="008A21D6" w:rsidRDefault="008A21D6" w:rsidP="00476251"/>
        </w:tc>
        <w:tc>
          <w:tcPr>
            <w:tcW w:w="2693" w:type="dxa"/>
            <w:vAlign w:val="bottom"/>
          </w:tcPr>
          <w:p w:rsidR="008A21D6" w:rsidRDefault="008A21D6" w:rsidP="00476251"/>
        </w:tc>
        <w:tc>
          <w:tcPr>
            <w:tcW w:w="1418" w:type="dxa"/>
            <w:vAlign w:val="bottom"/>
          </w:tcPr>
          <w:p w:rsidR="008A21D6" w:rsidRDefault="008A21D6" w:rsidP="00476251">
            <w:pPr>
              <w:jc w:val="center"/>
            </w:pPr>
          </w:p>
        </w:tc>
      </w:tr>
      <w:tr w:rsidR="008A21D6" w:rsidTr="00476251">
        <w:tc>
          <w:tcPr>
            <w:tcW w:w="595" w:type="dxa"/>
            <w:tcBorders>
              <w:top w:val="nil"/>
            </w:tcBorders>
            <w:vAlign w:val="bottom"/>
          </w:tcPr>
          <w:p w:rsidR="008A21D6" w:rsidRDefault="008A21D6" w:rsidP="00476251">
            <w:pPr>
              <w:jc w:val="center"/>
            </w:pPr>
          </w:p>
        </w:tc>
        <w:tc>
          <w:tcPr>
            <w:tcW w:w="3261" w:type="dxa"/>
            <w:vAlign w:val="bottom"/>
          </w:tcPr>
          <w:p w:rsidR="008A21D6" w:rsidRDefault="008A21D6" w:rsidP="00476251">
            <w:pPr>
              <w:ind w:left="57"/>
            </w:pPr>
            <w:r>
              <w:t xml:space="preserve">2) </w:t>
            </w:r>
          </w:p>
        </w:tc>
        <w:tc>
          <w:tcPr>
            <w:tcW w:w="1985" w:type="dxa"/>
            <w:vAlign w:val="bottom"/>
          </w:tcPr>
          <w:p w:rsidR="008A21D6" w:rsidRDefault="008A21D6" w:rsidP="00476251"/>
        </w:tc>
        <w:tc>
          <w:tcPr>
            <w:tcW w:w="2693" w:type="dxa"/>
            <w:vAlign w:val="bottom"/>
          </w:tcPr>
          <w:p w:rsidR="008A21D6" w:rsidRDefault="008A21D6" w:rsidP="00476251"/>
        </w:tc>
        <w:tc>
          <w:tcPr>
            <w:tcW w:w="1418" w:type="dxa"/>
            <w:vAlign w:val="bottom"/>
          </w:tcPr>
          <w:p w:rsidR="008A21D6" w:rsidRDefault="008A21D6" w:rsidP="00476251">
            <w:pPr>
              <w:jc w:val="center"/>
            </w:pPr>
          </w:p>
        </w:tc>
      </w:tr>
    </w:tbl>
    <w:p w:rsidR="008A21D6" w:rsidRDefault="008A21D6" w:rsidP="008A21D6">
      <w:r>
        <w:t>_________________</w:t>
      </w:r>
    </w:p>
    <w:p w:rsidR="008A21D6" w:rsidRPr="008A21D6" w:rsidRDefault="008A21D6" w:rsidP="008A21D6">
      <w:pPr>
        <w:ind w:firstLine="567"/>
        <w:jc w:val="both"/>
        <w:rPr>
          <w:sz w:val="20"/>
          <w:szCs w:val="20"/>
        </w:rPr>
      </w:pPr>
      <w:r w:rsidRPr="008A21D6">
        <w:rPr>
          <w:sz w:val="20"/>
          <w:szCs w:val="20"/>
          <w:vertAlign w:val="superscript"/>
        </w:rPr>
        <w:t>1</w:t>
      </w:r>
      <w:r w:rsidRPr="008A21D6">
        <w:rPr>
          <w:sz w:val="20"/>
          <w:szCs w:val="20"/>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должности федеральной государственной службы, который представляет сведения.</w:t>
      </w:r>
    </w:p>
    <w:p w:rsidR="008A21D6" w:rsidRPr="008A21D6" w:rsidRDefault="008A21D6" w:rsidP="008A21D6">
      <w:pPr>
        <w:ind w:firstLine="567"/>
        <w:jc w:val="both"/>
        <w:rPr>
          <w:sz w:val="20"/>
          <w:szCs w:val="20"/>
        </w:rPr>
      </w:pPr>
      <w:r w:rsidRPr="008A21D6">
        <w:rPr>
          <w:sz w:val="20"/>
          <w:szCs w:val="20"/>
          <w:vertAlign w:val="superscript"/>
        </w:rPr>
        <w:t>2</w:t>
      </w:r>
      <w:r w:rsidRPr="008A21D6">
        <w:rPr>
          <w:sz w:val="20"/>
          <w:szCs w:val="20"/>
        </w:rPr>
        <w:t> Указывается вид земельного участка (пая, доли): под индивидуальное жилищное строительство, дачный, садовый, приусадебный, огородный и другие.</w:t>
      </w:r>
    </w:p>
    <w:p w:rsidR="008A21D6" w:rsidRDefault="008A21D6" w:rsidP="008A21D6">
      <w:pPr>
        <w:ind w:firstLine="567"/>
        <w:jc w:val="both"/>
        <w:rPr>
          <w:b/>
          <w:bCs/>
        </w:rPr>
      </w:pPr>
      <w:r>
        <w:rPr>
          <w:b/>
          <w:bCs/>
        </w:rPr>
        <w:t>2.2. Транспортные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3828"/>
        <w:gridCol w:w="1984"/>
        <w:gridCol w:w="3544"/>
      </w:tblGrid>
      <w:tr w:rsidR="008A21D6" w:rsidTr="00476251">
        <w:tc>
          <w:tcPr>
            <w:tcW w:w="595" w:type="dxa"/>
          </w:tcPr>
          <w:p w:rsidR="008A21D6" w:rsidRDefault="008A21D6" w:rsidP="00476251">
            <w:pPr>
              <w:jc w:val="center"/>
            </w:pPr>
            <w:r>
              <w:t>№</w:t>
            </w:r>
            <w:r>
              <w:br/>
              <w:t>п/п</w:t>
            </w:r>
          </w:p>
        </w:tc>
        <w:tc>
          <w:tcPr>
            <w:tcW w:w="3828" w:type="dxa"/>
          </w:tcPr>
          <w:p w:rsidR="008A21D6" w:rsidRDefault="008A21D6" w:rsidP="00476251">
            <w:pPr>
              <w:jc w:val="center"/>
            </w:pPr>
            <w:r>
              <w:t>Вид и марка транспортного средства</w:t>
            </w:r>
          </w:p>
        </w:tc>
        <w:tc>
          <w:tcPr>
            <w:tcW w:w="1984" w:type="dxa"/>
          </w:tcPr>
          <w:p w:rsidR="008A21D6" w:rsidRDefault="008A21D6" w:rsidP="00476251">
            <w:pPr>
              <w:jc w:val="center"/>
            </w:pPr>
            <w:r>
              <w:t xml:space="preserve">Вид собственности </w:t>
            </w:r>
            <w:r>
              <w:rPr>
                <w:vertAlign w:val="superscript"/>
              </w:rPr>
              <w:t>1</w:t>
            </w:r>
          </w:p>
        </w:tc>
        <w:tc>
          <w:tcPr>
            <w:tcW w:w="3544" w:type="dxa"/>
          </w:tcPr>
          <w:p w:rsidR="008A21D6" w:rsidRDefault="008A21D6" w:rsidP="00476251">
            <w:pPr>
              <w:jc w:val="center"/>
            </w:pPr>
            <w:r>
              <w:t>Место регистрации</w:t>
            </w:r>
          </w:p>
        </w:tc>
      </w:tr>
      <w:tr w:rsidR="008A21D6" w:rsidTr="00476251">
        <w:tc>
          <w:tcPr>
            <w:tcW w:w="595" w:type="dxa"/>
            <w:tcBorders>
              <w:bottom w:val="nil"/>
            </w:tcBorders>
            <w:vAlign w:val="bottom"/>
          </w:tcPr>
          <w:p w:rsidR="008A21D6" w:rsidRDefault="008A21D6" w:rsidP="00476251">
            <w:pPr>
              <w:jc w:val="center"/>
            </w:pPr>
            <w:r>
              <w:t>1</w:t>
            </w:r>
          </w:p>
        </w:tc>
        <w:tc>
          <w:tcPr>
            <w:tcW w:w="3828" w:type="dxa"/>
            <w:vAlign w:val="bottom"/>
          </w:tcPr>
          <w:p w:rsidR="008A21D6" w:rsidRDefault="008A21D6" w:rsidP="00476251">
            <w:pPr>
              <w:ind w:left="57"/>
            </w:pPr>
            <w:r>
              <w:t>Автомобили легковые:</w:t>
            </w:r>
          </w:p>
        </w:tc>
        <w:tc>
          <w:tcPr>
            <w:tcW w:w="1984" w:type="dxa"/>
            <w:vAlign w:val="bottom"/>
          </w:tcPr>
          <w:p w:rsidR="008A21D6" w:rsidRDefault="008A21D6" w:rsidP="00476251"/>
        </w:tc>
        <w:tc>
          <w:tcPr>
            <w:tcW w:w="3544" w:type="dxa"/>
            <w:vAlign w:val="bottom"/>
          </w:tcPr>
          <w:p w:rsidR="008A21D6" w:rsidRDefault="008A21D6" w:rsidP="00476251"/>
        </w:tc>
      </w:tr>
      <w:tr w:rsidR="008A21D6" w:rsidTr="00476251">
        <w:tc>
          <w:tcPr>
            <w:tcW w:w="595" w:type="dxa"/>
            <w:tcBorders>
              <w:top w:val="nil"/>
              <w:bottom w:val="nil"/>
            </w:tcBorders>
            <w:vAlign w:val="bottom"/>
          </w:tcPr>
          <w:p w:rsidR="008A21D6" w:rsidRDefault="008A21D6" w:rsidP="00476251">
            <w:pPr>
              <w:jc w:val="center"/>
            </w:pPr>
          </w:p>
        </w:tc>
        <w:tc>
          <w:tcPr>
            <w:tcW w:w="3828" w:type="dxa"/>
            <w:vAlign w:val="bottom"/>
          </w:tcPr>
          <w:p w:rsidR="008A21D6" w:rsidRDefault="008A21D6" w:rsidP="008A21D6">
            <w:pPr>
              <w:ind w:left="57"/>
            </w:pPr>
          </w:p>
        </w:tc>
        <w:tc>
          <w:tcPr>
            <w:tcW w:w="1984" w:type="dxa"/>
            <w:vAlign w:val="bottom"/>
          </w:tcPr>
          <w:p w:rsidR="008A21D6" w:rsidRDefault="008A21D6" w:rsidP="00476251"/>
        </w:tc>
        <w:tc>
          <w:tcPr>
            <w:tcW w:w="3544" w:type="dxa"/>
            <w:vAlign w:val="bottom"/>
          </w:tcPr>
          <w:p w:rsidR="008A21D6" w:rsidRDefault="008A21D6" w:rsidP="00476251"/>
        </w:tc>
      </w:tr>
      <w:tr w:rsidR="008A21D6" w:rsidTr="00476251">
        <w:tc>
          <w:tcPr>
            <w:tcW w:w="595" w:type="dxa"/>
            <w:tcBorders>
              <w:bottom w:val="nil"/>
            </w:tcBorders>
            <w:vAlign w:val="bottom"/>
          </w:tcPr>
          <w:p w:rsidR="008A21D6" w:rsidRDefault="008A21D6" w:rsidP="00476251">
            <w:pPr>
              <w:jc w:val="center"/>
            </w:pPr>
            <w:r>
              <w:t>2</w:t>
            </w:r>
          </w:p>
        </w:tc>
        <w:tc>
          <w:tcPr>
            <w:tcW w:w="3828" w:type="dxa"/>
            <w:tcBorders>
              <w:bottom w:val="nil"/>
            </w:tcBorders>
            <w:vAlign w:val="bottom"/>
          </w:tcPr>
          <w:p w:rsidR="008A21D6" w:rsidRDefault="008A21D6" w:rsidP="00476251">
            <w:pPr>
              <w:ind w:left="57"/>
            </w:pPr>
            <w:r>
              <w:t>Автомобили грузовые:</w:t>
            </w:r>
          </w:p>
        </w:tc>
        <w:tc>
          <w:tcPr>
            <w:tcW w:w="1984" w:type="dxa"/>
            <w:tcBorders>
              <w:bottom w:val="nil"/>
            </w:tcBorders>
            <w:vAlign w:val="bottom"/>
          </w:tcPr>
          <w:p w:rsidR="008A21D6" w:rsidRDefault="008A21D6" w:rsidP="00476251"/>
        </w:tc>
        <w:tc>
          <w:tcPr>
            <w:tcW w:w="3544" w:type="dxa"/>
            <w:tcBorders>
              <w:bottom w:val="nil"/>
            </w:tcBorders>
            <w:vAlign w:val="bottom"/>
          </w:tcPr>
          <w:p w:rsidR="008A21D6" w:rsidRDefault="008A21D6" w:rsidP="00476251"/>
        </w:tc>
      </w:tr>
      <w:tr w:rsidR="008A21D6" w:rsidTr="00476251">
        <w:tc>
          <w:tcPr>
            <w:tcW w:w="595" w:type="dxa"/>
            <w:tcBorders>
              <w:top w:val="nil"/>
              <w:bottom w:val="nil"/>
            </w:tcBorders>
            <w:vAlign w:val="bottom"/>
          </w:tcPr>
          <w:p w:rsidR="008A21D6" w:rsidRDefault="008A21D6" w:rsidP="00476251">
            <w:pPr>
              <w:jc w:val="center"/>
            </w:pPr>
          </w:p>
        </w:tc>
        <w:tc>
          <w:tcPr>
            <w:tcW w:w="3828" w:type="dxa"/>
            <w:tcBorders>
              <w:top w:val="nil"/>
              <w:bottom w:val="nil"/>
            </w:tcBorders>
            <w:vAlign w:val="bottom"/>
          </w:tcPr>
          <w:p w:rsidR="008A21D6" w:rsidRDefault="008A21D6" w:rsidP="00476251">
            <w:pPr>
              <w:ind w:left="57"/>
            </w:pPr>
          </w:p>
        </w:tc>
        <w:tc>
          <w:tcPr>
            <w:tcW w:w="1984" w:type="dxa"/>
            <w:tcBorders>
              <w:top w:val="nil"/>
              <w:bottom w:val="nil"/>
            </w:tcBorders>
            <w:vAlign w:val="bottom"/>
          </w:tcPr>
          <w:p w:rsidR="008A21D6" w:rsidRDefault="008A21D6" w:rsidP="00476251"/>
        </w:tc>
        <w:tc>
          <w:tcPr>
            <w:tcW w:w="3544" w:type="dxa"/>
            <w:tcBorders>
              <w:top w:val="nil"/>
              <w:bottom w:val="nil"/>
            </w:tcBorders>
            <w:vAlign w:val="bottom"/>
          </w:tcPr>
          <w:p w:rsidR="008A21D6" w:rsidRDefault="008A21D6" w:rsidP="00476251"/>
        </w:tc>
      </w:tr>
      <w:tr w:rsidR="008A21D6" w:rsidTr="00476251">
        <w:tc>
          <w:tcPr>
            <w:tcW w:w="595" w:type="dxa"/>
            <w:tcBorders>
              <w:bottom w:val="nil"/>
            </w:tcBorders>
            <w:vAlign w:val="bottom"/>
          </w:tcPr>
          <w:p w:rsidR="008A21D6" w:rsidRDefault="008A21D6" w:rsidP="00476251">
            <w:pPr>
              <w:jc w:val="center"/>
            </w:pPr>
            <w:r>
              <w:t>3</w:t>
            </w:r>
          </w:p>
        </w:tc>
        <w:tc>
          <w:tcPr>
            <w:tcW w:w="3828" w:type="dxa"/>
            <w:tcBorders>
              <w:bottom w:val="nil"/>
            </w:tcBorders>
            <w:vAlign w:val="bottom"/>
          </w:tcPr>
          <w:p w:rsidR="008A21D6" w:rsidRDefault="008A21D6" w:rsidP="00476251">
            <w:pPr>
              <w:ind w:left="57"/>
            </w:pPr>
            <w:r>
              <w:t>Автоприцепы:</w:t>
            </w:r>
          </w:p>
        </w:tc>
        <w:tc>
          <w:tcPr>
            <w:tcW w:w="1984" w:type="dxa"/>
            <w:tcBorders>
              <w:bottom w:val="nil"/>
            </w:tcBorders>
            <w:vAlign w:val="bottom"/>
          </w:tcPr>
          <w:p w:rsidR="008A21D6" w:rsidRDefault="008A21D6" w:rsidP="00476251"/>
        </w:tc>
        <w:tc>
          <w:tcPr>
            <w:tcW w:w="3544" w:type="dxa"/>
            <w:tcBorders>
              <w:bottom w:val="nil"/>
            </w:tcBorders>
            <w:vAlign w:val="bottom"/>
          </w:tcPr>
          <w:p w:rsidR="008A21D6" w:rsidRDefault="008A21D6" w:rsidP="00476251"/>
        </w:tc>
      </w:tr>
      <w:tr w:rsidR="008A21D6" w:rsidTr="00476251">
        <w:tc>
          <w:tcPr>
            <w:tcW w:w="595" w:type="dxa"/>
            <w:tcBorders>
              <w:top w:val="nil"/>
              <w:bottom w:val="nil"/>
            </w:tcBorders>
            <w:vAlign w:val="bottom"/>
          </w:tcPr>
          <w:p w:rsidR="008A21D6" w:rsidRDefault="008A21D6" w:rsidP="00476251">
            <w:pPr>
              <w:jc w:val="center"/>
            </w:pPr>
          </w:p>
        </w:tc>
        <w:tc>
          <w:tcPr>
            <w:tcW w:w="3828" w:type="dxa"/>
            <w:tcBorders>
              <w:top w:val="nil"/>
              <w:bottom w:val="nil"/>
            </w:tcBorders>
            <w:vAlign w:val="bottom"/>
          </w:tcPr>
          <w:p w:rsidR="008A21D6" w:rsidRDefault="008A21D6" w:rsidP="00476251">
            <w:pPr>
              <w:ind w:left="57"/>
            </w:pPr>
          </w:p>
        </w:tc>
        <w:tc>
          <w:tcPr>
            <w:tcW w:w="1984" w:type="dxa"/>
            <w:tcBorders>
              <w:top w:val="nil"/>
              <w:bottom w:val="nil"/>
            </w:tcBorders>
            <w:vAlign w:val="bottom"/>
          </w:tcPr>
          <w:p w:rsidR="008A21D6" w:rsidRDefault="008A21D6" w:rsidP="00476251"/>
        </w:tc>
        <w:tc>
          <w:tcPr>
            <w:tcW w:w="3544" w:type="dxa"/>
            <w:tcBorders>
              <w:top w:val="nil"/>
              <w:bottom w:val="nil"/>
            </w:tcBorders>
            <w:vAlign w:val="bottom"/>
          </w:tcPr>
          <w:p w:rsidR="008A21D6" w:rsidRDefault="008A21D6" w:rsidP="00476251"/>
        </w:tc>
      </w:tr>
      <w:tr w:rsidR="008A21D6" w:rsidTr="00476251">
        <w:tc>
          <w:tcPr>
            <w:tcW w:w="595" w:type="dxa"/>
            <w:tcBorders>
              <w:bottom w:val="nil"/>
            </w:tcBorders>
            <w:vAlign w:val="bottom"/>
          </w:tcPr>
          <w:p w:rsidR="008A21D6" w:rsidRDefault="008A21D6" w:rsidP="00476251">
            <w:pPr>
              <w:jc w:val="center"/>
            </w:pPr>
            <w:r>
              <w:t>4</w:t>
            </w:r>
          </w:p>
        </w:tc>
        <w:tc>
          <w:tcPr>
            <w:tcW w:w="3828" w:type="dxa"/>
            <w:tcBorders>
              <w:bottom w:val="nil"/>
            </w:tcBorders>
            <w:vAlign w:val="bottom"/>
          </w:tcPr>
          <w:p w:rsidR="008A21D6" w:rsidRDefault="008A21D6" w:rsidP="00476251">
            <w:pPr>
              <w:ind w:left="57"/>
            </w:pPr>
            <w:r>
              <w:t>Мототранспорные средства:</w:t>
            </w:r>
          </w:p>
        </w:tc>
        <w:tc>
          <w:tcPr>
            <w:tcW w:w="1984" w:type="dxa"/>
            <w:tcBorders>
              <w:bottom w:val="nil"/>
            </w:tcBorders>
            <w:vAlign w:val="bottom"/>
          </w:tcPr>
          <w:p w:rsidR="008A21D6" w:rsidRDefault="008A21D6" w:rsidP="00476251"/>
        </w:tc>
        <w:tc>
          <w:tcPr>
            <w:tcW w:w="3544" w:type="dxa"/>
            <w:tcBorders>
              <w:bottom w:val="nil"/>
            </w:tcBorders>
            <w:vAlign w:val="bottom"/>
          </w:tcPr>
          <w:p w:rsidR="008A21D6" w:rsidRDefault="008A21D6" w:rsidP="00476251"/>
        </w:tc>
      </w:tr>
      <w:tr w:rsidR="008A21D6" w:rsidTr="00476251">
        <w:tc>
          <w:tcPr>
            <w:tcW w:w="595" w:type="dxa"/>
            <w:tcBorders>
              <w:top w:val="nil"/>
              <w:bottom w:val="nil"/>
            </w:tcBorders>
            <w:vAlign w:val="bottom"/>
          </w:tcPr>
          <w:p w:rsidR="008A21D6" w:rsidRDefault="008A21D6" w:rsidP="00476251">
            <w:pPr>
              <w:jc w:val="center"/>
            </w:pPr>
          </w:p>
        </w:tc>
        <w:tc>
          <w:tcPr>
            <w:tcW w:w="3828" w:type="dxa"/>
            <w:tcBorders>
              <w:top w:val="nil"/>
              <w:bottom w:val="nil"/>
            </w:tcBorders>
            <w:vAlign w:val="bottom"/>
          </w:tcPr>
          <w:p w:rsidR="008A21D6" w:rsidRDefault="008A21D6" w:rsidP="00476251">
            <w:pPr>
              <w:ind w:left="57"/>
            </w:pPr>
          </w:p>
        </w:tc>
        <w:tc>
          <w:tcPr>
            <w:tcW w:w="1984" w:type="dxa"/>
            <w:tcBorders>
              <w:top w:val="nil"/>
              <w:bottom w:val="nil"/>
            </w:tcBorders>
            <w:vAlign w:val="bottom"/>
          </w:tcPr>
          <w:p w:rsidR="008A21D6" w:rsidRDefault="008A21D6" w:rsidP="00476251"/>
        </w:tc>
        <w:tc>
          <w:tcPr>
            <w:tcW w:w="3544" w:type="dxa"/>
            <w:tcBorders>
              <w:top w:val="nil"/>
              <w:bottom w:val="nil"/>
            </w:tcBorders>
            <w:vAlign w:val="bottom"/>
          </w:tcPr>
          <w:p w:rsidR="008A21D6" w:rsidRDefault="008A21D6" w:rsidP="00476251"/>
        </w:tc>
      </w:tr>
      <w:tr w:rsidR="008A21D6" w:rsidTr="00476251">
        <w:tc>
          <w:tcPr>
            <w:tcW w:w="595" w:type="dxa"/>
            <w:tcBorders>
              <w:bottom w:val="nil"/>
            </w:tcBorders>
          </w:tcPr>
          <w:p w:rsidR="008A21D6" w:rsidRDefault="008A21D6" w:rsidP="00476251">
            <w:pPr>
              <w:jc w:val="center"/>
            </w:pPr>
            <w:r>
              <w:t>5</w:t>
            </w:r>
          </w:p>
        </w:tc>
        <w:tc>
          <w:tcPr>
            <w:tcW w:w="3828" w:type="dxa"/>
            <w:tcBorders>
              <w:bottom w:val="nil"/>
            </w:tcBorders>
            <w:vAlign w:val="bottom"/>
          </w:tcPr>
          <w:p w:rsidR="008A21D6" w:rsidRDefault="008A21D6" w:rsidP="00476251">
            <w:pPr>
              <w:ind w:left="57"/>
            </w:pPr>
            <w:r>
              <w:t>Сельскохозяйственная техника:</w:t>
            </w:r>
          </w:p>
        </w:tc>
        <w:tc>
          <w:tcPr>
            <w:tcW w:w="1984" w:type="dxa"/>
            <w:tcBorders>
              <w:bottom w:val="nil"/>
            </w:tcBorders>
            <w:vAlign w:val="bottom"/>
          </w:tcPr>
          <w:p w:rsidR="008A21D6" w:rsidRDefault="008A21D6" w:rsidP="00476251"/>
        </w:tc>
        <w:tc>
          <w:tcPr>
            <w:tcW w:w="3544" w:type="dxa"/>
            <w:tcBorders>
              <w:bottom w:val="nil"/>
            </w:tcBorders>
            <w:vAlign w:val="bottom"/>
          </w:tcPr>
          <w:p w:rsidR="008A21D6" w:rsidRDefault="008A21D6" w:rsidP="00476251"/>
        </w:tc>
      </w:tr>
      <w:tr w:rsidR="008A21D6" w:rsidTr="00476251">
        <w:tc>
          <w:tcPr>
            <w:tcW w:w="595" w:type="dxa"/>
            <w:tcBorders>
              <w:top w:val="nil"/>
              <w:bottom w:val="nil"/>
            </w:tcBorders>
            <w:vAlign w:val="bottom"/>
          </w:tcPr>
          <w:p w:rsidR="008A21D6" w:rsidRDefault="008A21D6" w:rsidP="00476251">
            <w:pPr>
              <w:jc w:val="center"/>
            </w:pPr>
          </w:p>
        </w:tc>
        <w:tc>
          <w:tcPr>
            <w:tcW w:w="3828" w:type="dxa"/>
            <w:tcBorders>
              <w:top w:val="nil"/>
              <w:bottom w:val="nil"/>
            </w:tcBorders>
            <w:vAlign w:val="bottom"/>
          </w:tcPr>
          <w:p w:rsidR="008A21D6" w:rsidRDefault="008A21D6" w:rsidP="00476251">
            <w:pPr>
              <w:ind w:left="57"/>
            </w:pPr>
          </w:p>
        </w:tc>
        <w:tc>
          <w:tcPr>
            <w:tcW w:w="1984" w:type="dxa"/>
            <w:tcBorders>
              <w:top w:val="nil"/>
              <w:bottom w:val="nil"/>
            </w:tcBorders>
            <w:vAlign w:val="bottom"/>
          </w:tcPr>
          <w:p w:rsidR="008A21D6" w:rsidRDefault="008A21D6" w:rsidP="00476251"/>
        </w:tc>
        <w:tc>
          <w:tcPr>
            <w:tcW w:w="3544" w:type="dxa"/>
            <w:tcBorders>
              <w:top w:val="nil"/>
              <w:bottom w:val="nil"/>
            </w:tcBorders>
            <w:vAlign w:val="bottom"/>
          </w:tcPr>
          <w:p w:rsidR="008A21D6" w:rsidRDefault="008A21D6" w:rsidP="00476251"/>
        </w:tc>
      </w:tr>
      <w:tr w:rsidR="008A21D6" w:rsidTr="00476251">
        <w:tc>
          <w:tcPr>
            <w:tcW w:w="595" w:type="dxa"/>
            <w:tcBorders>
              <w:bottom w:val="nil"/>
            </w:tcBorders>
            <w:vAlign w:val="bottom"/>
          </w:tcPr>
          <w:p w:rsidR="008A21D6" w:rsidRDefault="008A21D6" w:rsidP="00476251">
            <w:pPr>
              <w:jc w:val="center"/>
            </w:pPr>
            <w:r>
              <w:t>6</w:t>
            </w:r>
          </w:p>
        </w:tc>
        <w:tc>
          <w:tcPr>
            <w:tcW w:w="3828" w:type="dxa"/>
            <w:tcBorders>
              <w:bottom w:val="nil"/>
            </w:tcBorders>
            <w:vAlign w:val="bottom"/>
          </w:tcPr>
          <w:p w:rsidR="008A21D6" w:rsidRDefault="008A21D6" w:rsidP="00476251">
            <w:pPr>
              <w:ind w:left="57"/>
            </w:pPr>
            <w:r>
              <w:t>Водный транспорт:</w:t>
            </w:r>
          </w:p>
        </w:tc>
        <w:tc>
          <w:tcPr>
            <w:tcW w:w="1984" w:type="dxa"/>
            <w:tcBorders>
              <w:bottom w:val="nil"/>
            </w:tcBorders>
            <w:vAlign w:val="bottom"/>
          </w:tcPr>
          <w:p w:rsidR="008A21D6" w:rsidRDefault="008A21D6" w:rsidP="00476251"/>
        </w:tc>
        <w:tc>
          <w:tcPr>
            <w:tcW w:w="3544" w:type="dxa"/>
            <w:tcBorders>
              <w:bottom w:val="nil"/>
            </w:tcBorders>
            <w:vAlign w:val="bottom"/>
          </w:tcPr>
          <w:p w:rsidR="008A21D6" w:rsidRDefault="008A21D6" w:rsidP="00476251"/>
        </w:tc>
      </w:tr>
      <w:tr w:rsidR="008A21D6" w:rsidTr="00476251">
        <w:tc>
          <w:tcPr>
            <w:tcW w:w="595" w:type="dxa"/>
            <w:tcBorders>
              <w:top w:val="nil"/>
              <w:bottom w:val="nil"/>
            </w:tcBorders>
            <w:vAlign w:val="bottom"/>
          </w:tcPr>
          <w:p w:rsidR="008A21D6" w:rsidRDefault="008A21D6" w:rsidP="00476251">
            <w:pPr>
              <w:jc w:val="center"/>
            </w:pPr>
          </w:p>
        </w:tc>
        <w:tc>
          <w:tcPr>
            <w:tcW w:w="3828" w:type="dxa"/>
            <w:tcBorders>
              <w:top w:val="nil"/>
              <w:bottom w:val="nil"/>
            </w:tcBorders>
            <w:vAlign w:val="bottom"/>
          </w:tcPr>
          <w:p w:rsidR="008A21D6" w:rsidRDefault="008A21D6" w:rsidP="00476251">
            <w:pPr>
              <w:ind w:left="57"/>
            </w:pPr>
          </w:p>
        </w:tc>
        <w:tc>
          <w:tcPr>
            <w:tcW w:w="1984" w:type="dxa"/>
            <w:tcBorders>
              <w:top w:val="nil"/>
              <w:bottom w:val="nil"/>
            </w:tcBorders>
            <w:vAlign w:val="bottom"/>
          </w:tcPr>
          <w:p w:rsidR="008A21D6" w:rsidRDefault="008A21D6" w:rsidP="00476251"/>
        </w:tc>
        <w:tc>
          <w:tcPr>
            <w:tcW w:w="3544" w:type="dxa"/>
            <w:tcBorders>
              <w:top w:val="nil"/>
              <w:bottom w:val="nil"/>
            </w:tcBorders>
            <w:vAlign w:val="bottom"/>
          </w:tcPr>
          <w:p w:rsidR="008A21D6" w:rsidRDefault="008A21D6" w:rsidP="00476251"/>
        </w:tc>
      </w:tr>
      <w:tr w:rsidR="008A21D6" w:rsidTr="00476251">
        <w:tc>
          <w:tcPr>
            <w:tcW w:w="595" w:type="dxa"/>
            <w:tcBorders>
              <w:bottom w:val="nil"/>
            </w:tcBorders>
            <w:vAlign w:val="bottom"/>
          </w:tcPr>
          <w:p w:rsidR="008A21D6" w:rsidRDefault="008A21D6" w:rsidP="00476251">
            <w:pPr>
              <w:jc w:val="center"/>
            </w:pPr>
            <w:r>
              <w:t>7</w:t>
            </w:r>
          </w:p>
        </w:tc>
        <w:tc>
          <w:tcPr>
            <w:tcW w:w="3828" w:type="dxa"/>
            <w:tcBorders>
              <w:bottom w:val="nil"/>
            </w:tcBorders>
            <w:vAlign w:val="bottom"/>
          </w:tcPr>
          <w:p w:rsidR="008A21D6" w:rsidRDefault="008A21D6" w:rsidP="008A21D6">
            <w:pPr>
              <w:ind w:left="57"/>
            </w:pPr>
            <w:r>
              <w:t>Воздушный транспорт:</w:t>
            </w:r>
          </w:p>
        </w:tc>
        <w:tc>
          <w:tcPr>
            <w:tcW w:w="1984" w:type="dxa"/>
            <w:tcBorders>
              <w:bottom w:val="nil"/>
            </w:tcBorders>
            <w:vAlign w:val="bottom"/>
          </w:tcPr>
          <w:p w:rsidR="008A21D6" w:rsidRDefault="008A21D6" w:rsidP="00476251"/>
        </w:tc>
        <w:tc>
          <w:tcPr>
            <w:tcW w:w="3544" w:type="dxa"/>
            <w:tcBorders>
              <w:bottom w:val="nil"/>
            </w:tcBorders>
            <w:vAlign w:val="bottom"/>
          </w:tcPr>
          <w:p w:rsidR="008A21D6" w:rsidRDefault="008A21D6" w:rsidP="00476251"/>
        </w:tc>
      </w:tr>
      <w:tr w:rsidR="008A21D6" w:rsidTr="008A21D6">
        <w:tc>
          <w:tcPr>
            <w:tcW w:w="595" w:type="dxa"/>
            <w:tcBorders>
              <w:top w:val="nil"/>
              <w:bottom w:val="single" w:sz="4" w:space="0" w:color="auto"/>
            </w:tcBorders>
            <w:vAlign w:val="bottom"/>
          </w:tcPr>
          <w:p w:rsidR="008A21D6" w:rsidRDefault="008A21D6" w:rsidP="00476251">
            <w:pPr>
              <w:jc w:val="center"/>
            </w:pPr>
          </w:p>
        </w:tc>
        <w:tc>
          <w:tcPr>
            <w:tcW w:w="3828" w:type="dxa"/>
            <w:tcBorders>
              <w:top w:val="nil"/>
              <w:bottom w:val="single" w:sz="4" w:space="0" w:color="auto"/>
            </w:tcBorders>
            <w:vAlign w:val="bottom"/>
          </w:tcPr>
          <w:p w:rsidR="008A21D6" w:rsidRDefault="008A21D6" w:rsidP="00476251">
            <w:pPr>
              <w:ind w:left="57"/>
            </w:pPr>
            <w:r>
              <w:t xml:space="preserve"> </w:t>
            </w:r>
          </w:p>
        </w:tc>
        <w:tc>
          <w:tcPr>
            <w:tcW w:w="1984" w:type="dxa"/>
            <w:tcBorders>
              <w:top w:val="nil"/>
              <w:bottom w:val="single" w:sz="4" w:space="0" w:color="auto"/>
            </w:tcBorders>
            <w:vAlign w:val="bottom"/>
          </w:tcPr>
          <w:p w:rsidR="008A21D6" w:rsidRDefault="008A21D6" w:rsidP="00476251"/>
        </w:tc>
        <w:tc>
          <w:tcPr>
            <w:tcW w:w="3544" w:type="dxa"/>
            <w:tcBorders>
              <w:top w:val="nil"/>
              <w:bottom w:val="single" w:sz="4" w:space="0" w:color="auto"/>
            </w:tcBorders>
            <w:vAlign w:val="bottom"/>
          </w:tcPr>
          <w:p w:rsidR="008A21D6" w:rsidRDefault="008A21D6" w:rsidP="00476251"/>
        </w:tc>
      </w:tr>
      <w:tr w:rsidR="008A21D6" w:rsidTr="008A21D6">
        <w:tc>
          <w:tcPr>
            <w:tcW w:w="595" w:type="dxa"/>
            <w:tcBorders>
              <w:bottom w:val="single" w:sz="4" w:space="0" w:color="auto"/>
            </w:tcBorders>
          </w:tcPr>
          <w:p w:rsidR="008A21D6" w:rsidRDefault="008A21D6" w:rsidP="00476251">
            <w:pPr>
              <w:jc w:val="center"/>
            </w:pPr>
            <w:r>
              <w:t>8</w:t>
            </w:r>
          </w:p>
        </w:tc>
        <w:tc>
          <w:tcPr>
            <w:tcW w:w="3828" w:type="dxa"/>
            <w:tcBorders>
              <w:bottom w:val="single" w:sz="4" w:space="0" w:color="auto"/>
            </w:tcBorders>
            <w:vAlign w:val="bottom"/>
          </w:tcPr>
          <w:p w:rsidR="008A21D6" w:rsidRDefault="008A21D6" w:rsidP="00476251">
            <w:pPr>
              <w:ind w:left="57"/>
            </w:pPr>
            <w:r>
              <w:t>Иные транспортные средства:</w:t>
            </w:r>
          </w:p>
          <w:p w:rsidR="008A21D6" w:rsidRDefault="008A21D6" w:rsidP="00476251">
            <w:pPr>
              <w:ind w:left="57"/>
            </w:pPr>
          </w:p>
        </w:tc>
        <w:tc>
          <w:tcPr>
            <w:tcW w:w="1984" w:type="dxa"/>
            <w:tcBorders>
              <w:bottom w:val="single" w:sz="4" w:space="0" w:color="auto"/>
            </w:tcBorders>
            <w:vAlign w:val="bottom"/>
          </w:tcPr>
          <w:p w:rsidR="008A21D6" w:rsidRDefault="008A21D6" w:rsidP="00476251"/>
        </w:tc>
        <w:tc>
          <w:tcPr>
            <w:tcW w:w="3544" w:type="dxa"/>
            <w:tcBorders>
              <w:bottom w:val="single" w:sz="4" w:space="0" w:color="auto"/>
            </w:tcBorders>
            <w:vAlign w:val="bottom"/>
          </w:tcPr>
          <w:p w:rsidR="008A21D6" w:rsidRDefault="008A21D6" w:rsidP="00476251"/>
        </w:tc>
      </w:tr>
    </w:tbl>
    <w:p w:rsidR="008A21D6" w:rsidRDefault="008A21D6" w:rsidP="008A21D6">
      <w:r>
        <w:t>______________</w:t>
      </w:r>
    </w:p>
    <w:p w:rsidR="008A21D6" w:rsidRPr="008A21D6" w:rsidRDefault="008A21D6" w:rsidP="008A21D6">
      <w:pPr>
        <w:ind w:firstLine="567"/>
        <w:jc w:val="both"/>
        <w:rPr>
          <w:sz w:val="20"/>
          <w:szCs w:val="20"/>
        </w:rPr>
      </w:pPr>
      <w:r w:rsidRPr="008A21D6">
        <w:rPr>
          <w:sz w:val="20"/>
          <w:szCs w:val="20"/>
          <w:vertAlign w:val="superscript"/>
        </w:rPr>
        <w:t>1</w:t>
      </w:r>
      <w:r w:rsidRPr="008A21D6">
        <w:rPr>
          <w:sz w:val="20"/>
          <w:szCs w:val="20"/>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должности федеральной государственной службы, который представляет сведения.</w:t>
      </w:r>
    </w:p>
    <w:p w:rsidR="008A21D6" w:rsidRDefault="008A21D6" w:rsidP="008A21D6">
      <w:pPr>
        <w:ind w:firstLine="567"/>
        <w:jc w:val="center"/>
        <w:rPr>
          <w:b/>
          <w:bCs/>
        </w:rPr>
      </w:pPr>
    </w:p>
    <w:p w:rsidR="008A21D6" w:rsidRDefault="008A21D6" w:rsidP="008A21D6">
      <w:pPr>
        <w:ind w:firstLine="567"/>
        <w:jc w:val="center"/>
        <w:rPr>
          <w:b/>
          <w:bCs/>
        </w:rPr>
      </w:pPr>
      <w:r>
        <w:rPr>
          <w:b/>
          <w:bCs/>
        </w:rPr>
        <w:lastRenderedPageBreak/>
        <w:t>Раздел 3. Сведения о денежных средствах, находящихся на счетах в банках и иных кредитных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3119"/>
        <w:gridCol w:w="1275"/>
        <w:gridCol w:w="1560"/>
        <w:gridCol w:w="1843"/>
        <w:gridCol w:w="1559"/>
      </w:tblGrid>
      <w:tr w:rsidR="008A21D6" w:rsidTr="00476251">
        <w:tc>
          <w:tcPr>
            <w:tcW w:w="595" w:type="dxa"/>
          </w:tcPr>
          <w:p w:rsidR="008A21D6" w:rsidRDefault="008A21D6" w:rsidP="00476251">
            <w:pPr>
              <w:jc w:val="center"/>
            </w:pPr>
            <w:r>
              <w:t>№</w:t>
            </w:r>
            <w:r>
              <w:br/>
              <w:t>п/п</w:t>
            </w:r>
          </w:p>
        </w:tc>
        <w:tc>
          <w:tcPr>
            <w:tcW w:w="3119" w:type="dxa"/>
          </w:tcPr>
          <w:p w:rsidR="008A21D6" w:rsidRDefault="008A21D6" w:rsidP="00476251">
            <w:pPr>
              <w:jc w:val="center"/>
            </w:pPr>
            <w:r>
              <w:t>Наименование и адрес банка или иной кредитной организации</w:t>
            </w:r>
          </w:p>
        </w:tc>
        <w:tc>
          <w:tcPr>
            <w:tcW w:w="1275" w:type="dxa"/>
          </w:tcPr>
          <w:p w:rsidR="008A21D6" w:rsidRDefault="008A21D6" w:rsidP="00476251">
            <w:pPr>
              <w:jc w:val="center"/>
            </w:pPr>
            <w:r>
              <w:t xml:space="preserve">Вид и валюта счета </w:t>
            </w:r>
            <w:r>
              <w:rPr>
                <w:vertAlign w:val="superscript"/>
              </w:rPr>
              <w:t>1</w:t>
            </w:r>
          </w:p>
        </w:tc>
        <w:tc>
          <w:tcPr>
            <w:tcW w:w="1560" w:type="dxa"/>
          </w:tcPr>
          <w:p w:rsidR="008A21D6" w:rsidRDefault="008A21D6" w:rsidP="00476251">
            <w:pPr>
              <w:jc w:val="center"/>
            </w:pPr>
            <w:r>
              <w:t>Дата открытия счета</w:t>
            </w:r>
          </w:p>
        </w:tc>
        <w:tc>
          <w:tcPr>
            <w:tcW w:w="1843" w:type="dxa"/>
          </w:tcPr>
          <w:p w:rsidR="008A21D6" w:rsidRDefault="008A21D6" w:rsidP="00476251">
            <w:pPr>
              <w:jc w:val="center"/>
            </w:pPr>
            <w:r>
              <w:t>Номер счета</w:t>
            </w:r>
          </w:p>
        </w:tc>
        <w:tc>
          <w:tcPr>
            <w:tcW w:w="1559" w:type="dxa"/>
          </w:tcPr>
          <w:p w:rsidR="008A21D6" w:rsidRDefault="008A21D6" w:rsidP="00476251">
            <w:pPr>
              <w:jc w:val="center"/>
            </w:pPr>
            <w:r>
              <w:t xml:space="preserve">Остаток на счете </w:t>
            </w:r>
            <w:r>
              <w:rPr>
                <w:vertAlign w:val="superscript"/>
              </w:rPr>
              <w:t>2</w:t>
            </w:r>
            <w:r>
              <w:t xml:space="preserve"> (руб.)</w:t>
            </w:r>
          </w:p>
        </w:tc>
      </w:tr>
      <w:tr w:rsidR="008A21D6" w:rsidTr="008A21D6">
        <w:trPr>
          <w:trHeight w:val="449"/>
        </w:trPr>
        <w:tc>
          <w:tcPr>
            <w:tcW w:w="595" w:type="dxa"/>
          </w:tcPr>
          <w:p w:rsidR="008A21D6" w:rsidRDefault="008A21D6" w:rsidP="00476251">
            <w:pPr>
              <w:jc w:val="center"/>
            </w:pPr>
            <w:r>
              <w:t>1</w:t>
            </w:r>
          </w:p>
        </w:tc>
        <w:tc>
          <w:tcPr>
            <w:tcW w:w="3119" w:type="dxa"/>
          </w:tcPr>
          <w:p w:rsidR="008A21D6" w:rsidRDefault="008A21D6" w:rsidP="00476251"/>
        </w:tc>
        <w:tc>
          <w:tcPr>
            <w:tcW w:w="1275" w:type="dxa"/>
          </w:tcPr>
          <w:p w:rsidR="008A21D6" w:rsidRDefault="008A21D6" w:rsidP="00476251"/>
        </w:tc>
        <w:tc>
          <w:tcPr>
            <w:tcW w:w="1560" w:type="dxa"/>
          </w:tcPr>
          <w:p w:rsidR="008A21D6" w:rsidRDefault="008A21D6" w:rsidP="00476251">
            <w:pPr>
              <w:jc w:val="center"/>
            </w:pPr>
          </w:p>
        </w:tc>
        <w:tc>
          <w:tcPr>
            <w:tcW w:w="1843" w:type="dxa"/>
          </w:tcPr>
          <w:p w:rsidR="008A21D6" w:rsidRDefault="008A21D6" w:rsidP="00476251">
            <w:pPr>
              <w:jc w:val="center"/>
            </w:pPr>
          </w:p>
        </w:tc>
        <w:tc>
          <w:tcPr>
            <w:tcW w:w="1559" w:type="dxa"/>
          </w:tcPr>
          <w:p w:rsidR="008A21D6" w:rsidRDefault="008A21D6" w:rsidP="00476251">
            <w:pPr>
              <w:jc w:val="center"/>
            </w:pPr>
          </w:p>
        </w:tc>
      </w:tr>
      <w:tr w:rsidR="008A21D6" w:rsidTr="008A21D6">
        <w:trPr>
          <w:trHeight w:val="427"/>
        </w:trPr>
        <w:tc>
          <w:tcPr>
            <w:tcW w:w="595" w:type="dxa"/>
          </w:tcPr>
          <w:p w:rsidR="008A21D6" w:rsidRDefault="008A21D6" w:rsidP="00476251">
            <w:pPr>
              <w:jc w:val="center"/>
            </w:pPr>
            <w:r>
              <w:t>2</w:t>
            </w:r>
          </w:p>
        </w:tc>
        <w:tc>
          <w:tcPr>
            <w:tcW w:w="3119" w:type="dxa"/>
          </w:tcPr>
          <w:p w:rsidR="008A21D6" w:rsidRDefault="008A21D6" w:rsidP="00476251"/>
        </w:tc>
        <w:tc>
          <w:tcPr>
            <w:tcW w:w="1275" w:type="dxa"/>
          </w:tcPr>
          <w:p w:rsidR="008A21D6" w:rsidRDefault="008A21D6" w:rsidP="00476251"/>
        </w:tc>
        <w:tc>
          <w:tcPr>
            <w:tcW w:w="1560" w:type="dxa"/>
          </w:tcPr>
          <w:p w:rsidR="008A21D6" w:rsidRDefault="008A21D6" w:rsidP="00476251">
            <w:pPr>
              <w:jc w:val="center"/>
            </w:pPr>
          </w:p>
        </w:tc>
        <w:tc>
          <w:tcPr>
            <w:tcW w:w="1843" w:type="dxa"/>
          </w:tcPr>
          <w:p w:rsidR="008A21D6" w:rsidRDefault="008A21D6" w:rsidP="00476251">
            <w:pPr>
              <w:jc w:val="center"/>
            </w:pPr>
          </w:p>
        </w:tc>
        <w:tc>
          <w:tcPr>
            <w:tcW w:w="1559" w:type="dxa"/>
          </w:tcPr>
          <w:p w:rsidR="008A21D6" w:rsidRDefault="008A21D6" w:rsidP="00476251">
            <w:pPr>
              <w:jc w:val="center"/>
            </w:pPr>
          </w:p>
        </w:tc>
      </w:tr>
      <w:tr w:rsidR="008A21D6" w:rsidTr="008A21D6">
        <w:trPr>
          <w:trHeight w:val="420"/>
        </w:trPr>
        <w:tc>
          <w:tcPr>
            <w:tcW w:w="595" w:type="dxa"/>
          </w:tcPr>
          <w:p w:rsidR="008A21D6" w:rsidRDefault="008A21D6" w:rsidP="00476251">
            <w:pPr>
              <w:jc w:val="center"/>
            </w:pPr>
            <w:r>
              <w:t>3</w:t>
            </w:r>
          </w:p>
        </w:tc>
        <w:tc>
          <w:tcPr>
            <w:tcW w:w="3119" w:type="dxa"/>
          </w:tcPr>
          <w:p w:rsidR="008A21D6" w:rsidRDefault="008A21D6" w:rsidP="00476251"/>
        </w:tc>
        <w:tc>
          <w:tcPr>
            <w:tcW w:w="1275" w:type="dxa"/>
          </w:tcPr>
          <w:p w:rsidR="008A21D6" w:rsidRDefault="008A21D6" w:rsidP="00476251"/>
        </w:tc>
        <w:tc>
          <w:tcPr>
            <w:tcW w:w="1560" w:type="dxa"/>
          </w:tcPr>
          <w:p w:rsidR="008A21D6" w:rsidRDefault="008A21D6" w:rsidP="00476251">
            <w:pPr>
              <w:jc w:val="center"/>
            </w:pPr>
          </w:p>
        </w:tc>
        <w:tc>
          <w:tcPr>
            <w:tcW w:w="1843" w:type="dxa"/>
          </w:tcPr>
          <w:p w:rsidR="008A21D6" w:rsidRDefault="008A21D6" w:rsidP="00476251">
            <w:pPr>
              <w:jc w:val="center"/>
            </w:pPr>
          </w:p>
        </w:tc>
        <w:tc>
          <w:tcPr>
            <w:tcW w:w="1559" w:type="dxa"/>
          </w:tcPr>
          <w:p w:rsidR="008A21D6" w:rsidRDefault="008A21D6" w:rsidP="00476251">
            <w:pPr>
              <w:jc w:val="center"/>
            </w:pPr>
          </w:p>
        </w:tc>
      </w:tr>
    </w:tbl>
    <w:p w:rsidR="008A21D6" w:rsidRDefault="008A21D6" w:rsidP="008A21D6">
      <w:r>
        <w:t>_________________</w:t>
      </w:r>
    </w:p>
    <w:p w:rsidR="008A21D6" w:rsidRPr="008A21D6" w:rsidRDefault="008A21D6" w:rsidP="008A21D6">
      <w:pPr>
        <w:ind w:firstLine="567"/>
        <w:jc w:val="both"/>
        <w:rPr>
          <w:sz w:val="20"/>
          <w:szCs w:val="20"/>
        </w:rPr>
      </w:pPr>
      <w:r w:rsidRPr="008A21D6">
        <w:rPr>
          <w:sz w:val="20"/>
          <w:szCs w:val="20"/>
          <w:vertAlign w:val="superscript"/>
        </w:rPr>
        <w:t>1</w:t>
      </w:r>
      <w:r w:rsidRPr="008A21D6">
        <w:rPr>
          <w:sz w:val="20"/>
          <w:szCs w:val="20"/>
        </w:rPr>
        <w:t> Указываются вид счета (депозитный, текущий, расчетный, ссудный и другие) и валюта счета.</w:t>
      </w:r>
    </w:p>
    <w:p w:rsidR="008A21D6" w:rsidRPr="008A21D6" w:rsidRDefault="008A21D6" w:rsidP="008A21D6">
      <w:pPr>
        <w:ind w:firstLine="567"/>
        <w:jc w:val="both"/>
        <w:rPr>
          <w:sz w:val="20"/>
          <w:szCs w:val="20"/>
        </w:rPr>
      </w:pPr>
      <w:r w:rsidRPr="008A21D6">
        <w:rPr>
          <w:sz w:val="20"/>
          <w:szCs w:val="20"/>
          <w:vertAlign w:val="superscript"/>
        </w:rPr>
        <w:t>2</w:t>
      </w:r>
      <w:r w:rsidRPr="008A21D6">
        <w:rPr>
          <w:sz w:val="20"/>
          <w:szCs w:val="20"/>
        </w:rPr>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8A21D6" w:rsidRPr="00FC6EBA" w:rsidRDefault="008A21D6" w:rsidP="008A21D6">
      <w:pPr>
        <w:ind w:firstLine="567"/>
        <w:jc w:val="both"/>
        <w:rPr>
          <w:sz w:val="16"/>
          <w:szCs w:val="16"/>
        </w:rPr>
      </w:pPr>
    </w:p>
    <w:p w:rsidR="008A21D6" w:rsidRDefault="008A21D6" w:rsidP="008A21D6">
      <w:pPr>
        <w:ind w:firstLine="567"/>
        <w:jc w:val="both"/>
        <w:rPr>
          <w:b/>
          <w:bCs/>
        </w:rPr>
      </w:pPr>
      <w:r>
        <w:rPr>
          <w:b/>
          <w:bCs/>
        </w:rPr>
        <w:t>Раздел 4. Сведения о ценных бумагах</w:t>
      </w:r>
    </w:p>
    <w:p w:rsidR="008A21D6" w:rsidRDefault="008A21D6" w:rsidP="008A21D6">
      <w:pPr>
        <w:ind w:firstLine="567"/>
        <w:rPr>
          <w:b/>
          <w:bCs/>
        </w:rPr>
      </w:pPr>
      <w:r>
        <w:rPr>
          <w:b/>
          <w:bCs/>
        </w:rPr>
        <w:t>4.1. Акции и иное участие в коммерческих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977"/>
        <w:gridCol w:w="2126"/>
        <w:gridCol w:w="1288"/>
        <w:gridCol w:w="1300"/>
        <w:gridCol w:w="1665"/>
      </w:tblGrid>
      <w:tr w:rsidR="008A21D6" w:rsidTr="00476251">
        <w:tc>
          <w:tcPr>
            <w:tcW w:w="595" w:type="dxa"/>
          </w:tcPr>
          <w:p w:rsidR="008A21D6" w:rsidRDefault="008A21D6" w:rsidP="00476251">
            <w:pPr>
              <w:jc w:val="center"/>
            </w:pPr>
            <w:r>
              <w:t>№</w:t>
            </w:r>
            <w:r>
              <w:br/>
              <w:t>п/п</w:t>
            </w:r>
          </w:p>
        </w:tc>
        <w:tc>
          <w:tcPr>
            <w:tcW w:w="2977" w:type="dxa"/>
          </w:tcPr>
          <w:p w:rsidR="008A21D6" w:rsidRDefault="008A21D6" w:rsidP="00476251">
            <w:pPr>
              <w:jc w:val="center"/>
            </w:pPr>
            <w:r>
              <w:t xml:space="preserve">Наименование и организационно-правовая форма организации </w:t>
            </w:r>
            <w:r>
              <w:rPr>
                <w:vertAlign w:val="superscript"/>
              </w:rPr>
              <w:t>1</w:t>
            </w:r>
          </w:p>
        </w:tc>
        <w:tc>
          <w:tcPr>
            <w:tcW w:w="2126" w:type="dxa"/>
          </w:tcPr>
          <w:p w:rsidR="008A21D6" w:rsidRDefault="008A21D6" w:rsidP="00476251">
            <w:pPr>
              <w:jc w:val="center"/>
            </w:pPr>
            <w:r>
              <w:t>Место нахождения организации (адрес)</w:t>
            </w:r>
          </w:p>
        </w:tc>
        <w:tc>
          <w:tcPr>
            <w:tcW w:w="1288" w:type="dxa"/>
          </w:tcPr>
          <w:p w:rsidR="008A21D6" w:rsidRDefault="008A21D6" w:rsidP="00476251">
            <w:pPr>
              <w:jc w:val="center"/>
            </w:pPr>
            <w:r>
              <w:t xml:space="preserve">Уставный капитал </w:t>
            </w:r>
            <w:r>
              <w:rPr>
                <w:vertAlign w:val="superscript"/>
              </w:rPr>
              <w:t>2</w:t>
            </w:r>
            <w:r>
              <w:br/>
              <w:t>(руб.)</w:t>
            </w:r>
          </w:p>
        </w:tc>
        <w:tc>
          <w:tcPr>
            <w:tcW w:w="1300" w:type="dxa"/>
          </w:tcPr>
          <w:p w:rsidR="008A21D6" w:rsidRDefault="008A21D6" w:rsidP="00476251">
            <w:pPr>
              <w:jc w:val="center"/>
            </w:pPr>
            <w:r>
              <w:t xml:space="preserve">Доля участия </w:t>
            </w:r>
            <w:r>
              <w:rPr>
                <w:vertAlign w:val="superscript"/>
              </w:rPr>
              <w:t>3</w:t>
            </w:r>
          </w:p>
        </w:tc>
        <w:tc>
          <w:tcPr>
            <w:tcW w:w="1665" w:type="dxa"/>
          </w:tcPr>
          <w:p w:rsidR="008A21D6" w:rsidRDefault="008A21D6" w:rsidP="00476251">
            <w:pPr>
              <w:jc w:val="center"/>
            </w:pPr>
            <w:r>
              <w:t xml:space="preserve">Основание участия </w:t>
            </w:r>
            <w:r>
              <w:rPr>
                <w:vertAlign w:val="superscript"/>
              </w:rPr>
              <w:t>4</w:t>
            </w:r>
          </w:p>
        </w:tc>
      </w:tr>
      <w:tr w:rsidR="008A21D6" w:rsidTr="008A21D6">
        <w:trPr>
          <w:trHeight w:val="405"/>
        </w:trPr>
        <w:tc>
          <w:tcPr>
            <w:tcW w:w="595" w:type="dxa"/>
          </w:tcPr>
          <w:p w:rsidR="008A21D6" w:rsidRDefault="008A21D6" w:rsidP="00476251">
            <w:pPr>
              <w:jc w:val="center"/>
            </w:pPr>
            <w:r>
              <w:t>1</w:t>
            </w:r>
          </w:p>
        </w:tc>
        <w:tc>
          <w:tcPr>
            <w:tcW w:w="2977" w:type="dxa"/>
          </w:tcPr>
          <w:p w:rsidR="008A21D6" w:rsidRDefault="008A21D6" w:rsidP="00476251"/>
        </w:tc>
        <w:tc>
          <w:tcPr>
            <w:tcW w:w="2126" w:type="dxa"/>
          </w:tcPr>
          <w:p w:rsidR="008A21D6" w:rsidRDefault="008A21D6" w:rsidP="00476251"/>
        </w:tc>
        <w:tc>
          <w:tcPr>
            <w:tcW w:w="1288" w:type="dxa"/>
          </w:tcPr>
          <w:p w:rsidR="008A21D6" w:rsidRDefault="008A21D6" w:rsidP="00476251">
            <w:pPr>
              <w:jc w:val="center"/>
            </w:pPr>
          </w:p>
        </w:tc>
        <w:tc>
          <w:tcPr>
            <w:tcW w:w="1300" w:type="dxa"/>
          </w:tcPr>
          <w:p w:rsidR="008A21D6" w:rsidRDefault="008A21D6" w:rsidP="00476251">
            <w:pPr>
              <w:jc w:val="center"/>
            </w:pPr>
          </w:p>
        </w:tc>
        <w:tc>
          <w:tcPr>
            <w:tcW w:w="1665" w:type="dxa"/>
          </w:tcPr>
          <w:p w:rsidR="008A21D6" w:rsidRDefault="008A21D6" w:rsidP="00476251"/>
        </w:tc>
      </w:tr>
      <w:tr w:rsidR="008A21D6" w:rsidTr="008A21D6">
        <w:trPr>
          <w:trHeight w:val="412"/>
        </w:trPr>
        <w:tc>
          <w:tcPr>
            <w:tcW w:w="595" w:type="dxa"/>
          </w:tcPr>
          <w:p w:rsidR="008A21D6" w:rsidRDefault="008A21D6" w:rsidP="00476251">
            <w:pPr>
              <w:jc w:val="center"/>
            </w:pPr>
            <w:r>
              <w:t>2</w:t>
            </w:r>
          </w:p>
        </w:tc>
        <w:tc>
          <w:tcPr>
            <w:tcW w:w="2977" w:type="dxa"/>
          </w:tcPr>
          <w:p w:rsidR="008A21D6" w:rsidRDefault="008A21D6" w:rsidP="00476251"/>
        </w:tc>
        <w:tc>
          <w:tcPr>
            <w:tcW w:w="2126" w:type="dxa"/>
          </w:tcPr>
          <w:p w:rsidR="008A21D6" w:rsidRDefault="008A21D6" w:rsidP="00476251"/>
        </w:tc>
        <w:tc>
          <w:tcPr>
            <w:tcW w:w="1288" w:type="dxa"/>
          </w:tcPr>
          <w:p w:rsidR="008A21D6" w:rsidRDefault="008A21D6" w:rsidP="00476251">
            <w:pPr>
              <w:jc w:val="center"/>
            </w:pPr>
          </w:p>
        </w:tc>
        <w:tc>
          <w:tcPr>
            <w:tcW w:w="1300" w:type="dxa"/>
          </w:tcPr>
          <w:p w:rsidR="008A21D6" w:rsidRDefault="008A21D6" w:rsidP="00476251">
            <w:pPr>
              <w:jc w:val="center"/>
            </w:pPr>
          </w:p>
        </w:tc>
        <w:tc>
          <w:tcPr>
            <w:tcW w:w="1665" w:type="dxa"/>
          </w:tcPr>
          <w:p w:rsidR="008A21D6" w:rsidRDefault="008A21D6" w:rsidP="00476251"/>
        </w:tc>
      </w:tr>
    </w:tbl>
    <w:p w:rsidR="008A21D6" w:rsidRDefault="008A21D6" w:rsidP="008A21D6">
      <w:r>
        <w:t>_________________</w:t>
      </w:r>
    </w:p>
    <w:p w:rsidR="008A21D6" w:rsidRPr="008A21D6" w:rsidRDefault="008A21D6" w:rsidP="008A21D6">
      <w:pPr>
        <w:ind w:firstLine="567"/>
        <w:jc w:val="both"/>
        <w:rPr>
          <w:sz w:val="20"/>
          <w:szCs w:val="20"/>
        </w:rPr>
      </w:pPr>
      <w:r w:rsidRPr="008A21D6">
        <w:rPr>
          <w:sz w:val="20"/>
          <w:szCs w:val="20"/>
          <w:vertAlign w:val="superscript"/>
        </w:rPr>
        <w:t>1</w:t>
      </w:r>
      <w:r w:rsidRPr="008A21D6">
        <w:rPr>
          <w:sz w:val="20"/>
          <w:szCs w:val="20"/>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8A21D6" w:rsidRPr="008A21D6" w:rsidRDefault="008A21D6" w:rsidP="008A21D6">
      <w:pPr>
        <w:ind w:firstLine="567"/>
        <w:jc w:val="both"/>
        <w:rPr>
          <w:sz w:val="20"/>
          <w:szCs w:val="20"/>
        </w:rPr>
      </w:pPr>
      <w:r w:rsidRPr="008A21D6">
        <w:rPr>
          <w:sz w:val="20"/>
          <w:szCs w:val="20"/>
          <w:vertAlign w:val="superscript"/>
        </w:rPr>
        <w:t>2</w:t>
      </w:r>
      <w:r w:rsidRPr="008A21D6">
        <w:rPr>
          <w:sz w:val="20"/>
          <w:szCs w:val="20"/>
        </w:rPr>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8A21D6" w:rsidRPr="008A21D6" w:rsidRDefault="008A21D6" w:rsidP="008A21D6">
      <w:pPr>
        <w:ind w:firstLine="567"/>
        <w:jc w:val="both"/>
        <w:rPr>
          <w:sz w:val="20"/>
          <w:szCs w:val="20"/>
        </w:rPr>
      </w:pPr>
      <w:r w:rsidRPr="008A21D6">
        <w:rPr>
          <w:sz w:val="20"/>
          <w:szCs w:val="20"/>
          <w:vertAlign w:val="superscript"/>
        </w:rPr>
        <w:t>3</w:t>
      </w:r>
      <w:r w:rsidRPr="008A21D6">
        <w:rPr>
          <w:sz w:val="20"/>
          <w:szCs w:val="20"/>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8A21D6" w:rsidRPr="008A21D6" w:rsidRDefault="008A21D6" w:rsidP="008A21D6">
      <w:pPr>
        <w:ind w:firstLine="567"/>
        <w:jc w:val="both"/>
        <w:rPr>
          <w:sz w:val="20"/>
          <w:szCs w:val="20"/>
        </w:rPr>
      </w:pPr>
      <w:r w:rsidRPr="008A21D6">
        <w:rPr>
          <w:sz w:val="20"/>
          <w:szCs w:val="20"/>
          <w:vertAlign w:val="superscript"/>
        </w:rPr>
        <w:t>4</w:t>
      </w:r>
      <w:r w:rsidRPr="008A21D6">
        <w:rPr>
          <w:sz w:val="20"/>
          <w:szCs w:val="20"/>
        </w:rPr>
        <w: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8A21D6" w:rsidRPr="00FC6EBA" w:rsidRDefault="008A21D6" w:rsidP="008A21D6">
      <w:pPr>
        <w:ind w:firstLine="567"/>
        <w:jc w:val="both"/>
        <w:rPr>
          <w:b/>
          <w:bCs/>
          <w:sz w:val="16"/>
          <w:szCs w:val="16"/>
        </w:rPr>
      </w:pPr>
    </w:p>
    <w:p w:rsidR="008A21D6" w:rsidRDefault="008A21D6" w:rsidP="008A21D6">
      <w:pPr>
        <w:ind w:firstLine="567"/>
        <w:jc w:val="both"/>
        <w:rPr>
          <w:b/>
          <w:bCs/>
        </w:rPr>
      </w:pPr>
      <w:r>
        <w:rPr>
          <w:b/>
          <w:bCs/>
        </w:rPr>
        <w:t>4.2. Иные ценные бумаги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127"/>
        <w:gridCol w:w="2280"/>
        <w:gridCol w:w="1830"/>
        <w:gridCol w:w="1454"/>
        <w:gridCol w:w="1665"/>
      </w:tblGrid>
      <w:tr w:rsidR="008A21D6" w:rsidTr="00476251">
        <w:tc>
          <w:tcPr>
            <w:tcW w:w="595" w:type="dxa"/>
          </w:tcPr>
          <w:p w:rsidR="008A21D6" w:rsidRDefault="008A21D6" w:rsidP="00476251">
            <w:pPr>
              <w:jc w:val="center"/>
            </w:pPr>
            <w:r>
              <w:t>№</w:t>
            </w:r>
            <w:r>
              <w:br/>
              <w:t>п/п</w:t>
            </w:r>
          </w:p>
        </w:tc>
        <w:tc>
          <w:tcPr>
            <w:tcW w:w="2127" w:type="dxa"/>
          </w:tcPr>
          <w:p w:rsidR="008A21D6" w:rsidRDefault="008A21D6" w:rsidP="00476251">
            <w:pPr>
              <w:jc w:val="center"/>
            </w:pPr>
            <w:r>
              <w:t>Вид ценной бумаги </w:t>
            </w:r>
            <w:r>
              <w:rPr>
                <w:vertAlign w:val="superscript"/>
              </w:rPr>
              <w:t>1</w:t>
            </w:r>
          </w:p>
        </w:tc>
        <w:tc>
          <w:tcPr>
            <w:tcW w:w="2280" w:type="dxa"/>
          </w:tcPr>
          <w:p w:rsidR="008A21D6" w:rsidRDefault="008A21D6" w:rsidP="00476251">
            <w:pPr>
              <w:jc w:val="center"/>
            </w:pPr>
            <w:r>
              <w:t>Лицо, выпустившее ценную бумагу</w:t>
            </w:r>
          </w:p>
        </w:tc>
        <w:tc>
          <w:tcPr>
            <w:tcW w:w="1830" w:type="dxa"/>
          </w:tcPr>
          <w:p w:rsidR="008A21D6" w:rsidRDefault="008A21D6" w:rsidP="00476251">
            <w:pPr>
              <w:jc w:val="center"/>
            </w:pPr>
            <w:r>
              <w:t>Номинальная величина обязательства</w:t>
            </w:r>
            <w:r>
              <w:br/>
              <w:t>(руб.)</w:t>
            </w:r>
          </w:p>
        </w:tc>
        <w:tc>
          <w:tcPr>
            <w:tcW w:w="1454" w:type="dxa"/>
          </w:tcPr>
          <w:p w:rsidR="008A21D6" w:rsidRDefault="008A21D6" w:rsidP="00476251">
            <w:pPr>
              <w:jc w:val="center"/>
            </w:pPr>
            <w:r>
              <w:t>Общее количество</w:t>
            </w:r>
          </w:p>
        </w:tc>
        <w:tc>
          <w:tcPr>
            <w:tcW w:w="1665" w:type="dxa"/>
          </w:tcPr>
          <w:p w:rsidR="008A21D6" w:rsidRDefault="008A21D6" w:rsidP="00476251">
            <w:pPr>
              <w:jc w:val="center"/>
            </w:pPr>
            <w:r>
              <w:t xml:space="preserve">Общая стоимость </w:t>
            </w:r>
            <w:r>
              <w:rPr>
                <w:vertAlign w:val="superscript"/>
              </w:rPr>
              <w:t>2</w:t>
            </w:r>
            <w:r>
              <w:br/>
              <w:t>(руб.)</w:t>
            </w:r>
          </w:p>
        </w:tc>
      </w:tr>
      <w:tr w:rsidR="008A21D6" w:rsidTr="008A21D6">
        <w:trPr>
          <w:trHeight w:val="519"/>
        </w:trPr>
        <w:tc>
          <w:tcPr>
            <w:tcW w:w="595" w:type="dxa"/>
          </w:tcPr>
          <w:p w:rsidR="008A21D6" w:rsidRDefault="008A21D6" w:rsidP="00476251">
            <w:pPr>
              <w:jc w:val="center"/>
            </w:pPr>
            <w:r>
              <w:t>1</w:t>
            </w:r>
          </w:p>
        </w:tc>
        <w:tc>
          <w:tcPr>
            <w:tcW w:w="2127" w:type="dxa"/>
          </w:tcPr>
          <w:p w:rsidR="008A21D6" w:rsidRDefault="008A21D6" w:rsidP="00476251"/>
        </w:tc>
        <w:tc>
          <w:tcPr>
            <w:tcW w:w="2280" w:type="dxa"/>
          </w:tcPr>
          <w:p w:rsidR="008A21D6" w:rsidRDefault="008A21D6" w:rsidP="00476251"/>
        </w:tc>
        <w:tc>
          <w:tcPr>
            <w:tcW w:w="1830" w:type="dxa"/>
          </w:tcPr>
          <w:p w:rsidR="008A21D6" w:rsidRDefault="008A21D6" w:rsidP="00476251">
            <w:pPr>
              <w:jc w:val="center"/>
            </w:pPr>
          </w:p>
        </w:tc>
        <w:tc>
          <w:tcPr>
            <w:tcW w:w="1454" w:type="dxa"/>
          </w:tcPr>
          <w:p w:rsidR="008A21D6" w:rsidRDefault="008A21D6" w:rsidP="00476251">
            <w:pPr>
              <w:jc w:val="center"/>
            </w:pPr>
          </w:p>
        </w:tc>
        <w:tc>
          <w:tcPr>
            <w:tcW w:w="1665" w:type="dxa"/>
          </w:tcPr>
          <w:p w:rsidR="008A21D6" w:rsidRDefault="008A21D6" w:rsidP="00476251">
            <w:pPr>
              <w:jc w:val="center"/>
            </w:pPr>
          </w:p>
        </w:tc>
      </w:tr>
      <w:tr w:rsidR="008A21D6" w:rsidTr="008A21D6">
        <w:trPr>
          <w:trHeight w:val="413"/>
        </w:trPr>
        <w:tc>
          <w:tcPr>
            <w:tcW w:w="595" w:type="dxa"/>
          </w:tcPr>
          <w:p w:rsidR="008A21D6" w:rsidRDefault="008A21D6" w:rsidP="00476251">
            <w:pPr>
              <w:jc w:val="center"/>
            </w:pPr>
            <w:r>
              <w:t>2</w:t>
            </w:r>
          </w:p>
        </w:tc>
        <w:tc>
          <w:tcPr>
            <w:tcW w:w="2127" w:type="dxa"/>
          </w:tcPr>
          <w:p w:rsidR="008A21D6" w:rsidRDefault="008A21D6" w:rsidP="00476251"/>
        </w:tc>
        <w:tc>
          <w:tcPr>
            <w:tcW w:w="2280" w:type="dxa"/>
          </w:tcPr>
          <w:p w:rsidR="008A21D6" w:rsidRDefault="008A21D6" w:rsidP="00476251"/>
        </w:tc>
        <w:tc>
          <w:tcPr>
            <w:tcW w:w="1830" w:type="dxa"/>
          </w:tcPr>
          <w:p w:rsidR="008A21D6" w:rsidRDefault="008A21D6" w:rsidP="00476251">
            <w:pPr>
              <w:jc w:val="center"/>
            </w:pPr>
          </w:p>
        </w:tc>
        <w:tc>
          <w:tcPr>
            <w:tcW w:w="1454" w:type="dxa"/>
          </w:tcPr>
          <w:p w:rsidR="008A21D6" w:rsidRDefault="008A21D6" w:rsidP="00476251">
            <w:pPr>
              <w:jc w:val="center"/>
            </w:pPr>
          </w:p>
        </w:tc>
        <w:tc>
          <w:tcPr>
            <w:tcW w:w="1665" w:type="dxa"/>
          </w:tcPr>
          <w:p w:rsidR="008A21D6" w:rsidRDefault="008A21D6" w:rsidP="00476251">
            <w:pPr>
              <w:jc w:val="center"/>
            </w:pPr>
          </w:p>
        </w:tc>
      </w:tr>
    </w:tbl>
    <w:p w:rsidR="008A21D6" w:rsidRDefault="008A21D6" w:rsidP="008A21D6">
      <w:pPr>
        <w:ind w:firstLine="567"/>
        <w:jc w:val="both"/>
      </w:pPr>
    </w:p>
    <w:p w:rsidR="008A21D6" w:rsidRDefault="008A21D6" w:rsidP="008A21D6">
      <w:pPr>
        <w:ind w:firstLine="567"/>
        <w:jc w:val="both"/>
        <w:rPr>
          <w:sz w:val="16"/>
          <w:szCs w:val="16"/>
        </w:rPr>
      </w:pPr>
      <w:r>
        <w:t xml:space="preserve">Итого по разделу 4 “Сведения о ценных бумагах” суммарная декларированная стоимость ценных бумаг, включая доли участия в коммерческих организациях (руб.),  </w:t>
      </w:r>
    </w:p>
    <w:p w:rsidR="008A21D6" w:rsidRPr="00FC6EBA" w:rsidRDefault="008A21D6" w:rsidP="008A21D6">
      <w:pPr>
        <w:ind w:firstLine="567"/>
        <w:jc w:val="both"/>
        <w:rPr>
          <w:sz w:val="16"/>
          <w:szCs w:val="16"/>
        </w:rPr>
      </w:pPr>
    </w:p>
    <w:p w:rsidR="008A21D6" w:rsidRDefault="008A21D6" w:rsidP="008A21D6">
      <w:pPr>
        <w:pBdr>
          <w:top w:val="single" w:sz="4" w:space="11" w:color="auto"/>
        </w:pBdr>
        <w:ind w:right="3175"/>
        <w:rPr>
          <w:sz w:val="2"/>
          <w:szCs w:val="2"/>
        </w:rPr>
      </w:pPr>
    </w:p>
    <w:p w:rsidR="008A21D6" w:rsidRPr="008A21D6" w:rsidRDefault="008A21D6" w:rsidP="008A21D6">
      <w:pPr>
        <w:ind w:firstLine="567"/>
        <w:jc w:val="both"/>
        <w:rPr>
          <w:sz w:val="20"/>
          <w:szCs w:val="20"/>
        </w:rPr>
      </w:pPr>
      <w:r w:rsidRPr="008A21D6">
        <w:rPr>
          <w:sz w:val="20"/>
          <w:szCs w:val="20"/>
          <w:vertAlign w:val="superscript"/>
        </w:rPr>
        <w:t>1</w:t>
      </w:r>
      <w:r w:rsidRPr="008A21D6">
        <w:rPr>
          <w:sz w:val="20"/>
          <w:szCs w:val="20"/>
        </w:rPr>
        <w: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8A21D6" w:rsidRPr="008A21D6" w:rsidRDefault="008A21D6" w:rsidP="008A21D6">
      <w:pPr>
        <w:ind w:firstLine="567"/>
        <w:jc w:val="both"/>
        <w:rPr>
          <w:sz w:val="20"/>
          <w:szCs w:val="20"/>
        </w:rPr>
      </w:pPr>
      <w:r w:rsidRPr="008A21D6">
        <w:rPr>
          <w:sz w:val="20"/>
          <w:szCs w:val="20"/>
          <w:vertAlign w:val="superscript"/>
        </w:rPr>
        <w:t>2</w:t>
      </w:r>
      <w:r w:rsidRPr="008A21D6">
        <w:rPr>
          <w:sz w:val="20"/>
          <w:szCs w:val="20"/>
        </w:rPr>
        <w: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8A21D6" w:rsidRDefault="008A21D6" w:rsidP="008A21D6">
      <w:pPr>
        <w:ind w:firstLine="567"/>
        <w:jc w:val="center"/>
        <w:rPr>
          <w:b/>
          <w:bCs/>
        </w:rPr>
      </w:pPr>
    </w:p>
    <w:p w:rsidR="008A21D6" w:rsidRDefault="008A21D6" w:rsidP="0011212F">
      <w:pPr>
        <w:rPr>
          <w:b/>
          <w:bCs/>
        </w:rPr>
      </w:pPr>
    </w:p>
    <w:p w:rsidR="00B241BA" w:rsidRDefault="00B241BA" w:rsidP="0011212F">
      <w:pPr>
        <w:rPr>
          <w:b/>
          <w:bCs/>
        </w:rPr>
      </w:pPr>
    </w:p>
    <w:p w:rsidR="00B241BA" w:rsidRDefault="00B241BA" w:rsidP="0011212F">
      <w:pPr>
        <w:rPr>
          <w:b/>
          <w:bCs/>
        </w:rPr>
      </w:pPr>
    </w:p>
    <w:p w:rsidR="00B241BA" w:rsidRDefault="00B241BA" w:rsidP="0011212F">
      <w:pPr>
        <w:rPr>
          <w:b/>
          <w:bCs/>
        </w:rPr>
      </w:pPr>
    </w:p>
    <w:p w:rsidR="008A21D6" w:rsidRDefault="008A21D6" w:rsidP="008A21D6">
      <w:pPr>
        <w:ind w:firstLine="567"/>
        <w:jc w:val="center"/>
        <w:rPr>
          <w:b/>
          <w:bCs/>
        </w:rPr>
      </w:pPr>
      <w:r>
        <w:rPr>
          <w:b/>
          <w:bCs/>
        </w:rPr>
        <w:lastRenderedPageBreak/>
        <w:t>Раздел 5. Сведения об обязательствах имущественного характера</w:t>
      </w:r>
    </w:p>
    <w:p w:rsidR="008A21D6" w:rsidRDefault="008A21D6" w:rsidP="008A21D6">
      <w:pPr>
        <w:spacing w:after="360"/>
        <w:ind w:firstLine="567"/>
        <w:jc w:val="center"/>
        <w:rPr>
          <w:b/>
          <w:bCs/>
        </w:rPr>
      </w:pPr>
      <w:r>
        <w:rPr>
          <w:b/>
          <w:bCs/>
        </w:rPr>
        <w:t xml:space="preserve">5.1. Объекты недвижимого имущества, находящиеся в пользовании </w:t>
      </w:r>
      <w:r>
        <w:rPr>
          <w:b/>
          <w:bCs/>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1701"/>
        <w:gridCol w:w="1985"/>
        <w:gridCol w:w="1984"/>
        <w:gridCol w:w="2552"/>
        <w:gridCol w:w="1134"/>
      </w:tblGrid>
      <w:tr w:rsidR="008A21D6" w:rsidTr="00476251">
        <w:tc>
          <w:tcPr>
            <w:tcW w:w="595" w:type="dxa"/>
          </w:tcPr>
          <w:p w:rsidR="008A21D6" w:rsidRDefault="008A21D6" w:rsidP="00476251">
            <w:pPr>
              <w:jc w:val="center"/>
            </w:pPr>
            <w:r>
              <w:t>№</w:t>
            </w:r>
            <w:r>
              <w:br/>
              <w:t>п/п</w:t>
            </w:r>
          </w:p>
        </w:tc>
        <w:tc>
          <w:tcPr>
            <w:tcW w:w="1701" w:type="dxa"/>
          </w:tcPr>
          <w:p w:rsidR="008A21D6" w:rsidRDefault="008A21D6" w:rsidP="00476251">
            <w:pPr>
              <w:jc w:val="center"/>
            </w:pPr>
            <w:r>
              <w:t>Вид имущества </w:t>
            </w:r>
            <w:r>
              <w:rPr>
                <w:vertAlign w:val="superscript"/>
              </w:rPr>
              <w:t>2</w:t>
            </w:r>
          </w:p>
        </w:tc>
        <w:tc>
          <w:tcPr>
            <w:tcW w:w="1985" w:type="dxa"/>
          </w:tcPr>
          <w:p w:rsidR="008A21D6" w:rsidRDefault="008A21D6" w:rsidP="00476251">
            <w:pPr>
              <w:jc w:val="center"/>
            </w:pPr>
            <w:r>
              <w:t>Вид и сроки пользо</w:t>
            </w:r>
            <w:r>
              <w:softHyphen/>
              <w:t xml:space="preserve">вания </w:t>
            </w:r>
            <w:r>
              <w:rPr>
                <w:vertAlign w:val="superscript"/>
              </w:rPr>
              <w:t>3</w:t>
            </w:r>
          </w:p>
        </w:tc>
        <w:tc>
          <w:tcPr>
            <w:tcW w:w="1984" w:type="dxa"/>
          </w:tcPr>
          <w:p w:rsidR="008A21D6" w:rsidRDefault="008A21D6" w:rsidP="00476251">
            <w:pPr>
              <w:jc w:val="center"/>
            </w:pPr>
            <w:r>
              <w:t xml:space="preserve">Основание пользования </w:t>
            </w:r>
            <w:r>
              <w:rPr>
                <w:vertAlign w:val="superscript"/>
              </w:rPr>
              <w:t>4</w:t>
            </w:r>
          </w:p>
        </w:tc>
        <w:tc>
          <w:tcPr>
            <w:tcW w:w="2552" w:type="dxa"/>
          </w:tcPr>
          <w:p w:rsidR="008A21D6" w:rsidRDefault="008A21D6" w:rsidP="00476251">
            <w:pPr>
              <w:jc w:val="center"/>
            </w:pPr>
            <w:r>
              <w:t>Место нахождения (адрес)</w:t>
            </w:r>
          </w:p>
        </w:tc>
        <w:tc>
          <w:tcPr>
            <w:tcW w:w="1134" w:type="dxa"/>
          </w:tcPr>
          <w:p w:rsidR="008A21D6" w:rsidRDefault="008A21D6" w:rsidP="00476251">
            <w:pPr>
              <w:jc w:val="center"/>
            </w:pPr>
            <w:r>
              <w:t>Площадь</w:t>
            </w:r>
            <w:r>
              <w:br/>
              <w:t>(кв. м)</w:t>
            </w:r>
          </w:p>
        </w:tc>
      </w:tr>
      <w:tr w:rsidR="008A21D6" w:rsidTr="008A21D6">
        <w:trPr>
          <w:trHeight w:val="379"/>
        </w:trPr>
        <w:tc>
          <w:tcPr>
            <w:tcW w:w="595" w:type="dxa"/>
          </w:tcPr>
          <w:p w:rsidR="008A21D6" w:rsidRDefault="008A21D6" w:rsidP="00476251">
            <w:pPr>
              <w:jc w:val="center"/>
            </w:pPr>
            <w:r>
              <w:t>1</w:t>
            </w:r>
          </w:p>
        </w:tc>
        <w:tc>
          <w:tcPr>
            <w:tcW w:w="1701" w:type="dxa"/>
          </w:tcPr>
          <w:p w:rsidR="008A21D6" w:rsidRDefault="008A21D6" w:rsidP="00476251"/>
        </w:tc>
        <w:tc>
          <w:tcPr>
            <w:tcW w:w="1985" w:type="dxa"/>
          </w:tcPr>
          <w:p w:rsidR="008A21D6" w:rsidRDefault="008A21D6" w:rsidP="00476251"/>
        </w:tc>
        <w:tc>
          <w:tcPr>
            <w:tcW w:w="1984" w:type="dxa"/>
          </w:tcPr>
          <w:p w:rsidR="008A21D6" w:rsidRDefault="008A21D6" w:rsidP="00476251"/>
        </w:tc>
        <w:tc>
          <w:tcPr>
            <w:tcW w:w="2552" w:type="dxa"/>
          </w:tcPr>
          <w:p w:rsidR="008A21D6" w:rsidRDefault="008A21D6" w:rsidP="00476251"/>
        </w:tc>
        <w:tc>
          <w:tcPr>
            <w:tcW w:w="1134" w:type="dxa"/>
          </w:tcPr>
          <w:p w:rsidR="008A21D6" w:rsidRDefault="008A21D6" w:rsidP="00476251">
            <w:pPr>
              <w:jc w:val="center"/>
            </w:pPr>
          </w:p>
        </w:tc>
      </w:tr>
      <w:tr w:rsidR="008A21D6" w:rsidTr="008A21D6">
        <w:trPr>
          <w:trHeight w:val="413"/>
        </w:trPr>
        <w:tc>
          <w:tcPr>
            <w:tcW w:w="595" w:type="dxa"/>
          </w:tcPr>
          <w:p w:rsidR="008A21D6" w:rsidRDefault="008A21D6" w:rsidP="00476251">
            <w:pPr>
              <w:jc w:val="center"/>
            </w:pPr>
            <w:r>
              <w:t>2</w:t>
            </w:r>
          </w:p>
        </w:tc>
        <w:tc>
          <w:tcPr>
            <w:tcW w:w="1701" w:type="dxa"/>
          </w:tcPr>
          <w:p w:rsidR="008A21D6" w:rsidRDefault="008A21D6" w:rsidP="00476251"/>
        </w:tc>
        <w:tc>
          <w:tcPr>
            <w:tcW w:w="1985" w:type="dxa"/>
          </w:tcPr>
          <w:p w:rsidR="008A21D6" w:rsidRDefault="008A21D6" w:rsidP="00476251"/>
        </w:tc>
        <w:tc>
          <w:tcPr>
            <w:tcW w:w="1984" w:type="dxa"/>
          </w:tcPr>
          <w:p w:rsidR="008A21D6" w:rsidRDefault="008A21D6" w:rsidP="00476251"/>
        </w:tc>
        <w:tc>
          <w:tcPr>
            <w:tcW w:w="2552" w:type="dxa"/>
          </w:tcPr>
          <w:p w:rsidR="008A21D6" w:rsidRDefault="008A21D6" w:rsidP="00476251"/>
        </w:tc>
        <w:tc>
          <w:tcPr>
            <w:tcW w:w="1134" w:type="dxa"/>
          </w:tcPr>
          <w:p w:rsidR="008A21D6" w:rsidRDefault="008A21D6" w:rsidP="00476251">
            <w:pPr>
              <w:jc w:val="center"/>
            </w:pPr>
          </w:p>
        </w:tc>
      </w:tr>
      <w:tr w:rsidR="008A21D6" w:rsidTr="008A21D6">
        <w:trPr>
          <w:trHeight w:val="419"/>
        </w:trPr>
        <w:tc>
          <w:tcPr>
            <w:tcW w:w="595" w:type="dxa"/>
          </w:tcPr>
          <w:p w:rsidR="008A21D6" w:rsidRDefault="008A21D6" w:rsidP="00476251">
            <w:pPr>
              <w:jc w:val="center"/>
            </w:pPr>
            <w:r>
              <w:t>3</w:t>
            </w:r>
          </w:p>
        </w:tc>
        <w:tc>
          <w:tcPr>
            <w:tcW w:w="1701" w:type="dxa"/>
          </w:tcPr>
          <w:p w:rsidR="008A21D6" w:rsidRDefault="008A21D6" w:rsidP="00476251"/>
        </w:tc>
        <w:tc>
          <w:tcPr>
            <w:tcW w:w="1985" w:type="dxa"/>
          </w:tcPr>
          <w:p w:rsidR="008A21D6" w:rsidRDefault="008A21D6" w:rsidP="00476251"/>
        </w:tc>
        <w:tc>
          <w:tcPr>
            <w:tcW w:w="1984" w:type="dxa"/>
          </w:tcPr>
          <w:p w:rsidR="008A21D6" w:rsidRDefault="008A21D6" w:rsidP="00476251"/>
        </w:tc>
        <w:tc>
          <w:tcPr>
            <w:tcW w:w="2552" w:type="dxa"/>
          </w:tcPr>
          <w:p w:rsidR="008A21D6" w:rsidRDefault="008A21D6" w:rsidP="00476251"/>
        </w:tc>
        <w:tc>
          <w:tcPr>
            <w:tcW w:w="1134" w:type="dxa"/>
          </w:tcPr>
          <w:p w:rsidR="008A21D6" w:rsidRDefault="008A21D6" w:rsidP="00476251">
            <w:pPr>
              <w:jc w:val="center"/>
            </w:pPr>
          </w:p>
        </w:tc>
      </w:tr>
    </w:tbl>
    <w:p w:rsidR="008A21D6" w:rsidRDefault="008A21D6" w:rsidP="008A21D6">
      <w:r>
        <w:t>_________________</w:t>
      </w:r>
    </w:p>
    <w:p w:rsidR="008A21D6" w:rsidRPr="008A21D6" w:rsidRDefault="008A21D6" w:rsidP="008A21D6">
      <w:pPr>
        <w:ind w:firstLine="567"/>
        <w:jc w:val="both"/>
        <w:rPr>
          <w:sz w:val="20"/>
          <w:szCs w:val="20"/>
        </w:rPr>
      </w:pPr>
      <w:r w:rsidRPr="008A21D6">
        <w:rPr>
          <w:sz w:val="20"/>
          <w:szCs w:val="20"/>
          <w:vertAlign w:val="superscript"/>
        </w:rPr>
        <w:t>1</w:t>
      </w:r>
      <w:r w:rsidRPr="008A21D6">
        <w:rPr>
          <w:sz w:val="20"/>
          <w:szCs w:val="20"/>
        </w:rPr>
        <w:t> Указываются по состоянию на отчетную дату.</w:t>
      </w:r>
    </w:p>
    <w:p w:rsidR="008A21D6" w:rsidRPr="008A21D6" w:rsidRDefault="008A21D6" w:rsidP="008A21D6">
      <w:pPr>
        <w:ind w:firstLine="567"/>
        <w:jc w:val="both"/>
        <w:rPr>
          <w:sz w:val="20"/>
          <w:szCs w:val="20"/>
        </w:rPr>
      </w:pPr>
      <w:r w:rsidRPr="008A21D6">
        <w:rPr>
          <w:sz w:val="20"/>
          <w:szCs w:val="20"/>
          <w:vertAlign w:val="superscript"/>
        </w:rPr>
        <w:t>2</w:t>
      </w:r>
      <w:r w:rsidRPr="008A21D6">
        <w:rPr>
          <w:sz w:val="20"/>
          <w:szCs w:val="20"/>
        </w:rPr>
        <w:t> Указывается вид недвижимого имущества (земельный участок, жилой дом, дача и другие).</w:t>
      </w:r>
    </w:p>
    <w:p w:rsidR="008A21D6" w:rsidRPr="008A21D6" w:rsidRDefault="008A21D6" w:rsidP="008A21D6">
      <w:pPr>
        <w:ind w:firstLine="567"/>
        <w:jc w:val="both"/>
        <w:rPr>
          <w:sz w:val="20"/>
          <w:szCs w:val="20"/>
        </w:rPr>
      </w:pPr>
      <w:r w:rsidRPr="008A21D6">
        <w:rPr>
          <w:sz w:val="20"/>
          <w:szCs w:val="20"/>
          <w:vertAlign w:val="superscript"/>
        </w:rPr>
        <w:t>3</w:t>
      </w:r>
      <w:r w:rsidRPr="008A21D6">
        <w:rPr>
          <w:sz w:val="20"/>
          <w:szCs w:val="20"/>
        </w:rPr>
        <w:t> Указываются вид пользования (аренда, безвозмездное пользование и другие) и сроки пользования.</w:t>
      </w:r>
    </w:p>
    <w:p w:rsidR="008A21D6" w:rsidRPr="008A21D6" w:rsidRDefault="008A21D6" w:rsidP="008A21D6">
      <w:pPr>
        <w:ind w:firstLine="567"/>
        <w:jc w:val="both"/>
        <w:rPr>
          <w:sz w:val="20"/>
          <w:szCs w:val="20"/>
        </w:rPr>
      </w:pPr>
      <w:r w:rsidRPr="008A21D6">
        <w:rPr>
          <w:sz w:val="20"/>
          <w:szCs w:val="20"/>
          <w:vertAlign w:val="superscript"/>
        </w:rPr>
        <w:t>4</w:t>
      </w:r>
      <w:r w:rsidRPr="008A21D6">
        <w:rPr>
          <w:sz w:val="20"/>
          <w:szCs w:val="20"/>
        </w:rPr>
        <w: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8A21D6" w:rsidRDefault="008A21D6" w:rsidP="008A21D6">
      <w:pPr>
        <w:ind w:firstLine="567"/>
        <w:jc w:val="both"/>
        <w:rPr>
          <w:b/>
          <w:bCs/>
        </w:rPr>
      </w:pPr>
    </w:p>
    <w:p w:rsidR="008A21D6" w:rsidRDefault="008A21D6" w:rsidP="008A21D6">
      <w:pPr>
        <w:ind w:firstLine="567"/>
        <w:jc w:val="both"/>
        <w:rPr>
          <w:b/>
          <w:bCs/>
        </w:rPr>
      </w:pPr>
      <w:r>
        <w:rPr>
          <w:b/>
          <w:bCs/>
        </w:rPr>
        <w:t xml:space="preserve">5.2. Прочие обязательства </w:t>
      </w:r>
      <w:r>
        <w:rPr>
          <w:b/>
          <w:bCs/>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127"/>
        <w:gridCol w:w="1701"/>
        <w:gridCol w:w="2126"/>
        <w:gridCol w:w="1767"/>
        <w:gridCol w:w="1635"/>
      </w:tblGrid>
      <w:tr w:rsidR="008A21D6" w:rsidTr="00476251">
        <w:tc>
          <w:tcPr>
            <w:tcW w:w="595" w:type="dxa"/>
          </w:tcPr>
          <w:p w:rsidR="008A21D6" w:rsidRDefault="008A21D6" w:rsidP="00476251">
            <w:pPr>
              <w:jc w:val="center"/>
            </w:pPr>
            <w:r>
              <w:t>№</w:t>
            </w:r>
            <w:r>
              <w:br/>
              <w:t>п/п</w:t>
            </w:r>
          </w:p>
        </w:tc>
        <w:tc>
          <w:tcPr>
            <w:tcW w:w="2127" w:type="dxa"/>
          </w:tcPr>
          <w:p w:rsidR="008A21D6" w:rsidRDefault="008A21D6" w:rsidP="00476251">
            <w:pPr>
              <w:jc w:val="center"/>
            </w:pPr>
            <w:r>
              <w:t xml:space="preserve">Содержание обязательства </w:t>
            </w:r>
            <w:r>
              <w:rPr>
                <w:vertAlign w:val="superscript"/>
              </w:rPr>
              <w:t>2</w:t>
            </w:r>
          </w:p>
        </w:tc>
        <w:tc>
          <w:tcPr>
            <w:tcW w:w="1701" w:type="dxa"/>
          </w:tcPr>
          <w:p w:rsidR="008A21D6" w:rsidRDefault="008A21D6" w:rsidP="00476251">
            <w:pPr>
              <w:jc w:val="center"/>
            </w:pPr>
            <w:r>
              <w:t>Кредитор (должник)</w:t>
            </w:r>
            <w:r>
              <w:rPr>
                <w:vertAlign w:val="superscript"/>
              </w:rPr>
              <w:t>3</w:t>
            </w:r>
          </w:p>
        </w:tc>
        <w:tc>
          <w:tcPr>
            <w:tcW w:w="2126" w:type="dxa"/>
          </w:tcPr>
          <w:p w:rsidR="008A21D6" w:rsidRDefault="008A21D6" w:rsidP="00476251">
            <w:pPr>
              <w:jc w:val="center"/>
            </w:pPr>
            <w:r>
              <w:t xml:space="preserve">Основание возникновения </w:t>
            </w:r>
            <w:r>
              <w:rPr>
                <w:vertAlign w:val="superscript"/>
              </w:rPr>
              <w:t>4</w:t>
            </w:r>
          </w:p>
        </w:tc>
        <w:tc>
          <w:tcPr>
            <w:tcW w:w="1767" w:type="dxa"/>
          </w:tcPr>
          <w:p w:rsidR="008A21D6" w:rsidRDefault="008A21D6" w:rsidP="00476251">
            <w:pPr>
              <w:jc w:val="center"/>
            </w:pPr>
            <w:r>
              <w:t xml:space="preserve">Сумма обязательства </w:t>
            </w:r>
            <w:r>
              <w:rPr>
                <w:vertAlign w:val="superscript"/>
              </w:rPr>
              <w:t>5</w:t>
            </w:r>
            <w:r>
              <w:t xml:space="preserve"> (руб.)</w:t>
            </w:r>
          </w:p>
        </w:tc>
        <w:tc>
          <w:tcPr>
            <w:tcW w:w="1635" w:type="dxa"/>
          </w:tcPr>
          <w:p w:rsidR="008A21D6" w:rsidRDefault="008A21D6" w:rsidP="00476251">
            <w:pPr>
              <w:jc w:val="center"/>
            </w:pPr>
            <w:r>
              <w:t>Условия обязатель</w:t>
            </w:r>
            <w:r>
              <w:softHyphen/>
              <w:t xml:space="preserve">ства </w:t>
            </w:r>
            <w:r>
              <w:rPr>
                <w:vertAlign w:val="superscript"/>
              </w:rPr>
              <w:t>6</w:t>
            </w:r>
          </w:p>
        </w:tc>
      </w:tr>
      <w:tr w:rsidR="008A21D6" w:rsidTr="008A21D6">
        <w:trPr>
          <w:trHeight w:val="423"/>
        </w:trPr>
        <w:tc>
          <w:tcPr>
            <w:tcW w:w="595" w:type="dxa"/>
          </w:tcPr>
          <w:p w:rsidR="008A21D6" w:rsidRDefault="008A21D6" w:rsidP="00476251">
            <w:pPr>
              <w:jc w:val="center"/>
            </w:pPr>
            <w:r>
              <w:t>1</w:t>
            </w:r>
          </w:p>
        </w:tc>
        <w:tc>
          <w:tcPr>
            <w:tcW w:w="2127" w:type="dxa"/>
          </w:tcPr>
          <w:p w:rsidR="008A21D6" w:rsidRDefault="008A21D6" w:rsidP="00476251"/>
        </w:tc>
        <w:tc>
          <w:tcPr>
            <w:tcW w:w="1701" w:type="dxa"/>
          </w:tcPr>
          <w:p w:rsidR="008A21D6" w:rsidRDefault="008A21D6" w:rsidP="00476251"/>
        </w:tc>
        <w:tc>
          <w:tcPr>
            <w:tcW w:w="2126" w:type="dxa"/>
          </w:tcPr>
          <w:p w:rsidR="008A21D6" w:rsidRDefault="008A21D6" w:rsidP="00476251"/>
        </w:tc>
        <w:tc>
          <w:tcPr>
            <w:tcW w:w="1767" w:type="dxa"/>
          </w:tcPr>
          <w:p w:rsidR="008A21D6" w:rsidRDefault="008A21D6" w:rsidP="00476251">
            <w:pPr>
              <w:jc w:val="center"/>
            </w:pPr>
          </w:p>
        </w:tc>
        <w:tc>
          <w:tcPr>
            <w:tcW w:w="1635" w:type="dxa"/>
          </w:tcPr>
          <w:p w:rsidR="008A21D6" w:rsidRDefault="008A21D6" w:rsidP="00476251"/>
        </w:tc>
      </w:tr>
      <w:tr w:rsidR="008A21D6" w:rsidTr="008A21D6">
        <w:trPr>
          <w:trHeight w:val="415"/>
        </w:trPr>
        <w:tc>
          <w:tcPr>
            <w:tcW w:w="595" w:type="dxa"/>
          </w:tcPr>
          <w:p w:rsidR="008A21D6" w:rsidRDefault="008A21D6" w:rsidP="00476251">
            <w:pPr>
              <w:jc w:val="center"/>
            </w:pPr>
            <w:r>
              <w:t>2</w:t>
            </w:r>
          </w:p>
        </w:tc>
        <w:tc>
          <w:tcPr>
            <w:tcW w:w="2127" w:type="dxa"/>
          </w:tcPr>
          <w:p w:rsidR="008A21D6" w:rsidRDefault="008A21D6" w:rsidP="00476251"/>
        </w:tc>
        <w:tc>
          <w:tcPr>
            <w:tcW w:w="1701" w:type="dxa"/>
          </w:tcPr>
          <w:p w:rsidR="008A21D6" w:rsidRDefault="008A21D6" w:rsidP="00476251"/>
        </w:tc>
        <w:tc>
          <w:tcPr>
            <w:tcW w:w="2126" w:type="dxa"/>
          </w:tcPr>
          <w:p w:rsidR="008A21D6" w:rsidRDefault="008A21D6" w:rsidP="00476251"/>
        </w:tc>
        <w:tc>
          <w:tcPr>
            <w:tcW w:w="1767" w:type="dxa"/>
          </w:tcPr>
          <w:p w:rsidR="008A21D6" w:rsidRDefault="008A21D6" w:rsidP="00476251">
            <w:pPr>
              <w:jc w:val="center"/>
            </w:pPr>
          </w:p>
        </w:tc>
        <w:tc>
          <w:tcPr>
            <w:tcW w:w="1635" w:type="dxa"/>
          </w:tcPr>
          <w:p w:rsidR="008A21D6" w:rsidRDefault="008A21D6" w:rsidP="00476251"/>
        </w:tc>
      </w:tr>
      <w:tr w:rsidR="008A21D6" w:rsidTr="008A21D6">
        <w:trPr>
          <w:trHeight w:val="407"/>
        </w:trPr>
        <w:tc>
          <w:tcPr>
            <w:tcW w:w="595" w:type="dxa"/>
          </w:tcPr>
          <w:p w:rsidR="008A21D6" w:rsidRDefault="008A21D6" w:rsidP="00476251">
            <w:pPr>
              <w:jc w:val="center"/>
            </w:pPr>
            <w:r>
              <w:t>3</w:t>
            </w:r>
          </w:p>
        </w:tc>
        <w:tc>
          <w:tcPr>
            <w:tcW w:w="2127" w:type="dxa"/>
          </w:tcPr>
          <w:p w:rsidR="008A21D6" w:rsidRDefault="008A21D6" w:rsidP="00476251"/>
        </w:tc>
        <w:tc>
          <w:tcPr>
            <w:tcW w:w="1701" w:type="dxa"/>
          </w:tcPr>
          <w:p w:rsidR="008A21D6" w:rsidRDefault="008A21D6" w:rsidP="00476251"/>
        </w:tc>
        <w:tc>
          <w:tcPr>
            <w:tcW w:w="2126" w:type="dxa"/>
          </w:tcPr>
          <w:p w:rsidR="008A21D6" w:rsidRDefault="008A21D6" w:rsidP="00476251"/>
        </w:tc>
        <w:tc>
          <w:tcPr>
            <w:tcW w:w="1767" w:type="dxa"/>
          </w:tcPr>
          <w:p w:rsidR="008A21D6" w:rsidRDefault="008A21D6" w:rsidP="00476251">
            <w:pPr>
              <w:jc w:val="center"/>
            </w:pPr>
          </w:p>
        </w:tc>
        <w:tc>
          <w:tcPr>
            <w:tcW w:w="1635" w:type="dxa"/>
          </w:tcPr>
          <w:p w:rsidR="008A21D6" w:rsidRDefault="008A21D6" w:rsidP="00476251"/>
        </w:tc>
      </w:tr>
    </w:tbl>
    <w:p w:rsidR="008A21D6" w:rsidRPr="00FC6EBA" w:rsidRDefault="008A21D6" w:rsidP="008A21D6">
      <w:pPr>
        <w:spacing w:before="240" w:after="240"/>
        <w:ind w:firstLine="567"/>
        <w:rPr>
          <w:sz w:val="28"/>
          <w:szCs w:val="28"/>
        </w:rPr>
      </w:pPr>
      <w:r w:rsidRPr="00FC6EBA">
        <w:rPr>
          <w:sz w:val="28"/>
          <w:szCs w:val="28"/>
        </w:rPr>
        <w:t>Достоверность и полноту настоящих сведений подтверждаю.</w:t>
      </w:r>
    </w:p>
    <w:tbl>
      <w:tblPr>
        <w:tblW w:w="0" w:type="auto"/>
        <w:tblLayout w:type="fixed"/>
        <w:tblCellMar>
          <w:left w:w="28" w:type="dxa"/>
          <w:right w:w="28" w:type="dxa"/>
        </w:tblCellMar>
        <w:tblLook w:val="0000"/>
      </w:tblPr>
      <w:tblGrid>
        <w:gridCol w:w="187"/>
        <w:gridCol w:w="567"/>
        <w:gridCol w:w="284"/>
        <w:gridCol w:w="1842"/>
        <w:gridCol w:w="426"/>
        <w:gridCol w:w="317"/>
        <w:gridCol w:w="405"/>
        <w:gridCol w:w="5923"/>
      </w:tblGrid>
      <w:tr w:rsidR="008A21D6" w:rsidTr="00476251">
        <w:tc>
          <w:tcPr>
            <w:tcW w:w="187" w:type="dxa"/>
            <w:tcBorders>
              <w:top w:val="nil"/>
              <w:left w:val="nil"/>
              <w:bottom w:val="nil"/>
              <w:right w:val="nil"/>
            </w:tcBorders>
            <w:vAlign w:val="bottom"/>
          </w:tcPr>
          <w:p w:rsidR="008A21D6" w:rsidRDefault="008A21D6" w:rsidP="00476251">
            <w:r>
              <w:t>“</w:t>
            </w:r>
          </w:p>
        </w:tc>
        <w:tc>
          <w:tcPr>
            <w:tcW w:w="567" w:type="dxa"/>
            <w:tcBorders>
              <w:top w:val="nil"/>
              <w:left w:val="nil"/>
              <w:bottom w:val="single" w:sz="4" w:space="0" w:color="auto"/>
              <w:right w:val="nil"/>
            </w:tcBorders>
            <w:vAlign w:val="bottom"/>
          </w:tcPr>
          <w:p w:rsidR="008A21D6" w:rsidRDefault="008A21D6" w:rsidP="00476251">
            <w:pPr>
              <w:jc w:val="center"/>
            </w:pPr>
          </w:p>
        </w:tc>
        <w:tc>
          <w:tcPr>
            <w:tcW w:w="284" w:type="dxa"/>
            <w:tcBorders>
              <w:top w:val="nil"/>
              <w:left w:val="nil"/>
              <w:bottom w:val="nil"/>
              <w:right w:val="nil"/>
            </w:tcBorders>
            <w:vAlign w:val="bottom"/>
          </w:tcPr>
          <w:p w:rsidR="008A21D6" w:rsidRDefault="008A21D6" w:rsidP="00476251">
            <w:r>
              <w:t>”</w:t>
            </w:r>
          </w:p>
        </w:tc>
        <w:tc>
          <w:tcPr>
            <w:tcW w:w="1842" w:type="dxa"/>
            <w:tcBorders>
              <w:top w:val="nil"/>
              <w:left w:val="nil"/>
              <w:bottom w:val="single" w:sz="4" w:space="0" w:color="auto"/>
              <w:right w:val="nil"/>
            </w:tcBorders>
            <w:vAlign w:val="bottom"/>
          </w:tcPr>
          <w:p w:rsidR="008A21D6" w:rsidRDefault="008A21D6" w:rsidP="00476251">
            <w:pPr>
              <w:jc w:val="center"/>
            </w:pPr>
          </w:p>
        </w:tc>
        <w:tc>
          <w:tcPr>
            <w:tcW w:w="426" w:type="dxa"/>
            <w:tcBorders>
              <w:top w:val="nil"/>
              <w:left w:val="nil"/>
              <w:bottom w:val="nil"/>
              <w:right w:val="nil"/>
            </w:tcBorders>
            <w:vAlign w:val="bottom"/>
          </w:tcPr>
          <w:p w:rsidR="008A21D6" w:rsidRDefault="008A21D6" w:rsidP="00476251">
            <w:pPr>
              <w:jc w:val="right"/>
            </w:pPr>
            <w:r>
              <w:t>20</w:t>
            </w:r>
          </w:p>
        </w:tc>
        <w:tc>
          <w:tcPr>
            <w:tcW w:w="317" w:type="dxa"/>
            <w:tcBorders>
              <w:top w:val="nil"/>
              <w:left w:val="nil"/>
              <w:bottom w:val="single" w:sz="4" w:space="0" w:color="auto"/>
              <w:right w:val="nil"/>
            </w:tcBorders>
            <w:vAlign w:val="bottom"/>
          </w:tcPr>
          <w:p w:rsidR="008A21D6" w:rsidRDefault="008A21D6" w:rsidP="00476251"/>
        </w:tc>
        <w:tc>
          <w:tcPr>
            <w:tcW w:w="405" w:type="dxa"/>
            <w:tcBorders>
              <w:top w:val="nil"/>
              <w:left w:val="nil"/>
              <w:bottom w:val="nil"/>
              <w:right w:val="nil"/>
            </w:tcBorders>
            <w:vAlign w:val="bottom"/>
          </w:tcPr>
          <w:p w:rsidR="008A21D6" w:rsidRDefault="008A21D6" w:rsidP="00476251">
            <w:pPr>
              <w:jc w:val="center"/>
            </w:pPr>
            <w:r>
              <w:t>г.</w:t>
            </w:r>
          </w:p>
        </w:tc>
        <w:tc>
          <w:tcPr>
            <w:tcW w:w="5923" w:type="dxa"/>
            <w:tcBorders>
              <w:top w:val="nil"/>
              <w:left w:val="nil"/>
              <w:bottom w:val="single" w:sz="4" w:space="0" w:color="auto"/>
              <w:right w:val="nil"/>
            </w:tcBorders>
            <w:vAlign w:val="bottom"/>
          </w:tcPr>
          <w:p w:rsidR="008A21D6" w:rsidRDefault="008A21D6" w:rsidP="00476251">
            <w:pPr>
              <w:jc w:val="center"/>
            </w:pPr>
          </w:p>
          <w:p w:rsidR="008A21D6" w:rsidRDefault="008A21D6" w:rsidP="00476251">
            <w:pPr>
              <w:jc w:val="center"/>
            </w:pPr>
          </w:p>
        </w:tc>
      </w:tr>
      <w:tr w:rsidR="008A21D6" w:rsidTr="00476251">
        <w:tc>
          <w:tcPr>
            <w:tcW w:w="187" w:type="dxa"/>
            <w:tcBorders>
              <w:top w:val="nil"/>
              <w:left w:val="nil"/>
              <w:bottom w:val="nil"/>
              <w:right w:val="nil"/>
            </w:tcBorders>
          </w:tcPr>
          <w:p w:rsidR="008A21D6" w:rsidRDefault="008A21D6" w:rsidP="00476251"/>
        </w:tc>
        <w:tc>
          <w:tcPr>
            <w:tcW w:w="567" w:type="dxa"/>
            <w:tcBorders>
              <w:top w:val="nil"/>
              <w:left w:val="nil"/>
              <w:bottom w:val="nil"/>
              <w:right w:val="nil"/>
            </w:tcBorders>
          </w:tcPr>
          <w:p w:rsidR="008A21D6" w:rsidRDefault="008A21D6" w:rsidP="00476251"/>
        </w:tc>
        <w:tc>
          <w:tcPr>
            <w:tcW w:w="284" w:type="dxa"/>
            <w:tcBorders>
              <w:top w:val="nil"/>
              <w:left w:val="nil"/>
              <w:bottom w:val="nil"/>
              <w:right w:val="nil"/>
            </w:tcBorders>
          </w:tcPr>
          <w:p w:rsidR="008A21D6" w:rsidRDefault="008A21D6" w:rsidP="00476251"/>
        </w:tc>
        <w:tc>
          <w:tcPr>
            <w:tcW w:w="1842" w:type="dxa"/>
            <w:tcBorders>
              <w:top w:val="nil"/>
              <w:left w:val="nil"/>
              <w:bottom w:val="nil"/>
              <w:right w:val="nil"/>
            </w:tcBorders>
          </w:tcPr>
          <w:p w:rsidR="008A21D6" w:rsidRDefault="008A21D6" w:rsidP="00476251"/>
        </w:tc>
        <w:tc>
          <w:tcPr>
            <w:tcW w:w="426" w:type="dxa"/>
            <w:tcBorders>
              <w:top w:val="nil"/>
              <w:left w:val="nil"/>
              <w:bottom w:val="nil"/>
              <w:right w:val="nil"/>
            </w:tcBorders>
          </w:tcPr>
          <w:p w:rsidR="008A21D6" w:rsidRDefault="008A21D6" w:rsidP="00476251"/>
        </w:tc>
        <w:tc>
          <w:tcPr>
            <w:tcW w:w="317" w:type="dxa"/>
            <w:tcBorders>
              <w:top w:val="nil"/>
              <w:left w:val="nil"/>
              <w:bottom w:val="nil"/>
              <w:right w:val="nil"/>
            </w:tcBorders>
          </w:tcPr>
          <w:p w:rsidR="008A21D6" w:rsidRDefault="008A21D6" w:rsidP="00476251"/>
        </w:tc>
        <w:tc>
          <w:tcPr>
            <w:tcW w:w="405" w:type="dxa"/>
            <w:tcBorders>
              <w:top w:val="nil"/>
              <w:left w:val="nil"/>
              <w:bottom w:val="nil"/>
              <w:right w:val="nil"/>
            </w:tcBorders>
          </w:tcPr>
          <w:p w:rsidR="008A21D6" w:rsidRDefault="008A21D6" w:rsidP="00476251"/>
        </w:tc>
        <w:tc>
          <w:tcPr>
            <w:tcW w:w="5923" w:type="dxa"/>
            <w:tcBorders>
              <w:top w:val="nil"/>
              <w:left w:val="nil"/>
              <w:bottom w:val="nil"/>
              <w:right w:val="nil"/>
            </w:tcBorders>
          </w:tcPr>
          <w:p w:rsidR="008A21D6" w:rsidRPr="00030B99" w:rsidRDefault="008A21D6" w:rsidP="00476251">
            <w:pPr>
              <w:jc w:val="center"/>
              <w:rPr>
                <w:sz w:val="16"/>
                <w:szCs w:val="16"/>
              </w:rPr>
            </w:pPr>
            <w:r w:rsidRPr="00030B99">
              <w:rPr>
                <w:sz w:val="16"/>
                <w:szCs w:val="16"/>
              </w:rPr>
              <w:t>(подпись гражданина, претендующего на замещение должности федеральной государственной службы)</w:t>
            </w:r>
          </w:p>
        </w:tc>
      </w:tr>
    </w:tbl>
    <w:p w:rsidR="008A21D6" w:rsidRDefault="008A21D6" w:rsidP="008A21D6">
      <w:pPr>
        <w:spacing w:before="240"/>
      </w:pPr>
    </w:p>
    <w:p w:rsidR="008A21D6" w:rsidRDefault="008A21D6" w:rsidP="008A21D6">
      <w:pPr>
        <w:spacing w:before="240"/>
      </w:pPr>
    </w:p>
    <w:p w:rsidR="008A21D6" w:rsidRPr="00030B99" w:rsidRDefault="008A21D6" w:rsidP="008A21D6">
      <w:pPr>
        <w:pBdr>
          <w:top w:val="single" w:sz="4" w:space="1" w:color="auto"/>
        </w:pBdr>
        <w:jc w:val="center"/>
        <w:rPr>
          <w:sz w:val="16"/>
          <w:szCs w:val="16"/>
        </w:rPr>
      </w:pPr>
      <w:r w:rsidRPr="00030B99">
        <w:rPr>
          <w:sz w:val="16"/>
          <w:szCs w:val="16"/>
        </w:rPr>
        <w:t>(Ф.И.О. и подпись лица, принявшего справку)</w:t>
      </w:r>
    </w:p>
    <w:p w:rsidR="008A21D6" w:rsidRDefault="008A21D6" w:rsidP="008A21D6">
      <w:pPr>
        <w:spacing w:before="600"/>
      </w:pPr>
      <w:r>
        <w:t>_________________</w:t>
      </w:r>
    </w:p>
    <w:p w:rsidR="008A21D6" w:rsidRPr="008A21D6" w:rsidRDefault="008A21D6" w:rsidP="008A21D6">
      <w:pPr>
        <w:ind w:firstLine="567"/>
        <w:jc w:val="both"/>
        <w:rPr>
          <w:sz w:val="20"/>
          <w:szCs w:val="20"/>
        </w:rPr>
      </w:pPr>
      <w:r w:rsidRPr="008A21D6">
        <w:rPr>
          <w:sz w:val="20"/>
          <w:szCs w:val="20"/>
          <w:vertAlign w:val="superscript"/>
        </w:rPr>
        <w:t>1</w:t>
      </w:r>
      <w:r w:rsidRPr="008A21D6">
        <w:rPr>
          <w:sz w:val="20"/>
          <w:szCs w:val="20"/>
        </w:rPr>
        <w: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8A21D6" w:rsidRPr="008A21D6" w:rsidRDefault="008A21D6" w:rsidP="008A21D6">
      <w:pPr>
        <w:ind w:firstLine="567"/>
        <w:jc w:val="both"/>
        <w:rPr>
          <w:sz w:val="20"/>
          <w:szCs w:val="20"/>
        </w:rPr>
      </w:pPr>
      <w:r w:rsidRPr="008A21D6">
        <w:rPr>
          <w:sz w:val="20"/>
          <w:szCs w:val="20"/>
          <w:vertAlign w:val="superscript"/>
        </w:rPr>
        <w:t>2</w:t>
      </w:r>
      <w:r w:rsidRPr="008A21D6">
        <w:rPr>
          <w:sz w:val="20"/>
          <w:szCs w:val="20"/>
        </w:rPr>
        <w:t> Указывается существо обязательства (заем, кредит и другие).</w:t>
      </w:r>
    </w:p>
    <w:p w:rsidR="008A21D6" w:rsidRPr="008A21D6" w:rsidRDefault="008A21D6" w:rsidP="008A21D6">
      <w:pPr>
        <w:ind w:firstLine="567"/>
        <w:jc w:val="both"/>
        <w:rPr>
          <w:sz w:val="20"/>
          <w:szCs w:val="20"/>
        </w:rPr>
      </w:pPr>
      <w:r w:rsidRPr="008A21D6">
        <w:rPr>
          <w:sz w:val="20"/>
          <w:szCs w:val="20"/>
          <w:vertAlign w:val="superscript"/>
        </w:rPr>
        <w:t>3</w:t>
      </w:r>
      <w:r w:rsidRPr="008A21D6">
        <w:rPr>
          <w:sz w:val="20"/>
          <w:szCs w:val="20"/>
        </w:rPr>
        <w:t> Указывается вторая сторона обязательства: кредитор или должник, его фамилия, имя и отчество (наименование юридического лица), адрес.</w:t>
      </w:r>
    </w:p>
    <w:p w:rsidR="008A21D6" w:rsidRPr="008A21D6" w:rsidRDefault="008A21D6" w:rsidP="008A21D6">
      <w:pPr>
        <w:ind w:firstLine="567"/>
        <w:jc w:val="both"/>
        <w:rPr>
          <w:sz w:val="20"/>
          <w:szCs w:val="20"/>
        </w:rPr>
      </w:pPr>
      <w:r w:rsidRPr="008A21D6">
        <w:rPr>
          <w:sz w:val="20"/>
          <w:szCs w:val="20"/>
          <w:vertAlign w:val="superscript"/>
        </w:rPr>
        <w:t>4</w:t>
      </w:r>
      <w:r w:rsidRPr="008A21D6">
        <w:rPr>
          <w:sz w:val="20"/>
          <w:szCs w:val="20"/>
        </w:rPr>
        <w: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8A21D6" w:rsidRPr="008A21D6" w:rsidRDefault="008A21D6" w:rsidP="008A21D6">
      <w:pPr>
        <w:ind w:firstLine="567"/>
        <w:jc w:val="both"/>
        <w:rPr>
          <w:sz w:val="20"/>
          <w:szCs w:val="20"/>
        </w:rPr>
      </w:pPr>
      <w:r w:rsidRPr="008A21D6">
        <w:rPr>
          <w:sz w:val="20"/>
          <w:szCs w:val="20"/>
          <w:vertAlign w:val="superscript"/>
        </w:rPr>
        <w:t>5</w:t>
      </w:r>
      <w:r w:rsidRPr="008A21D6">
        <w:rPr>
          <w:sz w:val="20"/>
          <w:szCs w:val="20"/>
        </w:rPr>
        <w: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8A21D6" w:rsidRPr="008A21D6" w:rsidRDefault="008A21D6" w:rsidP="008A21D6">
      <w:pPr>
        <w:ind w:firstLine="567"/>
        <w:jc w:val="both"/>
        <w:rPr>
          <w:sz w:val="20"/>
          <w:szCs w:val="20"/>
        </w:rPr>
      </w:pPr>
      <w:r w:rsidRPr="008A21D6">
        <w:rPr>
          <w:sz w:val="20"/>
          <w:szCs w:val="20"/>
          <w:vertAlign w:val="superscript"/>
        </w:rPr>
        <w:t>6</w:t>
      </w:r>
      <w:r w:rsidRPr="008A21D6">
        <w:rPr>
          <w:sz w:val="20"/>
          <w:szCs w:val="20"/>
        </w:rP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0D0CDE" w:rsidRDefault="000D0CDE">
      <w:r>
        <w:br w:type="page"/>
      </w:r>
    </w:p>
    <w:p w:rsidR="0070319E" w:rsidRPr="00FB3C2A" w:rsidRDefault="0070319E" w:rsidP="0070319E">
      <w:pPr>
        <w:tabs>
          <w:tab w:val="left" w:pos="11907"/>
        </w:tabs>
        <w:jc w:val="right"/>
        <w:rPr>
          <w:sz w:val="18"/>
          <w:szCs w:val="18"/>
        </w:rPr>
      </w:pPr>
      <w:r w:rsidRPr="00FB3C2A">
        <w:rPr>
          <w:sz w:val="18"/>
          <w:szCs w:val="18"/>
        </w:rPr>
        <w:lastRenderedPageBreak/>
        <w:t>УТВЕРЖДЕНА</w:t>
      </w:r>
    </w:p>
    <w:p w:rsidR="0070319E" w:rsidRPr="00FB3C2A" w:rsidRDefault="0070319E" w:rsidP="0070319E">
      <w:pPr>
        <w:tabs>
          <w:tab w:val="left" w:pos="11907"/>
        </w:tabs>
        <w:jc w:val="right"/>
        <w:rPr>
          <w:sz w:val="18"/>
          <w:szCs w:val="18"/>
        </w:rPr>
      </w:pPr>
      <w:r w:rsidRPr="00FB3C2A">
        <w:rPr>
          <w:sz w:val="18"/>
          <w:szCs w:val="18"/>
        </w:rPr>
        <w:t>Указом Президента</w:t>
      </w:r>
      <w:r w:rsidRPr="00FB3C2A">
        <w:rPr>
          <w:sz w:val="18"/>
          <w:szCs w:val="18"/>
        </w:rPr>
        <w:br/>
        <w:t>Российской Федерации</w:t>
      </w:r>
      <w:r w:rsidRPr="00FB3C2A">
        <w:rPr>
          <w:sz w:val="18"/>
          <w:szCs w:val="18"/>
        </w:rPr>
        <w:br/>
        <w:t>от 18.05.2009 № 559</w:t>
      </w:r>
    </w:p>
    <w:p w:rsidR="0070319E" w:rsidRDefault="0070319E" w:rsidP="0070319E">
      <w:r>
        <w:t xml:space="preserve">В </w:t>
      </w:r>
    </w:p>
    <w:p w:rsidR="0070319E" w:rsidRPr="0070319E" w:rsidRDefault="0070319E" w:rsidP="0070319E">
      <w:pPr>
        <w:pBdr>
          <w:top w:val="single" w:sz="4" w:space="1" w:color="auto"/>
        </w:pBdr>
        <w:jc w:val="center"/>
        <w:rPr>
          <w:sz w:val="20"/>
          <w:szCs w:val="20"/>
        </w:rPr>
      </w:pPr>
      <w:r w:rsidRPr="0070319E">
        <w:rPr>
          <w:sz w:val="20"/>
          <w:szCs w:val="20"/>
        </w:rPr>
        <w:t>(указывается наименование кадрового подразделения федерального государственного органа)</w:t>
      </w:r>
    </w:p>
    <w:p w:rsidR="0070319E" w:rsidRDefault="0070319E" w:rsidP="0070319E">
      <w:pPr>
        <w:jc w:val="center"/>
      </w:pPr>
      <w:r w:rsidRPr="00FB3C2A">
        <w:rPr>
          <w:b/>
          <w:bCs/>
        </w:rPr>
        <w:t>СПРАВКА</w:t>
      </w:r>
      <w:r w:rsidRPr="00FB3C2A">
        <w:rPr>
          <w:b/>
          <w:bCs/>
        </w:rPr>
        <w:br/>
        <w:t>о доходах, об имуществе и обязательствах имущественного характера</w:t>
      </w:r>
      <w:r>
        <w:rPr>
          <w:b/>
          <w:bCs/>
        </w:rPr>
        <w:t xml:space="preserve"> </w:t>
      </w:r>
      <w:r w:rsidRPr="00FB3C2A">
        <w:rPr>
          <w:b/>
          <w:bCs/>
        </w:rPr>
        <w:t>супруги (супруга) и несовершеннолетних детей гражданина,</w:t>
      </w:r>
      <w:r>
        <w:rPr>
          <w:b/>
          <w:bCs/>
        </w:rPr>
        <w:t xml:space="preserve"> </w:t>
      </w:r>
      <w:r w:rsidRPr="00FB3C2A">
        <w:rPr>
          <w:b/>
          <w:bCs/>
        </w:rPr>
        <w:t>претендующего на замещение должности</w:t>
      </w:r>
      <w:r w:rsidRPr="00FB3C2A">
        <w:rPr>
          <w:b/>
          <w:bCs/>
        </w:rPr>
        <w:br/>
        <w:t xml:space="preserve">федеральной государственной службы </w:t>
      </w:r>
      <w:r w:rsidRPr="00FB3C2A">
        <w:rPr>
          <w:b/>
          <w:bCs/>
          <w:vertAlign w:val="superscript"/>
        </w:rPr>
        <w:t>1</w:t>
      </w:r>
    </w:p>
    <w:p w:rsidR="0070319E" w:rsidRDefault="0070319E" w:rsidP="0070319E">
      <w:r>
        <w:t xml:space="preserve"> Я,  </w:t>
      </w:r>
    </w:p>
    <w:p w:rsidR="0070319E" w:rsidRPr="0070319E" w:rsidRDefault="0070319E" w:rsidP="0070319E">
      <w:pPr>
        <w:pBdr>
          <w:top w:val="single" w:sz="4" w:space="1" w:color="auto"/>
        </w:pBdr>
        <w:ind w:right="113"/>
        <w:jc w:val="center"/>
        <w:rPr>
          <w:sz w:val="20"/>
          <w:szCs w:val="20"/>
        </w:rPr>
      </w:pPr>
      <w:r w:rsidRPr="0070319E">
        <w:rPr>
          <w:sz w:val="20"/>
          <w:szCs w:val="20"/>
        </w:rPr>
        <w:t>(фамилия, имя, отчество, дата рождения)</w:t>
      </w:r>
    </w:p>
    <w:p w:rsidR="0070319E" w:rsidRDefault="0070319E" w:rsidP="0070319E"/>
    <w:p w:rsidR="0070319E" w:rsidRDefault="0070319E" w:rsidP="0070319E">
      <w:pPr>
        <w:pBdr>
          <w:top w:val="single" w:sz="4" w:space="1" w:color="auto"/>
        </w:pBdr>
        <w:rPr>
          <w:sz w:val="2"/>
          <w:szCs w:val="2"/>
        </w:rPr>
      </w:pPr>
    </w:p>
    <w:p w:rsidR="0070319E" w:rsidRDefault="0070319E" w:rsidP="0070319E">
      <w:pPr>
        <w:tabs>
          <w:tab w:val="left" w:pos="9837"/>
        </w:tabs>
      </w:pPr>
      <w:r>
        <w:tab/>
        <w:t>,</w:t>
      </w:r>
    </w:p>
    <w:p w:rsidR="0070319E" w:rsidRPr="0070319E" w:rsidRDefault="0070319E" w:rsidP="0070319E">
      <w:pPr>
        <w:pBdr>
          <w:top w:val="single" w:sz="4" w:space="1" w:color="auto"/>
        </w:pBdr>
        <w:ind w:right="113"/>
        <w:jc w:val="center"/>
        <w:rPr>
          <w:sz w:val="20"/>
          <w:szCs w:val="20"/>
        </w:rPr>
      </w:pPr>
      <w:r w:rsidRPr="0070319E">
        <w:rPr>
          <w:sz w:val="20"/>
          <w:szCs w:val="20"/>
        </w:rPr>
        <w:t>(основное место работы или службы, занимаемая должность; в случае отсутствия основного места работы</w:t>
      </w:r>
      <w:r w:rsidRPr="0070319E">
        <w:rPr>
          <w:sz w:val="20"/>
          <w:szCs w:val="20"/>
        </w:rPr>
        <w:br/>
        <w:t>или службы – род занятий)</w:t>
      </w:r>
    </w:p>
    <w:p w:rsidR="0070319E" w:rsidRDefault="0070319E" w:rsidP="0070319E">
      <w:r>
        <w:t xml:space="preserve">проживающий по адресу:  </w:t>
      </w:r>
    </w:p>
    <w:p w:rsidR="0070319E" w:rsidRPr="0070319E" w:rsidRDefault="0070319E" w:rsidP="0070319E">
      <w:pPr>
        <w:pBdr>
          <w:top w:val="single" w:sz="4" w:space="1" w:color="auto"/>
        </w:pBdr>
        <w:ind w:left="2722"/>
        <w:jc w:val="center"/>
        <w:rPr>
          <w:sz w:val="20"/>
          <w:szCs w:val="20"/>
        </w:rPr>
      </w:pPr>
      <w:r w:rsidRPr="0070319E">
        <w:rPr>
          <w:sz w:val="20"/>
          <w:szCs w:val="20"/>
        </w:rPr>
        <w:t>(адрес места жительства)</w:t>
      </w:r>
    </w:p>
    <w:p w:rsidR="0070319E" w:rsidRDefault="0070319E" w:rsidP="0070319E">
      <w:pPr>
        <w:tabs>
          <w:tab w:val="left" w:pos="9837"/>
        </w:tabs>
      </w:pPr>
      <w:r>
        <w:tab/>
        <w:t>,</w:t>
      </w:r>
    </w:p>
    <w:p w:rsidR="0070319E" w:rsidRDefault="0070319E" w:rsidP="0070319E">
      <w:pPr>
        <w:pBdr>
          <w:top w:val="single" w:sz="4" w:space="1" w:color="auto"/>
        </w:pBdr>
        <w:ind w:right="113"/>
        <w:rPr>
          <w:sz w:val="2"/>
          <w:szCs w:val="2"/>
        </w:rPr>
      </w:pPr>
    </w:p>
    <w:p w:rsidR="0070319E" w:rsidRDefault="0070319E" w:rsidP="0070319E">
      <w:pPr>
        <w:jc w:val="both"/>
      </w:pPr>
      <w:r>
        <w:t>сообщаю сведения </w:t>
      </w:r>
      <w:r>
        <w:rPr>
          <w:vertAlign w:val="superscript"/>
        </w:rPr>
        <w:t>2</w:t>
      </w:r>
      <w:r>
        <w:t xml:space="preserve"> о доходах моей (моего)  </w:t>
      </w:r>
    </w:p>
    <w:p w:rsidR="0070319E" w:rsidRDefault="0070319E" w:rsidP="0070319E">
      <w:pPr>
        <w:pBdr>
          <w:top w:val="single" w:sz="4" w:space="1" w:color="auto"/>
        </w:pBdr>
        <w:ind w:left="4649"/>
        <w:jc w:val="center"/>
        <w:rPr>
          <w:sz w:val="16"/>
          <w:szCs w:val="16"/>
        </w:rPr>
      </w:pPr>
      <w:r w:rsidRPr="0070319E">
        <w:rPr>
          <w:sz w:val="20"/>
          <w:szCs w:val="20"/>
        </w:rPr>
        <w:t>(супруги (супруга), несовершеннолетней дочери</w:t>
      </w:r>
      <w:r w:rsidRPr="00FB3C2A">
        <w:rPr>
          <w:sz w:val="16"/>
          <w:szCs w:val="16"/>
        </w:rPr>
        <w:t>,</w:t>
      </w:r>
    </w:p>
    <w:p w:rsidR="0070319E" w:rsidRPr="00FB3C2A" w:rsidRDefault="0070319E" w:rsidP="0070319E">
      <w:pPr>
        <w:pBdr>
          <w:top w:val="single" w:sz="4" w:space="1" w:color="auto"/>
        </w:pBdr>
        <w:ind w:left="4649"/>
        <w:jc w:val="center"/>
        <w:rPr>
          <w:sz w:val="16"/>
          <w:szCs w:val="16"/>
        </w:rPr>
      </w:pPr>
    </w:p>
    <w:p w:rsidR="0070319E" w:rsidRPr="0070319E" w:rsidRDefault="0070319E" w:rsidP="0070319E">
      <w:pPr>
        <w:pBdr>
          <w:top w:val="single" w:sz="4" w:space="1" w:color="auto"/>
        </w:pBdr>
        <w:jc w:val="center"/>
        <w:rPr>
          <w:sz w:val="20"/>
          <w:szCs w:val="20"/>
        </w:rPr>
      </w:pPr>
      <w:r w:rsidRPr="0070319E">
        <w:rPr>
          <w:sz w:val="20"/>
          <w:szCs w:val="20"/>
        </w:rPr>
        <w:t>несовершеннолетнего сына)</w:t>
      </w:r>
    </w:p>
    <w:p w:rsidR="0070319E" w:rsidRDefault="0070319E" w:rsidP="0070319E">
      <w:pPr>
        <w:tabs>
          <w:tab w:val="left" w:pos="9837"/>
        </w:tabs>
      </w:pPr>
      <w:r>
        <w:tab/>
        <w:t>,</w:t>
      </w:r>
    </w:p>
    <w:p w:rsidR="0070319E" w:rsidRPr="0070319E" w:rsidRDefault="0070319E" w:rsidP="0070319E">
      <w:pPr>
        <w:pBdr>
          <w:top w:val="single" w:sz="4" w:space="1" w:color="auto"/>
        </w:pBdr>
        <w:ind w:right="113"/>
        <w:jc w:val="center"/>
        <w:rPr>
          <w:sz w:val="20"/>
          <w:szCs w:val="20"/>
        </w:rPr>
      </w:pPr>
      <w:r w:rsidRPr="0070319E">
        <w:rPr>
          <w:sz w:val="20"/>
          <w:szCs w:val="20"/>
        </w:rPr>
        <w:t>(фамилия, имя, отчество, дата рождения)</w:t>
      </w:r>
    </w:p>
    <w:p w:rsidR="0070319E" w:rsidRDefault="0070319E" w:rsidP="0070319E">
      <w:pPr>
        <w:tabs>
          <w:tab w:val="left" w:pos="9837"/>
        </w:tabs>
      </w:pPr>
      <w:r>
        <w:tab/>
        <w:t>,</w:t>
      </w:r>
    </w:p>
    <w:p w:rsidR="0070319E" w:rsidRPr="0070319E" w:rsidRDefault="0070319E" w:rsidP="0070319E">
      <w:pPr>
        <w:pBdr>
          <w:top w:val="single" w:sz="4" w:space="1" w:color="auto"/>
        </w:pBdr>
        <w:ind w:right="113"/>
        <w:jc w:val="center"/>
        <w:rPr>
          <w:sz w:val="20"/>
          <w:szCs w:val="20"/>
        </w:rPr>
      </w:pPr>
      <w:r w:rsidRPr="0070319E">
        <w:rPr>
          <w:sz w:val="20"/>
          <w:szCs w:val="20"/>
        </w:rPr>
        <w:t>(основное место работы или службы, занимаемая должность; в случае отсутствия основного места работы</w:t>
      </w:r>
      <w:r w:rsidRPr="0070319E">
        <w:rPr>
          <w:sz w:val="20"/>
          <w:szCs w:val="20"/>
        </w:rPr>
        <w:br/>
        <w:t>или службы – род занятий)</w:t>
      </w:r>
    </w:p>
    <w:p w:rsidR="0070319E" w:rsidRDefault="0070319E" w:rsidP="0070319E">
      <w:pPr>
        <w:jc w:val="both"/>
      </w:pPr>
      <w:r>
        <w:t>об имуществе, принадлежащем ей (ему) на праве собственности, о вкладах в банках, ценных бумагах, об обязательствах имущественного характера:</w:t>
      </w:r>
    </w:p>
    <w:p w:rsidR="0070319E" w:rsidRDefault="0070319E" w:rsidP="0070319E">
      <w:r>
        <w:t>_________________</w:t>
      </w:r>
    </w:p>
    <w:p w:rsidR="0070319E" w:rsidRPr="0070319E" w:rsidRDefault="0070319E" w:rsidP="0070319E">
      <w:pPr>
        <w:ind w:firstLine="567"/>
        <w:jc w:val="both"/>
        <w:rPr>
          <w:sz w:val="20"/>
          <w:szCs w:val="20"/>
        </w:rPr>
      </w:pPr>
      <w:r w:rsidRPr="0070319E">
        <w:rPr>
          <w:sz w:val="20"/>
          <w:szCs w:val="20"/>
          <w:vertAlign w:val="superscript"/>
        </w:rPr>
        <w:t>1</w:t>
      </w:r>
      <w:r w:rsidRPr="0070319E">
        <w:rPr>
          <w:sz w:val="20"/>
          <w:szCs w:val="20"/>
        </w:rPr>
        <w:t> Сведения представляются отдельно на супругу (супруга) и на каждого из несовершеннолетних детей гражданина, претендующего на замещение должности федеральной государственной службы, который представляет сведения.</w:t>
      </w:r>
    </w:p>
    <w:p w:rsidR="0070319E" w:rsidRPr="0070319E" w:rsidRDefault="0070319E" w:rsidP="0070319E">
      <w:pPr>
        <w:ind w:firstLine="567"/>
        <w:jc w:val="both"/>
        <w:rPr>
          <w:sz w:val="20"/>
          <w:szCs w:val="20"/>
        </w:rPr>
      </w:pPr>
      <w:r w:rsidRPr="0070319E">
        <w:rPr>
          <w:sz w:val="20"/>
          <w:szCs w:val="20"/>
          <w:vertAlign w:val="superscript"/>
        </w:rPr>
        <w:t>2</w:t>
      </w:r>
      <w:r w:rsidRPr="0070319E">
        <w:rPr>
          <w:sz w:val="20"/>
          <w:szCs w:val="20"/>
        </w:rPr>
        <w:t> Сведения, за исключением сведений о доходах, указываются по состоянию на 1-е число месяца, предшествующего месяцу подачи документов для замещения должности федеральной государственной службы (на отчетную дату).</w:t>
      </w:r>
    </w:p>
    <w:p w:rsidR="0070319E" w:rsidRDefault="0070319E" w:rsidP="0070319E">
      <w:pPr>
        <w:ind w:firstLine="567"/>
        <w:jc w:val="both"/>
        <w:rPr>
          <w:b/>
          <w:bCs/>
        </w:rPr>
      </w:pPr>
      <w:r>
        <w:rPr>
          <w:b/>
          <w:bCs/>
        </w:rPr>
        <w:t xml:space="preserve">Раздел 1. Сведения о доходах </w:t>
      </w:r>
      <w:r>
        <w:rPr>
          <w:b/>
          <w:bCs/>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6521"/>
        <w:gridCol w:w="2835"/>
      </w:tblGrid>
      <w:tr w:rsidR="0070319E" w:rsidTr="00476251">
        <w:tc>
          <w:tcPr>
            <w:tcW w:w="595" w:type="dxa"/>
          </w:tcPr>
          <w:p w:rsidR="0070319E" w:rsidRDefault="0070319E" w:rsidP="00476251">
            <w:pPr>
              <w:jc w:val="center"/>
            </w:pPr>
            <w:r>
              <w:t>№</w:t>
            </w:r>
            <w:r>
              <w:br/>
              <w:t>п/п</w:t>
            </w:r>
          </w:p>
        </w:tc>
        <w:tc>
          <w:tcPr>
            <w:tcW w:w="6521" w:type="dxa"/>
          </w:tcPr>
          <w:p w:rsidR="0070319E" w:rsidRDefault="0070319E" w:rsidP="00476251">
            <w:pPr>
              <w:jc w:val="center"/>
            </w:pPr>
            <w:r>
              <w:t>Вид дохода</w:t>
            </w:r>
          </w:p>
        </w:tc>
        <w:tc>
          <w:tcPr>
            <w:tcW w:w="2835" w:type="dxa"/>
          </w:tcPr>
          <w:p w:rsidR="0070319E" w:rsidRDefault="0070319E" w:rsidP="00476251">
            <w:pPr>
              <w:jc w:val="center"/>
            </w:pPr>
            <w:r>
              <w:t xml:space="preserve">Величина дохода </w:t>
            </w:r>
            <w:r>
              <w:rPr>
                <w:vertAlign w:val="superscript"/>
              </w:rPr>
              <w:t>2</w:t>
            </w:r>
            <w:r>
              <w:br/>
              <w:t>(руб.)</w:t>
            </w:r>
          </w:p>
        </w:tc>
      </w:tr>
      <w:tr w:rsidR="0070319E" w:rsidTr="00476251">
        <w:trPr>
          <w:trHeight w:val="354"/>
        </w:trPr>
        <w:tc>
          <w:tcPr>
            <w:tcW w:w="595" w:type="dxa"/>
          </w:tcPr>
          <w:p w:rsidR="0070319E" w:rsidRDefault="0070319E" w:rsidP="00476251">
            <w:pPr>
              <w:jc w:val="center"/>
            </w:pPr>
            <w:r>
              <w:t>1</w:t>
            </w:r>
          </w:p>
        </w:tc>
        <w:tc>
          <w:tcPr>
            <w:tcW w:w="6521" w:type="dxa"/>
          </w:tcPr>
          <w:p w:rsidR="0070319E" w:rsidRDefault="0070319E" w:rsidP="00476251">
            <w:pPr>
              <w:ind w:left="57"/>
            </w:pPr>
            <w:r>
              <w:t>Доход по основному месту работы</w:t>
            </w:r>
          </w:p>
        </w:tc>
        <w:tc>
          <w:tcPr>
            <w:tcW w:w="2835" w:type="dxa"/>
          </w:tcPr>
          <w:p w:rsidR="0070319E" w:rsidRDefault="0070319E" w:rsidP="00476251">
            <w:pPr>
              <w:jc w:val="center"/>
            </w:pPr>
          </w:p>
        </w:tc>
      </w:tr>
      <w:tr w:rsidR="0070319E" w:rsidTr="00476251">
        <w:trPr>
          <w:trHeight w:val="415"/>
        </w:trPr>
        <w:tc>
          <w:tcPr>
            <w:tcW w:w="595" w:type="dxa"/>
          </w:tcPr>
          <w:p w:rsidR="0070319E" w:rsidRDefault="0070319E" w:rsidP="00476251">
            <w:pPr>
              <w:jc w:val="center"/>
            </w:pPr>
            <w:r>
              <w:t>2</w:t>
            </w:r>
          </w:p>
        </w:tc>
        <w:tc>
          <w:tcPr>
            <w:tcW w:w="6521" w:type="dxa"/>
          </w:tcPr>
          <w:p w:rsidR="0070319E" w:rsidRDefault="0070319E" w:rsidP="00476251">
            <w:pPr>
              <w:ind w:left="57"/>
            </w:pPr>
            <w:r>
              <w:t>Доход от педагогической деятельности</w:t>
            </w:r>
          </w:p>
        </w:tc>
        <w:tc>
          <w:tcPr>
            <w:tcW w:w="2835" w:type="dxa"/>
          </w:tcPr>
          <w:p w:rsidR="0070319E" w:rsidRDefault="0070319E" w:rsidP="00476251">
            <w:pPr>
              <w:jc w:val="center"/>
            </w:pPr>
          </w:p>
        </w:tc>
      </w:tr>
      <w:tr w:rsidR="0070319E" w:rsidTr="00476251">
        <w:trPr>
          <w:trHeight w:val="279"/>
        </w:trPr>
        <w:tc>
          <w:tcPr>
            <w:tcW w:w="595" w:type="dxa"/>
          </w:tcPr>
          <w:p w:rsidR="0070319E" w:rsidRDefault="0070319E" w:rsidP="00476251">
            <w:pPr>
              <w:jc w:val="center"/>
            </w:pPr>
            <w:r>
              <w:t>3</w:t>
            </w:r>
          </w:p>
        </w:tc>
        <w:tc>
          <w:tcPr>
            <w:tcW w:w="6521" w:type="dxa"/>
          </w:tcPr>
          <w:p w:rsidR="0070319E" w:rsidRDefault="0070319E" w:rsidP="00476251">
            <w:pPr>
              <w:ind w:left="57"/>
            </w:pPr>
            <w:r>
              <w:t>Доход от научной деятельности</w:t>
            </w:r>
          </w:p>
        </w:tc>
        <w:tc>
          <w:tcPr>
            <w:tcW w:w="2835" w:type="dxa"/>
          </w:tcPr>
          <w:p w:rsidR="0070319E" w:rsidRDefault="0070319E" w:rsidP="00476251">
            <w:pPr>
              <w:jc w:val="center"/>
            </w:pPr>
          </w:p>
        </w:tc>
      </w:tr>
      <w:tr w:rsidR="0070319E" w:rsidTr="00476251">
        <w:trPr>
          <w:trHeight w:val="412"/>
        </w:trPr>
        <w:tc>
          <w:tcPr>
            <w:tcW w:w="595" w:type="dxa"/>
          </w:tcPr>
          <w:p w:rsidR="0070319E" w:rsidRDefault="0070319E" w:rsidP="00476251">
            <w:pPr>
              <w:jc w:val="center"/>
            </w:pPr>
            <w:r>
              <w:t>4</w:t>
            </w:r>
          </w:p>
        </w:tc>
        <w:tc>
          <w:tcPr>
            <w:tcW w:w="6521" w:type="dxa"/>
          </w:tcPr>
          <w:p w:rsidR="0070319E" w:rsidRDefault="0070319E" w:rsidP="00476251">
            <w:pPr>
              <w:ind w:left="57"/>
            </w:pPr>
            <w:r>
              <w:t>Доход от иной творческой деятельности</w:t>
            </w:r>
          </w:p>
        </w:tc>
        <w:tc>
          <w:tcPr>
            <w:tcW w:w="2835" w:type="dxa"/>
          </w:tcPr>
          <w:p w:rsidR="0070319E" w:rsidRDefault="0070319E" w:rsidP="00476251">
            <w:pPr>
              <w:jc w:val="center"/>
            </w:pPr>
          </w:p>
        </w:tc>
      </w:tr>
      <w:tr w:rsidR="0070319E" w:rsidTr="00476251">
        <w:trPr>
          <w:trHeight w:val="275"/>
        </w:trPr>
        <w:tc>
          <w:tcPr>
            <w:tcW w:w="595" w:type="dxa"/>
          </w:tcPr>
          <w:p w:rsidR="0070319E" w:rsidRDefault="0070319E" w:rsidP="00476251">
            <w:pPr>
              <w:jc w:val="center"/>
            </w:pPr>
            <w:r>
              <w:t>5</w:t>
            </w:r>
          </w:p>
        </w:tc>
        <w:tc>
          <w:tcPr>
            <w:tcW w:w="6521" w:type="dxa"/>
          </w:tcPr>
          <w:p w:rsidR="0070319E" w:rsidRDefault="0070319E" w:rsidP="00476251">
            <w:pPr>
              <w:ind w:left="57"/>
            </w:pPr>
            <w:r>
              <w:t>Доход от вкладов в банках и иных кредитных организациях</w:t>
            </w:r>
          </w:p>
        </w:tc>
        <w:tc>
          <w:tcPr>
            <w:tcW w:w="2835" w:type="dxa"/>
          </w:tcPr>
          <w:p w:rsidR="0070319E" w:rsidRDefault="0070319E" w:rsidP="00476251">
            <w:pPr>
              <w:jc w:val="center"/>
            </w:pPr>
          </w:p>
        </w:tc>
      </w:tr>
      <w:tr w:rsidR="0070319E" w:rsidTr="00476251">
        <w:trPr>
          <w:trHeight w:val="549"/>
        </w:trPr>
        <w:tc>
          <w:tcPr>
            <w:tcW w:w="595" w:type="dxa"/>
            <w:tcBorders>
              <w:bottom w:val="nil"/>
            </w:tcBorders>
          </w:tcPr>
          <w:p w:rsidR="0070319E" w:rsidRDefault="0070319E" w:rsidP="00476251">
            <w:pPr>
              <w:jc w:val="center"/>
            </w:pPr>
            <w:r>
              <w:t>6</w:t>
            </w:r>
          </w:p>
        </w:tc>
        <w:tc>
          <w:tcPr>
            <w:tcW w:w="6521" w:type="dxa"/>
            <w:tcBorders>
              <w:bottom w:val="nil"/>
            </w:tcBorders>
          </w:tcPr>
          <w:p w:rsidR="0070319E" w:rsidRDefault="0070319E" w:rsidP="00476251">
            <w:pPr>
              <w:ind w:left="57"/>
            </w:pPr>
            <w:r>
              <w:t>Доход от ценных бумаг и долей участия в коммерческих организациях</w:t>
            </w:r>
          </w:p>
        </w:tc>
        <w:tc>
          <w:tcPr>
            <w:tcW w:w="2835" w:type="dxa"/>
            <w:tcBorders>
              <w:bottom w:val="nil"/>
            </w:tcBorders>
          </w:tcPr>
          <w:p w:rsidR="0070319E" w:rsidRDefault="0070319E" w:rsidP="00476251">
            <w:pPr>
              <w:jc w:val="center"/>
            </w:pPr>
          </w:p>
        </w:tc>
      </w:tr>
      <w:tr w:rsidR="0070319E" w:rsidTr="00476251">
        <w:tc>
          <w:tcPr>
            <w:tcW w:w="595" w:type="dxa"/>
            <w:tcBorders>
              <w:bottom w:val="nil"/>
            </w:tcBorders>
            <w:vAlign w:val="bottom"/>
          </w:tcPr>
          <w:p w:rsidR="0070319E" w:rsidRDefault="0070319E" w:rsidP="00476251">
            <w:pPr>
              <w:jc w:val="center"/>
            </w:pPr>
            <w:r>
              <w:t>7</w:t>
            </w:r>
          </w:p>
        </w:tc>
        <w:tc>
          <w:tcPr>
            <w:tcW w:w="6521" w:type="dxa"/>
            <w:tcBorders>
              <w:bottom w:val="nil"/>
            </w:tcBorders>
            <w:vAlign w:val="bottom"/>
          </w:tcPr>
          <w:p w:rsidR="0070319E" w:rsidRDefault="0070319E" w:rsidP="00476251">
            <w:pPr>
              <w:ind w:left="57"/>
            </w:pPr>
            <w:r>
              <w:t>Иные доходы (указать вид дохода):</w:t>
            </w:r>
          </w:p>
        </w:tc>
        <w:tc>
          <w:tcPr>
            <w:tcW w:w="2835" w:type="dxa"/>
            <w:tcBorders>
              <w:bottom w:val="nil"/>
            </w:tcBorders>
            <w:vAlign w:val="bottom"/>
          </w:tcPr>
          <w:p w:rsidR="0070319E" w:rsidRDefault="0070319E" w:rsidP="00476251">
            <w:pPr>
              <w:jc w:val="center"/>
            </w:pPr>
          </w:p>
        </w:tc>
      </w:tr>
      <w:tr w:rsidR="0070319E" w:rsidTr="00476251">
        <w:tc>
          <w:tcPr>
            <w:tcW w:w="595" w:type="dxa"/>
            <w:tcBorders>
              <w:top w:val="nil"/>
              <w:bottom w:val="nil"/>
            </w:tcBorders>
            <w:vAlign w:val="bottom"/>
          </w:tcPr>
          <w:p w:rsidR="0070319E" w:rsidRDefault="0070319E" w:rsidP="00476251">
            <w:pPr>
              <w:jc w:val="center"/>
            </w:pPr>
          </w:p>
        </w:tc>
        <w:tc>
          <w:tcPr>
            <w:tcW w:w="6521" w:type="dxa"/>
            <w:tcBorders>
              <w:top w:val="nil"/>
              <w:bottom w:val="nil"/>
            </w:tcBorders>
            <w:vAlign w:val="bottom"/>
          </w:tcPr>
          <w:p w:rsidR="0070319E" w:rsidRDefault="0070319E" w:rsidP="00476251">
            <w:pPr>
              <w:ind w:left="57"/>
            </w:pPr>
            <w:r>
              <w:t xml:space="preserve">1) </w:t>
            </w:r>
          </w:p>
        </w:tc>
        <w:tc>
          <w:tcPr>
            <w:tcW w:w="2835" w:type="dxa"/>
            <w:tcBorders>
              <w:top w:val="nil"/>
              <w:bottom w:val="nil"/>
            </w:tcBorders>
            <w:vAlign w:val="bottom"/>
          </w:tcPr>
          <w:p w:rsidR="0070319E" w:rsidRDefault="0070319E" w:rsidP="00476251">
            <w:pPr>
              <w:jc w:val="center"/>
            </w:pPr>
          </w:p>
        </w:tc>
      </w:tr>
      <w:tr w:rsidR="0070319E" w:rsidTr="00476251">
        <w:tc>
          <w:tcPr>
            <w:tcW w:w="595" w:type="dxa"/>
            <w:tcBorders>
              <w:top w:val="nil"/>
              <w:bottom w:val="nil"/>
            </w:tcBorders>
            <w:vAlign w:val="bottom"/>
          </w:tcPr>
          <w:p w:rsidR="0070319E" w:rsidRDefault="0070319E" w:rsidP="00476251">
            <w:pPr>
              <w:jc w:val="center"/>
            </w:pPr>
          </w:p>
        </w:tc>
        <w:tc>
          <w:tcPr>
            <w:tcW w:w="6521" w:type="dxa"/>
            <w:tcBorders>
              <w:top w:val="nil"/>
              <w:bottom w:val="nil"/>
            </w:tcBorders>
            <w:vAlign w:val="bottom"/>
          </w:tcPr>
          <w:p w:rsidR="0070319E" w:rsidRDefault="0070319E" w:rsidP="00476251">
            <w:pPr>
              <w:ind w:left="57"/>
            </w:pPr>
            <w:r>
              <w:t>2)</w:t>
            </w:r>
          </w:p>
        </w:tc>
        <w:tc>
          <w:tcPr>
            <w:tcW w:w="2835" w:type="dxa"/>
            <w:tcBorders>
              <w:top w:val="nil"/>
              <w:bottom w:val="nil"/>
            </w:tcBorders>
            <w:vAlign w:val="bottom"/>
          </w:tcPr>
          <w:p w:rsidR="0070319E" w:rsidRDefault="0070319E" w:rsidP="00476251">
            <w:pPr>
              <w:jc w:val="center"/>
            </w:pPr>
          </w:p>
        </w:tc>
      </w:tr>
      <w:tr w:rsidR="0070319E" w:rsidTr="00476251">
        <w:tc>
          <w:tcPr>
            <w:tcW w:w="595" w:type="dxa"/>
            <w:vAlign w:val="bottom"/>
          </w:tcPr>
          <w:p w:rsidR="0070319E" w:rsidRDefault="0070319E" w:rsidP="00476251">
            <w:pPr>
              <w:jc w:val="center"/>
            </w:pPr>
            <w:r>
              <w:t>8</w:t>
            </w:r>
          </w:p>
        </w:tc>
        <w:tc>
          <w:tcPr>
            <w:tcW w:w="6521" w:type="dxa"/>
            <w:vAlign w:val="bottom"/>
          </w:tcPr>
          <w:p w:rsidR="0070319E" w:rsidRDefault="0070319E" w:rsidP="00476251">
            <w:pPr>
              <w:ind w:left="57"/>
            </w:pPr>
            <w:r>
              <w:t>Итого доход за отчетный период</w:t>
            </w:r>
          </w:p>
        </w:tc>
        <w:tc>
          <w:tcPr>
            <w:tcW w:w="2835" w:type="dxa"/>
            <w:vAlign w:val="bottom"/>
          </w:tcPr>
          <w:p w:rsidR="0070319E" w:rsidRDefault="0070319E" w:rsidP="00476251">
            <w:pPr>
              <w:jc w:val="center"/>
            </w:pPr>
          </w:p>
        </w:tc>
      </w:tr>
    </w:tbl>
    <w:p w:rsidR="0070319E" w:rsidRDefault="0070319E" w:rsidP="0070319E">
      <w:r>
        <w:t>_________________</w:t>
      </w:r>
    </w:p>
    <w:p w:rsidR="0070319E" w:rsidRPr="0070319E" w:rsidRDefault="0070319E" w:rsidP="0070319E">
      <w:pPr>
        <w:ind w:firstLine="567"/>
        <w:jc w:val="both"/>
        <w:rPr>
          <w:sz w:val="20"/>
          <w:szCs w:val="20"/>
        </w:rPr>
      </w:pPr>
      <w:r w:rsidRPr="0070319E">
        <w:rPr>
          <w:sz w:val="20"/>
          <w:szCs w:val="20"/>
          <w:vertAlign w:val="superscript"/>
        </w:rPr>
        <w:t>1</w:t>
      </w:r>
      <w:r w:rsidRPr="0070319E">
        <w:rPr>
          <w:sz w:val="20"/>
          <w:szCs w:val="20"/>
        </w:rPr>
        <w:t> Указываются доходы (включая пенсии, пособия, иные выплаты) за год, предшествующий году подачи документов для замещения должности федеральной государственной службы.</w:t>
      </w:r>
    </w:p>
    <w:p w:rsidR="0070319E" w:rsidRPr="0070319E" w:rsidRDefault="0070319E" w:rsidP="0070319E">
      <w:pPr>
        <w:ind w:firstLine="567"/>
        <w:jc w:val="both"/>
        <w:rPr>
          <w:sz w:val="20"/>
          <w:szCs w:val="20"/>
        </w:rPr>
      </w:pPr>
      <w:r w:rsidRPr="0070319E">
        <w:rPr>
          <w:sz w:val="20"/>
          <w:szCs w:val="20"/>
          <w:vertAlign w:val="superscript"/>
        </w:rPr>
        <w:t>2</w:t>
      </w:r>
      <w:r w:rsidRPr="0070319E">
        <w:rPr>
          <w:sz w:val="20"/>
          <w:szCs w:val="20"/>
        </w:rPr>
        <w:t> Доход, полученный в иностранной валюте, указывается в рублях по курсу Банка России на дату получения дохода.</w:t>
      </w:r>
    </w:p>
    <w:p w:rsidR="0070319E" w:rsidRDefault="0070319E" w:rsidP="0070319E">
      <w:pPr>
        <w:pageBreakBefore/>
        <w:ind w:firstLine="567"/>
        <w:rPr>
          <w:b/>
          <w:bCs/>
        </w:rPr>
      </w:pPr>
      <w:r>
        <w:rPr>
          <w:b/>
          <w:bCs/>
        </w:rPr>
        <w:lastRenderedPageBreak/>
        <w:t>Раздел 2. Сведения об имуществе</w:t>
      </w:r>
    </w:p>
    <w:p w:rsidR="0070319E" w:rsidRDefault="0070319E" w:rsidP="0070319E">
      <w:pPr>
        <w:ind w:firstLine="567"/>
        <w:rPr>
          <w:b/>
          <w:bCs/>
        </w:rPr>
      </w:pPr>
      <w:r>
        <w:rPr>
          <w:b/>
          <w:bCs/>
        </w:rPr>
        <w:t>2.1. Недвижимое имущество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3261"/>
        <w:gridCol w:w="1985"/>
        <w:gridCol w:w="2693"/>
        <w:gridCol w:w="1418"/>
      </w:tblGrid>
      <w:tr w:rsidR="0070319E" w:rsidTr="00476251">
        <w:tc>
          <w:tcPr>
            <w:tcW w:w="595" w:type="dxa"/>
          </w:tcPr>
          <w:p w:rsidR="0070319E" w:rsidRDefault="0070319E" w:rsidP="00476251">
            <w:pPr>
              <w:jc w:val="center"/>
            </w:pPr>
            <w:r>
              <w:t>№</w:t>
            </w:r>
            <w:r>
              <w:br/>
              <w:t>п/п</w:t>
            </w:r>
          </w:p>
        </w:tc>
        <w:tc>
          <w:tcPr>
            <w:tcW w:w="3261" w:type="dxa"/>
          </w:tcPr>
          <w:p w:rsidR="0070319E" w:rsidRDefault="0070319E" w:rsidP="00476251">
            <w:pPr>
              <w:jc w:val="center"/>
            </w:pPr>
            <w:r>
              <w:t>Вид и наименование имущества</w:t>
            </w:r>
          </w:p>
        </w:tc>
        <w:tc>
          <w:tcPr>
            <w:tcW w:w="1985" w:type="dxa"/>
          </w:tcPr>
          <w:p w:rsidR="0070319E" w:rsidRDefault="0070319E" w:rsidP="00476251">
            <w:pPr>
              <w:jc w:val="center"/>
            </w:pPr>
            <w:r>
              <w:t xml:space="preserve">Вид собственности </w:t>
            </w:r>
            <w:r>
              <w:rPr>
                <w:vertAlign w:val="superscript"/>
              </w:rPr>
              <w:t>1</w:t>
            </w:r>
          </w:p>
        </w:tc>
        <w:tc>
          <w:tcPr>
            <w:tcW w:w="2693" w:type="dxa"/>
          </w:tcPr>
          <w:p w:rsidR="0070319E" w:rsidRDefault="0070319E" w:rsidP="00476251">
            <w:pPr>
              <w:jc w:val="center"/>
            </w:pPr>
            <w:r>
              <w:t>Место нахождения (адрес)</w:t>
            </w:r>
          </w:p>
        </w:tc>
        <w:tc>
          <w:tcPr>
            <w:tcW w:w="1418" w:type="dxa"/>
          </w:tcPr>
          <w:p w:rsidR="0070319E" w:rsidRDefault="0070319E" w:rsidP="00476251">
            <w:pPr>
              <w:jc w:val="center"/>
            </w:pPr>
            <w:r>
              <w:t>Площадь</w:t>
            </w:r>
            <w:r>
              <w:br/>
              <w:t>(кв. м)</w:t>
            </w:r>
          </w:p>
        </w:tc>
      </w:tr>
      <w:tr w:rsidR="0070319E" w:rsidTr="00476251">
        <w:tc>
          <w:tcPr>
            <w:tcW w:w="595" w:type="dxa"/>
            <w:tcBorders>
              <w:bottom w:val="nil"/>
            </w:tcBorders>
            <w:vAlign w:val="bottom"/>
          </w:tcPr>
          <w:p w:rsidR="0070319E" w:rsidRDefault="0070319E" w:rsidP="00476251">
            <w:pPr>
              <w:jc w:val="center"/>
            </w:pPr>
            <w:r>
              <w:t>1</w:t>
            </w:r>
          </w:p>
        </w:tc>
        <w:tc>
          <w:tcPr>
            <w:tcW w:w="3261" w:type="dxa"/>
            <w:tcBorders>
              <w:bottom w:val="nil"/>
            </w:tcBorders>
            <w:vAlign w:val="bottom"/>
          </w:tcPr>
          <w:p w:rsidR="0070319E" w:rsidRDefault="0070319E" w:rsidP="00476251">
            <w:pPr>
              <w:ind w:left="57"/>
            </w:pPr>
            <w:r>
              <w:t xml:space="preserve">Земельные участки </w:t>
            </w:r>
            <w:r>
              <w:rPr>
                <w:vertAlign w:val="superscript"/>
              </w:rPr>
              <w:t>2</w:t>
            </w:r>
            <w:r>
              <w:t>:</w:t>
            </w:r>
          </w:p>
        </w:tc>
        <w:tc>
          <w:tcPr>
            <w:tcW w:w="1985" w:type="dxa"/>
            <w:tcBorders>
              <w:bottom w:val="nil"/>
            </w:tcBorders>
            <w:vAlign w:val="bottom"/>
          </w:tcPr>
          <w:p w:rsidR="0070319E" w:rsidRDefault="0070319E" w:rsidP="00476251"/>
        </w:tc>
        <w:tc>
          <w:tcPr>
            <w:tcW w:w="2693" w:type="dxa"/>
            <w:tcBorders>
              <w:bottom w:val="nil"/>
            </w:tcBorders>
            <w:vAlign w:val="bottom"/>
          </w:tcPr>
          <w:p w:rsidR="0070319E" w:rsidRDefault="0070319E" w:rsidP="00476251"/>
        </w:tc>
        <w:tc>
          <w:tcPr>
            <w:tcW w:w="1418" w:type="dxa"/>
            <w:tcBorders>
              <w:bottom w:val="nil"/>
            </w:tcBorders>
            <w:vAlign w:val="bottom"/>
          </w:tcPr>
          <w:p w:rsidR="0070319E" w:rsidRDefault="0070319E" w:rsidP="00476251">
            <w:pPr>
              <w:jc w:val="center"/>
            </w:pPr>
          </w:p>
        </w:tc>
      </w:tr>
      <w:tr w:rsidR="0070319E" w:rsidTr="00476251">
        <w:tc>
          <w:tcPr>
            <w:tcW w:w="595" w:type="dxa"/>
            <w:tcBorders>
              <w:top w:val="nil"/>
              <w:bottom w:val="nil"/>
            </w:tcBorders>
            <w:vAlign w:val="bottom"/>
          </w:tcPr>
          <w:p w:rsidR="0070319E" w:rsidRDefault="0070319E" w:rsidP="00476251">
            <w:pPr>
              <w:jc w:val="center"/>
            </w:pPr>
          </w:p>
        </w:tc>
        <w:tc>
          <w:tcPr>
            <w:tcW w:w="3261" w:type="dxa"/>
            <w:tcBorders>
              <w:top w:val="nil"/>
              <w:bottom w:val="nil"/>
            </w:tcBorders>
            <w:vAlign w:val="bottom"/>
          </w:tcPr>
          <w:p w:rsidR="0070319E" w:rsidRDefault="0070319E" w:rsidP="00476251">
            <w:pPr>
              <w:ind w:left="57"/>
            </w:pPr>
            <w:r>
              <w:t xml:space="preserve">1) </w:t>
            </w:r>
          </w:p>
        </w:tc>
        <w:tc>
          <w:tcPr>
            <w:tcW w:w="1985" w:type="dxa"/>
            <w:tcBorders>
              <w:top w:val="nil"/>
              <w:bottom w:val="nil"/>
            </w:tcBorders>
            <w:vAlign w:val="bottom"/>
          </w:tcPr>
          <w:p w:rsidR="0070319E" w:rsidRDefault="0070319E" w:rsidP="00476251"/>
        </w:tc>
        <w:tc>
          <w:tcPr>
            <w:tcW w:w="2693" w:type="dxa"/>
            <w:tcBorders>
              <w:top w:val="nil"/>
              <w:bottom w:val="nil"/>
            </w:tcBorders>
            <w:vAlign w:val="bottom"/>
          </w:tcPr>
          <w:p w:rsidR="0070319E" w:rsidRDefault="0070319E" w:rsidP="00476251"/>
        </w:tc>
        <w:tc>
          <w:tcPr>
            <w:tcW w:w="1418" w:type="dxa"/>
            <w:tcBorders>
              <w:top w:val="nil"/>
              <w:bottom w:val="nil"/>
            </w:tcBorders>
            <w:vAlign w:val="bottom"/>
          </w:tcPr>
          <w:p w:rsidR="0070319E" w:rsidRDefault="0070319E" w:rsidP="00476251">
            <w:pPr>
              <w:jc w:val="center"/>
            </w:pPr>
          </w:p>
        </w:tc>
      </w:tr>
      <w:tr w:rsidR="0070319E" w:rsidTr="00476251">
        <w:tc>
          <w:tcPr>
            <w:tcW w:w="595" w:type="dxa"/>
            <w:tcBorders>
              <w:top w:val="nil"/>
              <w:bottom w:val="nil"/>
            </w:tcBorders>
            <w:vAlign w:val="bottom"/>
          </w:tcPr>
          <w:p w:rsidR="0070319E" w:rsidRDefault="0070319E" w:rsidP="00476251">
            <w:pPr>
              <w:jc w:val="center"/>
            </w:pPr>
          </w:p>
        </w:tc>
        <w:tc>
          <w:tcPr>
            <w:tcW w:w="3261" w:type="dxa"/>
            <w:tcBorders>
              <w:top w:val="nil"/>
              <w:bottom w:val="nil"/>
            </w:tcBorders>
            <w:vAlign w:val="bottom"/>
          </w:tcPr>
          <w:p w:rsidR="0070319E" w:rsidRDefault="0070319E" w:rsidP="00476251">
            <w:pPr>
              <w:ind w:left="57"/>
            </w:pPr>
            <w:r>
              <w:t xml:space="preserve">2) </w:t>
            </w:r>
          </w:p>
        </w:tc>
        <w:tc>
          <w:tcPr>
            <w:tcW w:w="1985" w:type="dxa"/>
            <w:tcBorders>
              <w:top w:val="nil"/>
              <w:bottom w:val="nil"/>
            </w:tcBorders>
            <w:vAlign w:val="bottom"/>
          </w:tcPr>
          <w:p w:rsidR="0070319E" w:rsidRDefault="0070319E" w:rsidP="00476251"/>
        </w:tc>
        <w:tc>
          <w:tcPr>
            <w:tcW w:w="2693" w:type="dxa"/>
            <w:tcBorders>
              <w:top w:val="nil"/>
              <w:bottom w:val="nil"/>
            </w:tcBorders>
            <w:vAlign w:val="bottom"/>
          </w:tcPr>
          <w:p w:rsidR="0070319E" w:rsidRDefault="0070319E" w:rsidP="00476251"/>
        </w:tc>
        <w:tc>
          <w:tcPr>
            <w:tcW w:w="1418" w:type="dxa"/>
            <w:tcBorders>
              <w:top w:val="nil"/>
              <w:bottom w:val="nil"/>
            </w:tcBorders>
            <w:vAlign w:val="bottom"/>
          </w:tcPr>
          <w:p w:rsidR="0070319E" w:rsidRDefault="0070319E" w:rsidP="00476251">
            <w:pPr>
              <w:jc w:val="center"/>
            </w:pPr>
          </w:p>
        </w:tc>
      </w:tr>
      <w:tr w:rsidR="0070319E" w:rsidTr="00476251">
        <w:tc>
          <w:tcPr>
            <w:tcW w:w="595" w:type="dxa"/>
            <w:tcBorders>
              <w:bottom w:val="nil"/>
            </w:tcBorders>
            <w:vAlign w:val="bottom"/>
          </w:tcPr>
          <w:p w:rsidR="0070319E" w:rsidRDefault="0070319E" w:rsidP="00476251">
            <w:pPr>
              <w:jc w:val="center"/>
            </w:pPr>
            <w:r>
              <w:t>2</w:t>
            </w:r>
          </w:p>
        </w:tc>
        <w:tc>
          <w:tcPr>
            <w:tcW w:w="3261" w:type="dxa"/>
            <w:tcBorders>
              <w:bottom w:val="nil"/>
            </w:tcBorders>
            <w:vAlign w:val="bottom"/>
          </w:tcPr>
          <w:p w:rsidR="0070319E" w:rsidRDefault="0070319E" w:rsidP="00476251">
            <w:pPr>
              <w:ind w:left="57"/>
            </w:pPr>
            <w:r>
              <w:t>Жилые дома:</w:t>
            </w:r>
          </w:p>
        </w:tc>
        <w:tc>
          <w:tcPr>
            <w:tcW w:w="1985" w:type="dxa"/>
            <w:tcBorders>
              <w:bottom w:val="nil"/>
            </w:tcBorders>
            <w:vAlign w:val="bottom"/>
          </w:tcPr>
          <w:p w:rsidR="0070319E" w:rsidRDefault="0070319E" w:rsidP="00476251"/>
        </w:tc>
        <w:tc>
          <w:tcPr>
            <w:tcW w:w="2693" w:type="dxa"/>
            <w:tcBorders>
              <w:bottom w:val="nil"/>
            </w:tcBorders>
            <w:vAlign w:val="bottom"/>
          </w:tcPr>
          <w:p w:rsidR="0070319E" w:rsidRDefault="0070319E" w:rsidP="00476251"/>
        </w:tc>
        <w:tc>
          <w:tcPr>
            <w:tcW w:w="1418" w:type="dxa"/>
            <w:tcBorders>
              <w:bottom w:val="nil"/>
            </w:tcBorders>
            <w:vAlign w:val="bottom"/>
          </w:tcPr>
          <w:p w:rsidR="0070319E" w:rsidRDefault="0070319E" w:rsidP="00476251">
            <w:pPr>
              <w:jc w:val="center"/>
            </w:pPr>
          </w:p>
        </w:tc>
      </w:tr>
      <w:tr w:rsidR="0070319E" w:rsidTr="00476251">
        <w:tc>
          <w:tcPr>
            <w:tcW w:w="595" w:type="dxa"/>
            <w:tcBorders>
              <w:top w:val="nil"/>
              <w:bottom w:val="nil"/>
            </w:tcBorders>
            <w:vAlign w:val="bottom"/>
          </w:tcPr>
          <w:p w:rsidR="0070319E" w:rsidRDefault="0070319E" w:rsidP="00476251">
            <w:pPr>
              <w:jc w:val="center"/>
            </w:pPr>
          </w:p>
        </w:tc>
        <w:tc>
          <w:tcPr>
            <w:tcW w:w="3261" w:type="dxa"/>
            <w:tcBorders>
              <w:top w:val="nil"/>
              <w:bottom w:val="nil"/>
            </w:tcBorders>
            <w:vAlign w:val="bottom"/>
          </w:tcPr>
          <w:p w:rsidR="0070319E" w:rsidRDefault="0070319E" w:rsidP="00476251">
            <w:pPr>
              <w:ind w:left="57"/>
            </w:pPr>
            <w:r>
              <w:t xml:space="preserve">1) </w:t>
            </w:r>
          </w:p>
        </w:tc>
        <w:tc>
          <w:tcPr>
            <w:tcW w:w="1985" w:type="dxa"/>
            <w:tcBorders>
              <w:top w:val="nil"/>
              <w:bottom w:val="nil"/>
            </w:tcBorders>
            <w:vAlign w:val="bottom"/>
          </w:tcPr>
          <w:p w:rsidR="0070319E" w:rsidRDefault="0070319E" w:rsidP="00476251"/>
        </w:tc>
        <w:tc>
          <w:tcPr>
            <w:tcW w:w="2693" w:type="dxa"/>
            <w:tcBorders>
              <w:top w:val="nil"/>
              <w:bottom w:val="nil"/>
            </w:tcBorders>
            <w:vAlign w:val="bottom"/>
          </w:tcPr>
          <w:p w:rsidR="0070319E" w:rsidRDefault="0070319E" w:rsidP="00476251"/>
        </w:tc>
        <w:tc>
          <w:tcPr>
            <w:tcW w:w="1418" w:type="dxa"/>
            <w:tcBorders>
              <w:top w:val="nil"/>
              <w:bottom w:val="nil"/>
            </w:tcBorders>
            <w:vAlign w:val="bottom"/>
          </w:tcPr>
          <w:p w:rsidR="0070319E" w:rsidRDefault="0070319E" w:rsidP="00476251">
            <w:pPr>
              <w:jc w:val="center"/>
            </w:pPr>
          </w:p>
        </w:tc>
      </w:tr>
      <w:tr w:rsidR="0070319E" w:rsidTr="00476251">
        <w:tc>
          <w:tcPr>
            <w:tcW w:w="595" w:type="dxa"/>
            <w:tcBorders>
              <w:top w:val="nil"/>
              <w:bottom w:val="nil"/>
            </w:tcBorders>
            <w:vAlign w:val="bottom"/>
          </w:tcPr>
          <w:p w:rsidR="0070319E" w:rsidRDefault="0070319E" w:rsidP="00476251">
            <w:pPr>
              <w:jc w:val="center"/>
            </w:pPr>
          </w:p>
        </w:tc>
        <w:tc>
          <w:tcPr>
            <w:tcW w:w="3261" w:type="dxa"/>
            <w:tcBorders>
              <w:top w:val="nil"/>
              <w:bottom w:val="nil"/>
            </w:tcBorders>
            <w:vAlign w:val="bottom"/>
          </w:tcPr>
          <w:p w:rsidR="0070319E" w:rsidRDefault="0070319E" w:rsidP="00476251">
            <w:pPr>
              <w:ind w:left="57"/>
            </w:pPr>
            <w:r>
              <w:t xml:space="preserve">2) </w:t>
            </w:r>
          </w:p>
        </w:tc>
        <w:tc>
          <w:tcPr>
            <w:tcW w:w="1985" w:type="dxa"/>
            <w:tcBorders>
              <w:top w:val="nil"/>
              <w:bottom w:val="nil"/>
            </w:tcBorders>
            <w:vAlign w:val="bottom"/>
          </w:tcPr>
          <w:p w:rsidR="0070319E" w:rsidRDefault="0070319E" w:rsidP="00476251"/>
        </w:tc>
        <w:tc>
          <w:tcPr>
            <w:tcW w:w="2693" w:type="dxa"/>
            <w:tcBorders>
              <w:top w:val="nil"/>
              <w:bottom w:val="nil"/>
            </w:tcBorders>
            <w:vAlign w:val="bottom"/>
          </w:tcPr>
          <w:p w:rsidR="0070319E" w:rsidRDefault="0070319E" w:rsidP="00476251"/>
        </w:tc>
        <w:tc>
          <w:tcPr>
            <w:tcW w:w="1418" w:type="dxa"/>
            <w:tcBorders>
              <w:top w:val="nil"/>
              <w:bottom w:val="nil"/>
            </w:tcBorders>
            <w:vAlign w:val="bottom"/>
          </w:tcPr>
          <w:p w:rsidR="0070319E" w:rsidRDefault="0070319E" w:rsidP="00476251">
            <w:pPr>
              <w:jc w:val="center"/>
            </w:pPr>
          </w:p>
        </w:tc>
      </w:tr>
      <w:tr w:rsidR="0070319E" w:rsidTr="00476251">
        <w:tc>
          <w:tcPr>
            <w:tcW w:w="595" w:type="dxa"/>
            <w:tcBorders>
              <w:bottom w:val="nil"/>
            </w:tcBorders>
            <w:vAlign w:val="bottom"/>
          </w:tcPr>
          <w:p w:rsidR="0070319E" w:rsidRDefault="0070319E" w:rsidP="00476251">
            <w:pPr>
              <w:jc w:val="center"/>
            </w:pPr>
            <w:r>
              <w:t>3</w:t>
            </w:r>
          </w:p>
        </w:tc>
        <w:tc>
          <w:tcPr>
            <w:tcW w:w="3261" w:type="dxa"/>
            <w:tcBorders>
              <w:bottom w:val="nil"/>
            </w:tcBorders>
            <w:vAlign w:val="bottom"/>
          </w:tcPr>
          <w:p w:rsidR="0070319E" w:rsidRDefault="0070319E" w:rsidP="00476251">
            <w:pPr>
              <w:ind w:left="57"/>
            </w:pPr>
            <w:r>
              <w:t>Квартиры:</w:t>
            </w:r>
          </w:p>
        </w:tc>
        <w:tc>
          <w:tcPr>
            <w:tcW w:w="1985" w:type="dxa"/>
            <w:tcBorders>
              <w:bottom w:val="nil"/>
            </w:tcBorders>
            <w:vAlign w:val="bottom"/>
          </w:tcPr>
          <w:p w:rsidR="0070319E" w:rsidRDefault="0070319E" w:rsidP="00476251"/>
        </w:tc>
        <w:tc>
          <w:tcPr>
            <w:tcW w:w="2693" w:type="dxa"/>
            <w:tcBorders>
              <w:bottom w:val="nil"/>
            </w:tcBorders>
            <w:vAlign w:val="bottom"/>
          </w:tcPr>
          <w:p w:rsidR="0070319E" w:rsidRDefault="0070319E" w:rsidP="00476251"/>
        </w:tc>
        <w:tc>
          <w:tcPr>
            <w:tcW w:w="1418" w:type="dxa"/>
            <w:tcBorders>
              <w:bottom w:val="nil"/>
            </w:tcBorders>
            <w:vAlign w:val="bottom"/>
          </w:tcPr>
          <w:p w:rsidR="0070319E" w:rsidRDefault="0070319E" w:rsidP="00476251">
            <w:pPr>
              <w:jc w:val="center"/>
            </w:pPr>
          </w:p>
        </w:tc>
      </w:tr>
      <w:tr w:rsidR="0070319E" w:rsidTr="00476251">
        <w:tc>
          <w:tcPr>
            <w:tcW w:w="595" w:type="dxa"/>
            <w:tcBorders>
              <w:top w:val="nil"/>
              <w:bottom w:val="nil"/>
            </w:tcBorders>
            <w:vAlign w:val="bottom"/>
          </w:tcPr>
          <w:p w:rsidR="0070319E" w:rsidRDefault="0070319E" w:rsidP="00476251">
            <w:pPr>
              <w:jc w:val="center"/>
            </w:pPr>
          </w:p>
        </w:tc>
        <w:tc>
          <w:tcPr>
            <w:tcW w:w="3261" w:type="dxa"/>
            <w:tcBorders>
              <w:top w:val="nil"/>
              <w:bottom w:val="nil"/>
            </w:tcBorders>
            <w:vAlign w:val="bottom"/>
          </w:tcPr>
          <w:p w:rsidR="0070319E" w:rsidRDefault="0070319E" w:rsidP="00476251">
            <w:pPr>
              <w:ind w:left="57"/>
            </w:pPr>
            <w:r>
              <w:t xml:space="preserve">1) </w:t>
            </w:r>
          </w:p>
        </w:tc>
        <w:tc>
          <w:tcPr>
            <w:tcW w:w="1985" w:type="dxa"/>
            <w:tcBorders>
              <w:top w:val="nil"/>
              <w:bottom w:val="nil"/>
            </w:tcBorders>
            <w:vAlign w:val="bottom"/>
          </w:tcPr>
          <w:p w:rsidR="0070319E" w:rsidRDefault="0070319E" w:rsidP="00476251"/>
        </w:tc>
        <w:tc>
          <w:tcPr>
            <w:tcW w:w="2693" w:type="dxa"/>
            <w:tcBorders>
              <w:top w:val="nil"/>
              <w:bottom w:val="nil"/>
            </w:tcBorders>
            <w:vAlign w:val="bottom"/>
          </w:tcPr>
          <w:p w:rsidR="0070319E" w:rsidRDefault="0070319E" w:rsidP="00476251"/>
        </w:tc>
        <w:tc>
          <w:tcPr>
            <w:tcW w:w="1418" w:type="dxa"/>
            <w:tcBorders>
              <w:top w:val="nil"/>
              <w:bottom w:val="nil"/>
            </w:tcBorders>
            <w:vAlign w:val="bottom"/>
          </w:tcPr>
          <w:p w:rsidR="0070319E" w:rsidRDefault="0070319E" w:rsidP="00476251">
            <w:pPr>
              <w:jc w:val="center"/>
            </w:pPr>
          </w:p>
        </w:tc>
      </w:tr>
      <w:tr w:rsidR="0070319E" w:rsidTr="00476251">
        <w:tc>
          <w:tcPr>
            <w:tcW w:w="595" w:type="dxa"/>
            <w:tcBorders>
              <w:top w:val="nil"/>
              <w:bottom w:val="nil"/>
            </w:tcBorders>
            <w:vAlign w:val="bottom"/>
          </w:tcPr>
          <w:p w:rsidR="0070319E" w:rsidRDefault="0070319E" w:rsidP="00476251">
            <w:pPr>
              <w:jc w:val="center"/>
            </w:pPr>
          </w:p>
        </w:tc>
        <w:tc>
          <w:tcPr>
            <w:tcW w:w="3261" w:type="dxa"/>
            <w:tcBorders>
              <w:top w:val="nil"/>
              <w:bottom w:val="nil"/>
            </w:tcBorders>
            <w:vAlign w:val="bottom"/>
          </w:tcPr>
          <w:p w:rsidR="0070319E" w:rsidRDefault="0070319E" w:rsidP="00476251">
            <w:pPr>
              <w:ind w:left="57"/>
            </w:pPr>
            <w:r>
              <w:t xml:space="preserve">2) </w:t>
            </w:r>
          </w:p>
        </w:tc>
        <w:tc>
          <w:tcPr>
            <w:tcW w:w="1985" w:type="dxa"/>
            <w:tcBorders>
              <w:top w:val="nil"/>
              <w:bottom w:val="nil"/>
            </w:tcBorders>
            <w:vAlign w:val="bottom"/>
          </w:tcPr>
          <w:p w:rsidR="0070319E" w:rsidRDefault="0070319E" w:rsidP="00476251"/>
        </w:tc>
        <w:tc>
          <w:tcPr>
            <w:tcW w:w="2693" w:type="dxa"/>
            <w:tcBorders>
              <w:top w:val="nil"/>
              <w:bottom w:val="nil"/>
            </w:tcBorders>
            <w:vAlign w:val="bottom"/>
          </w:tcPr>
          <w:p w:rsidR="0070319E" w:rsidRDefault="0070319E" w:rsidP="00476251"/>
        </w:tc>
        <w:tc>
          <w:tcPr>
            <w:tcW w:w="1418" w:type="dxa"/>
            <w:tcBorders>
              <w:top w:val="nil"/>
              <w:bottom w:val="nil"/>
            </w:tcBorders>
            <w:vAlign w:val="bottom"/>
          </w:tcPr>
          <w:p w:rsidR="0070319E" w:rsidRDefault="0070319E" w:rsidP="00476251">
            <w:pPr>
              <w:jc w:val="center"/>
            </w:pPr>
          </w:p>
        </w:tc>
      </w:tr>
      <w:tr w:rsidR="0070319E" w:rsidTr="00476251">
        <w:tc>
          <w:tcPr>
            <w:tcW w:w="595" w:type="dxa"/>
            <w:tcBorders>
              <w:bottom w:val="nil"/>
            </w:tcBorders>
            <w:vAlign w:val="bottom"/>
          </w:tcPr>
          <w:p w:rsidR="0070319E" w:rsidRDefault="0070319E" w:rsidP="00476251">
            <w:pPr>
              <w:jc w:val="center"/>
            </w:pPr>
            <w:r>
              <w:t>4</w:t>
            </w:r>
          </w:p>
        </w:tc>
        <w:tc>
          <w:tcPr>
            <w:tcW w:w="3261" w:type="dxa"/>
            <w:tcBorders>
              <w:bottom w:val="nil"/>
            </w:tcBorders>
            <w:vAlign w:val="bottom"/>
          </w:tcPr>
          <w:p w:rsidR="0070319E" w:rsidRDefault="0070319E" w:rsidP="00476251">
            <w:pPr>
              <w:ind w:left="57"/>
            </w:pPr>
            <w:r>
              <w:t>Дачи:</w:t>
            </w:r>
          </w:p>
        </w:tc>
        <w:tc>
          <w:tcPr>
            <w:tcW w:w="1985" w:type="dxa"/>
            <w:tcBorders>
              <w:bottom w:val="nil"/>
            </w:tcBorders>
            <w:vAlign w:val="bottom"/>
          </w:tcPr>
          <w:p w:rsidR="0070319E" w:rsidRDefault="0070319E" w:rsidP="00476251"/>
        </w:tc>
        <w:tc>
          <w:tcPr>
            <w:tcW w:w="2693" w:type="dxa"/>
            <w:tcBorders>
              <w:bottom w:val="nil"/>
            </w:tcBorders>
            <w:vAlign w:val="bottom"/>
          </w:tcPr>
          <w:p w:rsidR="0070319E" w:rsidRDefault="0070319E" w:rsidP="00476251"/>
        </w:tc>
        <w:tc>
          <w:tcPr>
            <w:tcW w:w="1418" w:type="dxa"/>
            <w:tcBorders>
              <w:bottom w:val="nil"/>
            </w:tcBorders>
            <w:vAlign w:val="bottom"/>
          </w:tcPr>
          <w:p w:rsidR="0070319E" w:rsidRDefault="0070319E" w:rsidP="00476251">
            <w:pPr>
              <w:jc w:val="center"/>
            </w:pPr>
          </w:p>
        </w:tc>
      </w:tr>
      <w:tr w:rsidR="0070319E" w:rsidTr="00476251">
        <w:tc>
          <w:tcPr>
            <w:tcW w:w="595" w:type="dxa"/>
            <w:tcBorders>
              <w:top w:val="nil"/>
              <w:bottom w:val="nil"/>
            </w:tcBorders>
            <w:vAlign w:val="bottom"/>
          </w:tcPr>
          <w:p w:rsidR="0070319E" w:rsidRDefault="0070319E" w:rsidP="00476251">
            <w:pPr>
              <w:jc w:val="center"/>
            </w:pPr>
          </w:p>
        </w:tc>
        <w:tc>
          <w:tcPr>
            <w:tcW w:w="3261" w:type="dxa"/>
            <w:tcBorders>
              <w:top w:val="nil"/>
              <w:bottom w:val="nil"/>
            </w:tcBorders>
            <w:vAlign w:val="bottom"/>
          </w:tcPr>
          <w:p w:rsidR="0070319E" w:rsidRDefault="0070319E" w:rsidP="00476251">
            <w:pPr>
              <w:ind w:left="57"/>
            </w:pPr>
            <w:r>
              <w:t xml:space="preserve">1) </w:t>
            </w:r>
          </w:p>
        </w:tc>
        <w:tc>
          <w:tcPr>
            <w:tcW w:w="1985" w:type="dxa"/>
            <w:tcBorders>
              <w:top w:val="nil"/>
              <w:bottom w:val="nil"/>
            </w:tcBorders>
            <w:vAlign w:val="bottom"/>
          </w:tcPr>
          <w:p w:rsidR="0070319E" w:rsidRDefault="0070319E" w:rsidP="00476251"/>
        </w:tc>
        <w:tc>
          <w:tcPr>
            <w:tcW w:w="2693" w:type="dxa"/>
            <w:tcBorders>
              <w:top w:val="nil"/>
              <w:bottom w:val="nil"/>
            </w:tcBorders>
            <w:vAlign w:val="bottom"/>
          </w:tcPr>
          <w:p w:rsidR="0070319E" w:rsidRDefault="0070319E" w:rsidP="00476251"/>
        </w:tc>
        <w:tc>
          <w:tcPr>
            <w:tcW w:w="1418" w:type="dxa"/>
            <w:tcBorders>
              <w:top w:val="nil"/>
              <w:bottom w:val="nil"/>
            </w:tcBorders>
            <w:vAlign w:val="bottom"/>
          </w:tcPr>
          <w:p w:rsidR="0070319E" w:rsidRDefault="0070319E" w:rsidP="00476251">
            <w:pPr>
              <w:jc w:val="center"/>
            </w:pPr>
          </w:p>
        </w:tc>
      </w:tr>
      <w:tr w:rsidR="0070319E" w:rsidTr="00476251">
        <w:tc>
          <w:tcPr>
            <w:tcW w:w="595" w:type="dxa"/>
            <w:tcBorders>
              <w:bottom w:val="nil"/>
            </w:tcBorders>
            <w:vAlign w:val="bottom"/>
          </w:tcPr>
          <w:p w:rsidR="0070319E" w:rsidRDefault="0070319E" w:rsidP="00476251">
            <w:pPr>
              <w:jc w:val="center"/>
            </w:pPr>
            <w:r>
              <w:t>5</w:t>
            </w:r>
          </w:p>
        </w:tc>
        <w:tc>
          <w:tcPr>
            <w:tcW w:w="3261" w:type="dxa"/>
            <w:tcBorders>
              <w:bottom w:val="nil"/>
            </w:tcBorders>
            <w:vAlign w:val="bottom"/>
          </w:tcPr>
          <w:p w:rsidR="0070319E" w:rsidRDefault="0070319E" w:rsidP="00476251">
            <w:pPr>
              <w:ind w:left="57"/>
            </w:pPr>
            <w:r>
              <w:t>Гаражи:</w:t>
            </w:r>
          </w:p>
        </w:tc>
        <w:tc>
          <w:tcPr>
            <w:tcW w:w="1985" w:type="dxa"/>
            <w:tcBorders>
              <w:bottom w:val="nil"/>
            </w:tcBorders>
            <w:vAlign w:val="bottom"/>
          </w:tcPr>
          <w:p w:rsidR="0070319E" w:rsidRDefault="0070319E" w:rsidP="00476251"/>
        </w:tc>
        <w:tc>
          <w:tcPr>
            <w:tcW w:w="2693" w:type="dxa"/>
            <w:tcBorders>
              <w:bottom w:val="nil"/>
            </w:tcBorders>
            <w:vAlign w:val="bottom"/>
          </w:tcPr>
          <w:p w:rsidR="0070319E" w:rsidRDefault="0070319E" w:rsidP="00476251"/>
        </w:tc>
        <w:tc>
          <w:tcPr>
            <w:tcW w:w="1418" w:type="dxa"/>
            <w:tcBorders>
              <w:bottom w:val="nil"/>
            </w:tcBorders>
            <w:vAlign w:val="bottom"/>
          </w:tcPr>
          <w:p w:rsidR="0070319E" w:rsidRDefault="0070319E" w:rsidP="00476251">
            <w:pPr>
              <w:jc w:val="center"/>
            </w:pPr>
          </w:p>
        </w:tc>
      </w:tr>
      <w:tr w:rsidR="0070319E" w:rsidTr="00476251">
        <w:tc>
          <w:tcPr>
            <w:tcW w:w="595" w:type="dxa"/>
            <w:tcBorders>
              <w:top w:val="nil"/>
              <w:bottom w:val="nil"/>
            </w:tcBorders>
            <w:vAlign w:val="bottom"/>
          </w:tcPr>
          <w:p w:rsidR="0070319E" w:rsidRDefault="0070319E" w:rsidP="00476251">
            <w:pPr>
              <w:jc w:val="center"/>
            </w:pPr>
          </w:p>
        </w:tc>
        <w:tc>
          <w:tcPr>
            <w:tcW w:w="3261" w:type="dxa"/>
            <w:tcBorders>
              <w:top w:val="nil"/>
              <w:bottom w:val="nil"/>
            </w:tcBorders>
            <w:vAlign w:val="bottom"/>
          </w:tcPr>
          <w:p w:rsidR="0070319E" w:rsidRDefault="0070319E" w:rsidP="00476251">
            <w:pPr>
              <w:ind w:left="57"/>
            </w:pPr>
            <w:r>
              <w:t xml:space="preserve">1) </w:t>
            </w:r>
          </w:p>
        </w:tc>
        <w:tc>
          <w:tcPr>
            <w:tcW w:w="1985" w:type="dxa"/>
            <w:tcBorders>
              <w:top w:val="nil"/>
              <w:bottom w:val="nil"/>
            </w:tcBorders>
            <w:vAlign w:val="bottom"/>
          </w:tcPr>
          <w:p w:rsidR="0070319E" w:rsidRDefault="0070319E" w:rsidP="00476251"/>
        </w:tc>
        <w:tc>
          <w:tcPr>
            <w:tcW w:w="2693" w:type="dxa"/>
            <w:tcBorders>
              <w:top w:val="nil"/>
              <w:bottom w:val="nil"/>
            </w:tcBorders>
            <w:vAlign w:val="bottom"/>
          </w:tcPr>
          <w:p w:rsidR="0070319E" w:rsidRDefault="0070319E" w:rsidP="00476251"/>
        </w:tc>
        <w:tc>
          <w:tcPr>
            <w:tcW w:w="1418" w:type="dxa"/>
            <w:tcBorders>
              <w:top w:val="nil"/>
              <w:bottom w:val="nil"/>
            </w:tcBorders>
            <w:vAlign w:val="bottom"/>
          </w:tcPr>
          <w:p w:rsidR="0070319E" w:rsidRDefault="0070319E" w:rsidP="00476251">
            <w:pPr>
              <w:jc w:val="center"/>
            </w:pPr>
          </w:p>
        </w:tc>
      </w:tr>
      <w:tr w:rsidR="0070319E" w:rsidTr="00476251">
        <w:tc>
          <w:tcPr>
            <w:tcW w:w="595" w:type="dxa"/>
            <w:tcBorders>
              <w:top w:val="nil"/>
              <w:bottom w:val="nil"/>
            </w:tcBorders>
            <w:vAlign w:val="bottom"/>
          </w:tcPr>
          <w:p w:rsidR="0070319E" w:rsidRDefault="0070319E" w:rsidP="00476251">
            <w:pPr>
              <w:jc w:val="center"/>
            </w:pPr>
          </w:p>
        </w:tc>
        <w:tc>
          <w:tcPr>
            <w:tcW w:w="3261" w:type="dxa"/>
            <w:tcBorders>
              <w:top w:val="nil"/>
              <w:bottom w:val="nil"/>
            </w:tcBorders>
            <w:vAlign w:val="bottom"/>
          </w:tcPr>
          <w:p w:rsidR="0070319E" w:rsidRDefault="0070319E" w:rsidP="00476251">
            <w:pPr>
              <w:ind w:left="57"/>
            </w:pPr>
            <w:r>
              <w:t xml:space="preserve">2) </w:t>
            </w:r>
          </w:p>
        </w:tc>
        <w:tc>
          <w:tcPr>
            <w:tcW w:w="1985" w:type="dxa"/>
            <w:tcBorders>
              <w:top w:val="nil"/>
              <w:bottom w:val="nil"/>
            </w:tcBorders>
            <w:vAlign w:val="bottom"/>
          </w:tcPr>
          <w:p w:rsidR="0070319E" w:rsidRDefault="0070319E" w:rsidP="00476251"/>
        </w:tc>
        <w:tc>
          <w:tcPr>
            <w:tcW w:w="2693" w:type="dxa"/>
            <w:tcBorders>
              <w:top w:val="nil"/>
              <w:bottom w:val="nil"/>
            </w:tcBorders>
            <w:vAlign w:val="bottom"/>
          </w:tcPr>
          <w:p w:rsidR="0070319E" w:rsidRDefault="0070319E" w:rsidP="00476251"/>
        </w:tc>
        <w:tc>
          <w:tcPr>
            <w:tcW w:w="1418" w:type="dxa"/>
            <w:tcBorders>
              <w:top w:val="nil"/>
              <w:bottom w:val="nil"/>
            </w:tcBorders>
            <w:vAlign w:val="bottom"/>
          </w:tcPr>
          <w:p w:rsidR="0070319E" w:rsidRDefault="0070319E" w:rsidP="00476251">
            <w:pPr>
              <w:jc w:val="center"/>
            </w:pPr>
          </w:p>
        </w:tc>
      </w:tr>
      <w:tr w:rsidR="0070319E" w:rsidTr="0070319E">
        <w:tc>
          <w:tcPr>
            <w:tcW w:w="595" w:type="dxa"/>
            <w:tcBorders>
              <w:bottom w:val="nil"/>
            </w:tcBorders>
          </w:tcPr>
          <w:p w:rsidR="0070319E" w:rsidRDefault="0070319E" w:rsidP="00476251">
            <w:pPr>
              <w:jc w:val="center"/>
            </w:pPr>
            <w:r>
              <w:t>6</w:t>
            </w:r>
          </w:p>
        </w:tc>
        <w:tc>
          <w:tcPr>
            <w:tcW w:w="3261" w:type="dxa"/>
            <w:tcBorders>
              <w:bottom w:val="nil"/>
            </w:tcBorders>
            <w:vAlign w:val="bottom"/>
          </w:tcPr>
          <w:p w:rsidR="0070319E" w:rsidRDefault="0070319E" w:rsidP="00476251">
            <w:pPr>
              <w:ind w:left="57"/>
            </w:pPr>
            <w:r>
              <w:t>Иное недвижимое имущество:</w:t>
            </w:r>
          </w:p>
        </w:tc>
        <w:tc>
          <w:tcPr>
            <w:tcW w:w="1985" w:type="dxa"/>
            <w:tcBorders>
              <w:bottom w:val="nil"/>
            </w:tcBorders>
            <w:vAlign w:val="bottom"/>
          </w:tcPr>
          <w:p w:rsidR="0070319E" w:rsidRDefault="0070319E" w:rsidP="00476251"/>
        </w:tc>
        <w:tc>
          <w:tcPr>
            <w:tcW w:w="2693" w:type="dxa"/>
            <w:tcBorders>
              <w:bottom w:val="nil"/>
            </w:tcBorders>
            <w:vAlign w:val="bottom"/>
          </w:tcPr>
          <w:p w:rsidR="0070319E" w:rsidRDefault="0070319E" w:rsidP="00476251"/>
        </w:tc>
        <w:tc>
          <w:tcPr>
            <w:tcW w:w="1418" w:type="dxa"/>
            <w:tcBorders>
              <w:bottom w:val="nil"/>
            </w:tcBorders>
            <w:vAlign w:val="bottom"/>
          </w:tcPr>
          <w:p w:rsidR="0070319E" w:rsidRDefault="0070319E" w:rsidP="00476251">
            <w:pPr>
              <w:jc w:val="center"/>
            </w:pPr>
          </w:p>
        </w:tc>
      </w:tr>
      <w:tr w:rsidR="0070319E" w:rsidTr="0070319E">
        <w:tc>
          <w:tcPr>
            <w:tcW w:w="595" w:type="dxa"/>
            <w:tcBorders>
              <w:top w:val="nil"/>
              <w:bottom w:val="nil"/>
            </w:tcBorders>
            <w:vAlign w:val="bottom"/>
          </w:tcPr>
          <w:p w:rsidR="0070319E" w:rsidRDefault="0070319E" w:rsidP="00476251">
            <w:pPr>
              <w:jc w:val="center"/>
            </w:pPr>
          </w:p>
        </w:tc>
        <w:tc>
          <w:tcPr>
            <w:tcW w:w="3261" w:type="dxa"/>
            <w:tcBorders>
              <w:top w:val="nil"/>
              <w:bottom w:val="nil"/>
            </w:tcBorders>
            <w:vAlign w:val="bottom"/>
          </w:tcPr>
          <w:p w:rsidR="0070319E" w:rsidRDefault="0070319E" w:rsidP="00476251">
            <w:pPr>
              <w:ind w:left="57"/>
            </w:pPr>
            <w:r>
              <w:t xml:space="preserve">1) </w:t>
            </w:r>
          </w:p>
        </w:tc>
        <w:tc>
          <w:tcPr>
            <w:tcW w:w="1985" w:type="dxa"/>
            <w:tcBorders>
              <w:top w:val="nil"/>
              <w:bottom w:val="nil"/>
            </w:tcBorders>
            <w:vAlign w:val="bottom"/>
          </w:tcPr>
          <w:p w:rsidR="0070319E" w:rsidRDefault="0070319E" w:rsidP="00476251"/>
        </w:tc>
        <w:tc>
          <w:tcPr>
            <w:tcW w:w="2693" w:type="dxa"/>
            <w:tcBorders>
              <w:top w:val="nil"/>
              <w:bottom w:val="nil"/>
            </w:tcBorders>
            <w:vAlign w:val="bottom"/>
          </w:tcPr>
          <w:p w:rsidR="0070319E" w:rsidRDefault="0070319E" w:rsidP="00476251"/>
        </w:tc>
        <w:tc>
          <w:tcPr>
            <w:tcW w:w="1418" w:type="dxa"/>
            <w:tcBorders>
              <w:top w:val="nil"/>
              <w:bottom w:val="nil"/>
            </w:tcBorders>
            <w:vAlign w:val="bottom"/>
          </w:tcPr>
          <w:p w:rsidR="0070319E" w:rsidRDefault="0070319E" w:rsidP="00476251">
            <w:pPr>
              <w:jc w:val="center"/>
            </w:pPr>
          </w:p>
        </w:tc>
      </w:tr>
      <w:tr w:rsidR="0070319E" w:rsidTr="0070319E">
        <w:tc>
          <w:tcPr>
            <w:tcW w:w="595" w:type="dxa"/>
            <w:tcBorders>
              <w:top w:val="nil"/>
              <w:bottom w:val="single" w:sz="4" w:space="0" w:color="auto"/>
            </w:tcBorders>
            <w:vAlign w:val="bottom"/>
          </w:tcPr>
          <w:p w:rsidR="0070319E" w:rsidRDefault="0070319E" w:rsidP="00476251">
            <w:pPr>
              <w:jc w:val="center"/>
            </w:pPr>
          </w:p>
        </w:tc>
        <w:tc>
          <w:tcPr>
            <w:tcW w:w="3261" w:type="dxa"/>
            <w:tcBorders>
              <w:top w:val="nil"/>
              <w:bottom w:val="single" w:sz="4" w:space="0" w:color="auto"/>
            </w:tcBorders>
            <w:vAlign w:val="bottom"/>
          </w:tcPr>
          <w:p w:rsidR="0070319E" w:rsidRDefault="0070319E" w:rsidP="00476251">
            <w:pPr>
              <w:ind w:left="57"/>
            </w:pPr>
            <w:r>
              <w:t>2)</w:t>
            </w:r>
          </w:p>
        </w:tc>
        <w:tc>
          <w:tcPr>
            <w:tcW w:w="1985" w:type="dxa"/>
            <w:tcBorders>
              <w:top w:val="nil"/>
              <w:bottom w:val="single" w:sz="4" w:space="0" w:color="auto"/>
            </w:tcBorders>
            <w:vAlign w:val="bottom"/>
          </w:tcPr>
          <w:p w:rsidR="0070319E" w:rsidRDefault="0070319E" w:rsidP="00476251"/>
        </w:tc>
        <w:tc>
          <w:tcPr>
            <w:tcW w:w="2693" w:type="dxa"/>
            <w:tcBorders>
              <w:top w:val="nil"/>
              <w:bottom w:val="single" w:sz="4" w:space="0" w:color="auto"/>
            </w:tcBorders>
            <w:vAlign w:val="bottom"/>
          </w:tcPr>
          <w:p w:rsidR="0070319E" w:rsidRDefault="0070319E" w:rsidP="00476251"/>
        </w:tc>
        <w:tc>
          <w:tcPr>
            <w:tcW w:w="1418" w:type="dxa"/>
            <w:tcBorders>
              <w:top w:val="nil"/>
              <w:bottom w:val="single" w:sz="4" w:space="0" w:color="auto"/>
            </w:tcBorders>
            <w:vAlign w:val="bottom"/>
          </w:tcPr>
          <w:p w:rsidR="0070319E" w:rsidRDefault="0070319E" w:rsidP="00476251">
            <w:pPr>
              <w:jc w:val="center"/>
            </w:pPr>
          </w:p>
        </w:tc>
      </w:tr>
    </w:tbl>
    <w:p w:rsidR="0070319E" w:rsidRDefault="0070319E" w:rsidP="0070319E">
      <w:r>
        <w:t>_________________</w:t>
      </w:r>
    </w:p>
    <w:p w:rsidR="0070319E" w:rsidRPr="0070319E" w:rsidRDefault="0070319E" w:rsidP="0070319E">
      <w:pPr>
        <w:ind w:firstLine="567"/>
        <w:jc w:val="both"/>
        <w:rPr>
          <w:sz w:val="20"/>
          <w:szCs w:val="20"/>
        </w:rPr>
      </w:pPr>
      <w:r w:rsidRPr="0070319E">
        <w:rPr>
          <w:sz w:val="20"/>
          <w:szCs w:val="20"/>
          <w:vertAlign w:val="superscript"/>
        </w:rPr>
        <w:t>1</w:t>
      </w:r>
      <w:r w:rsidRPr="0070319E">
        <w:rPr>
          <w:sz w:val="20"/>
          <w:szCs w:val="20"/>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гражданина, претендующего на замещение должности федеральной государственной службы, который представляет сведения.</w:t>
      </w:r>
    </w:p>
    <w:p w:rsidR="0070319E" w:rsidRPr="0070319E" w:rsidRDefault="0070319E" w:rsidP="0070319E">
      <w:pPr>
        <w:ind w:firstLine="567"/>
        <w:jc w:val="both"/>
        <w:rPr>
          <w:sz w:val="20"/>
          <w:szCs w:val="20"/>
        </w:rPr>
      </w:pPr>
      <w:r w:rsidRPr="0070319E">
        <w:rPr>
          <w:sz w:val="20"/>
          <w:szCs w:val="20"/>
          <w:vertAlign w:val="superscript"/>
        </w:rPr>
        <w:t>2</w:t>
      </w:r>
      <w:r w:rsidRPr="0070319E">
        <w:rPr>
          <w:sz w:val="20"/>
          <w:szCs w:val="20"/>
        </w:rPr>
        <w:t xml:space="preserve"> Указывается вид земельного участка (пая, доли): под индивидуальное жилищное строительство, дачный, садовый, приусадебный, огородный и другие. </w:t>
      </w:r>
    </w:p>
    <w:p w:rsidR="0070319E" w:rsidRDefault="0070319E" w:rsidP="0070319E">
      <w:pPr>
        <w:ind w:firstLine="567"/>
        <w:jc w:val="both"/>
        <w:rPr>
          <w:b/>
          <w:bCs/>
        </w:rPr>
      </w:pPr>
      <w:r>
        <w:rPr>
          <w:b/>
          <w:bCs/>
        </w:rPr>
        <w:t>2.2. Транспортные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3828"/>
        <w:gridCol w:w="1984"/>
        <w:gridCol w:w="3544"/>
      </w:tblGrid>
      <w:tr w:rsidR="0070319E" w:rsidTr="00476251">
        <w:tc>
          <w:tcPr>
            <w:tcW w:w="595" w:type="dxa"/>
          </w:tcPr>
          <w:p w:rsidR="0070319E" w:rsidRDefault="0070319E" w:rsidP="00476251">
            <w:pPr>
              <w:jc w:val="center"/>
            </w:pPr>
            <w:r>
              <w:t>№</w:t>
            </w:r>
            <w:r>
              <w:br/>
              <w:t>п/п</w:t>
            </w:r>
          </w:p>
        </w:tc>
        <w:tc>
          <w:tcPr>
            <w:tcW w:w="3828" w:type="dxa"/>
          </w:tcPr>
          <w:p w:rsidR="0070319E" w:rsidRDefault="0070319E" w:rsidP="00476251">
            <w:pPr>
              <w:jc w:val="center"/>
            </w:pPr>
            <w:r>
              <w:t>Вид и марка транспортного средства</w:t>
            </w:r>
          </w:p>
        </w:tc>
        <w:tc>
          <w:tcPr>
            <w:tcW w:w="1984" w:type="dxa"/>
          </w:tcPr>
          <w:p w:rsidR="0070319E" w:rsidRDefault="0070319E" w:rsidP="00476251">
            <w:pPr>
              <w:jc w:val="center"/>
            </w:pPr>
            <w:r>
              <w:t xml:space="preserve">Вид собственности </w:t>
            </w:r>
            <w:r>
              <w:rPr>
                <w:vertAlign w:val="superscript"/>
              </w:rPr>
              <w:t>1</w:t>
            </w:r>
          </w:p>
        </w:tc>
        <w:tc>
          <w:tcPr>
            <w:tcW w:w="3544" w:type="dxa"/>
          </w:tcPr>
          <w:p w:rsidR="0070319E" w:rsidRDefault="0070319E" w:rsidP="00476251">
            <w:pPr>
              <w:jc w:val="center"/>
            </w:pPr>
            <w:r>
              <w:t>Место регистрации</w:t>
            </w:r>
          </w:p>
        </w:tc>
      </w:tr>
      <w:tr w:rsidR="0070319E" w:rsidTr="00476251">
        <w:tc>
          <w:tcPr>
            <w:tcW w:w="595" w:type="dxa"/>
            <w:tcBorders>
              <w:bottom w:val="nil"/>
            </w:tcBorders>
            <w:vAlign w:val="bottom"/>
          </w:tcPr>
          <w:p w:rsidR="0070319E" w:rsidRDefault="0070319E" w:rsidP="00476251">
            <w:pPr>
              <w:jc w:val="center"/>
            </w:pPr>
            <w:r>
              <w:t>1</w:t>
            </w:r>
          </w:p>
        </w:tc>
        <w:tc>
          <w:tcPr>
            <w:tcW w:w="3828" w:type="dxa"/>
            <w:tcBorders>
              <w:bottom w:val="nil"/>
            </w:tcBorders>
            <w:vAlign w:val="bottom"/>
          </w:tcPr>
          <w:p w:rsidR="0070319E" w:rsidRDefault="0070319E" w:rsidP="00476251">
            <w:pPr>
              <w:ind w:left="57"/>
            </w:pPr>
            <w:r>
              <w:t>Автомобили легковые:</w:t>
            </w:r>
          </w:p>
        </w:tc>
        <w:tc>
          <w:tcPr>
            <w:tcW w:w="1984" w:type="dxa"/>
            <w:tcBorders>
              <w:bottom w:val="nil"/>
            </w:tcBorders>
            <w:vAlign w:val="bottom"/>
          </w:tcPr>
          <w:p w:rsidR="0070319E" w:rsidRDefault="0070319E" w:rsidP="00476251"/>
        </w:tc>
        <w:tc>
          <w:tcPr>
            <w:tcW w:w="3544" w:type="dxa"/>
            <w:tcBorders>
              <w:bottom w:val="nil"/>
            </w:tcBorders>
            <w:vAlign w:val="bottom"/>
          </w:tcPr>
          <w:p w:rsidR="0070319E" w:rsidRDefault="0070319E" w:rsidP="00476251"/>
        </w:tc>
      </w:tr>
      <w:tr w:rsidR="0070319E" w:rsidTr="00476251">
        <w:tc>
          <w:tcPr>
            <w:tcW w:w="595" w:type="dxa"/>
            <w:tcBorders>
              <w:top w:val="nil"/>
              <w:bottom w:val="nil"/>
            </w:tcBorders>
            <w:vAlign w:val="bottom"/>
          </w:tcPr>
          <w:p w:rsidR="0070319E" w:rsidRDefault="0070319E" w:rsidP="00476251">
            <w:pPr>
              <w:jc w:val="center"/>
            </w:pPr>
          </w:p>
        </w:tc>
        <w:tc>
          <w:tcPr>
            <w:tcW w:w="3828" w:type="dxa"/>
            <w:tcBorders>
              <w:top w:val="nil"/>
              <w:bottom w:val="nil"/>
            </w:tcBorders>
            <w:vAlign w:val="bottom"/>
          </w:tcPr>
          <w:p w:rsidR="0070319E" w:rsidRDefault="0070319E" w:rsidP="00476251">
            <w:pPr>
              <w:ind w:left="57"/>
            </w:pPr>
            <w:r>
              <w:t xml:space="preserve">1) </w:t>
            </w:r>
          </w:p>
        </w:tc>
        <w:tc>
          <w:tcPr>
            <w:tcW w:w="1984" w:type="dxa"/>
            <w:tcBorders>
              <w:top w:val="nil"/>
              <w:bottom w:val="nil"/>
            </w:tcBorders>
            <w:vAlign w:val="bottom"/>
          </w:tcPr>
          <w:p w:rsidR="0070319E" w:rsidRDefault="0070319E" w:rsidP="00476251"/>
        </w:tc>
        <w:tc>
          <w:tcPr>
            <w:tcW w:w="3544" w:type="dxa"/>
            <w:tcBorders>
              <w:top w:val="nil"/>
              <w:bottom w:val="nil"/>
            </w:tcBorders>
            <w:vAlign w:val="bottom"/>
          </w:tcPr>
          <w:p w:rsidR="0070319E" w:rsidRDefault="0070319E" w:rsidP="00476251"/>
        </w:tc>
      </w:tr>
      <w:tr w:rsidR="0070319E" w:rsidTr="00476251">
        <w:tc>
          <w:tcPr>
            <w:tcW w:w="595" w:type="dxa"/>
            <w:tcBorders>
              <w:top w:val="nil"/>
            </w:tcBorders>
            <w:vAlign w:val="bottom"/>
          </w:tcPr>
          <w:p w:rsidR="0070319E" w:rsidRDefault="0070319E" w:rsidP="00476251">
            <w:pPr>
              <w:jc w:val="center"/>
            </w:pPr>
          </w:p>
        </w:tc>
        <w:tc>
          <w:tcPr>
            <w:tcW w:w="3828" w:type="dxa"/>
            <w:tcBorders>
              <w:top w:val="nil"/>
            </w:tcBorders>
            <w:vAlign w:val="bottom"/>
          </w:tcPr>
          <w:p w:rsidR="0070319E" w:rsidRDefault="0070319E" w:rsidP="00476251">
            <w:pPr>
              <w:ind w:left="57"/>
            </w:pPr>
            <w:r>
              <w:t xml:space="preserve">2) </w:t>
            </w:r>
          </w:p>
        </w:tc>
        <w:tc>
          <w:tcPr>
            <w:tcW w:w="1984" w:type="dxa"/>
            <w:tcBorders>
              <w:top w:val="nil"/>
            </w:tcBorders>
            <w:vAlign w:val="bottom"/>
          </w:tcPr>
          <w:p w:rsidR="0070319E" w:rsidRDefault="0070319E" w:rsidP="00476251"/>
        </w:tc>
        <w:tc>
          <w:tcPr>
            <w:tcW w:w="3544" w:type="dxa"/>
            <w:tcBorders>
              <w:top w:val="nil"/>
            </w:tcBorders>
            <w:vAlign w:val="bottom"/>
          </w:tcPr>
          <w:p w:rsidR="0070319E" w:rsidRDefault="0070319E" w:rsidP="00476251"/>
        </w:tc>
      </w:tr>
      <w:tr w:rsidR="0070319E" w:rsidTr="00476251">
        <w:tc>
          <w:tcPr>
            <w:tcW w:w="595" w:type="dxa"/>
            <w:tcBorders>
              <w:bottom w:val="nil"/>
            </w:tcBorders>
            <w:vAlign w:val="bottom"/>
          </w:tcPr>
          <w:p w:rsidR="0070319E" w:rsidRDefault="0070319E" w:rsidP="00476251">
            <w:pPr>
              <w:jc w:val="center"/>
            </w:pPr>
            <w:r>
              <w:t>2</w:t>
            </w:r>
          </w:p>
        </w:tc>
        <w:tc>
          <w:tcPr>
            <w:tcW w:w="3828" w:type="dxa"/>
            <w:tcBorders>
              <w:bottom w:val="nil"/>
            </w:tcBorders>
            <w:vAlign w:val="bottom"/>
          </w:tcPr>
          <w:p w:rsidR="0070319E" w:rsidRDefault="0070319E" w:rsidP="00476251">
            <w:pPr>
              <w:ind w:left="57"/>
            </w:pPr>
            <w:r>
              <w:t>Автомобили грузовые:</w:t>
            </w:r>
          </w:p>
        </w:tc>
        <w:tc>
          <w:tcPr>
            <w:tcW w:w="1984" w:type="dxa"/>
            <w:tcBorders>
              <w:bottom w:val="nil"/>
            </w:tcBorders>
            <w:vAlign w:val="bottom"/>
          </w:tcPr>
          <w:p w:rsidR="0070319E" w:rsidRDefault="0070319E" w:rsidP="00476251"/>
        </w:tc>
        <w:tc>
          <w:tcPr>
            <w:tcW w:w="3544" w:type="dxa"/>
            <w:tcBorders>
              <w:bottom w:val="nil"/>
            </w:tcBorders>
            <w:vAlign w:val="bottom"/>
          </w:tcPr>
          <w:p w:rsidR="0070319E" w:rsidRDefault="0070319E" w:rsidP="00476251"/>
        </w:tc>
      </w:tr>
      <w:tr w:rsidR="0070319E" w:rsidTr="00476251">
        <w:tc>
          <w:tcPr>
            <w:tcW w:w="595" w:type="dxa"/>
            <w:tcBorders>
              <w:top w:val="nil"/>
              <w:bottom w:val="nil"/>
            </w:tcBorders>
            <w:vAlign w:val="bottom"/>
          </w:tcPr>
          <w:p w:rsidR="0070319E" w:rsidRDefault="0070319E" w:rsidP="00476251">
            <w:pPr>
              <w:jc w:val="center"/>
            </w:pPr>
          </w:p>
        </w:tc>
        <w:tc>
          <w:tcPr>
            <w:tcW w:w="3828" w:type="dxa"/>
            <w:tcBorders>
              <w:top w:val="nil"/>
              <w:bottom w:val="nil"/>
            </w:tcBorders>
            <w:vAlign w:val="bottom"/>
          </w:tcPr>
          <w:p w:rsidR="0070319E" w:rsidRDefault="0070319E" w:rsidP="00476251">
            <w:pPr>
              <w:ind w:left="57"/>
            </w:pPr>
            <w:r>
              <w:t xml:space="preserve">1) </w:t>
            </w:r>
          </w:p>
        </w:tc>
        <w:tc>
          <w:tcPr>
            <w:tcW w:w="1984" w:type="dxa"/>
            <w:tcBorders>
              <w:top w:val="nil"/>
              <w:bottom w:val="nil"/>
            </w:tcBorders>
            <w:vAlign w:val="bottom"/>
          </w:tcPr>
          <w:p w:rsidR="0070319E" w:rsidRDefault="0070319E" w:rsidP="00476251"/>
        </w:tc>
        <w:tc>
          <w:tcPr>
            <w:tcW w:w="3544" w:type="dxa"/>
            <w:tcBorders>
              <w:top w:val="nil"/>
              <w:bottom w:val="nil"/>
            </w:tcBorders>
            <w:vAlign w:val="bottom"/>
          </w:tcPr>
          <w:p w:rsidR="0070319E" w:rsidRDefault="0070319E" w:rsidP="00476251"/>
        </w:tc>
      </w:tr>
      <w:tr w:rsidR="0070319E" w:rsidTr="00476251">
        <w:tc>
          <w:tcPr>
            <w:tcW w:w="595" w:type="dxa"/>
            <w:tcBorders>
              <w:bottom w:val="nil"/>
            </w:tcBorders>
            <w:vAlign w:val="bottom"/>
          </w:tcPr>
          <w:p w:rsidR="0070319E" w:rsidRDefault="0070319E" w:rsidP="00476251">
            <w:pPr>
              <w:jc w:val="center"/>
            </w:pPr>
            <w:r>
              <w:t>3</w:t>
            </w:r>
          </w:p>
        </w:tc>
        <w:tc>
          <w:tcPr>
            <w:tcW w:w="3828" w:type="dxa"/>
            <w:tcBorders>
              <w:bottom w:val="nil"/>
            </w:tcBorders>
            <w:vAlign w:val="bottom"/>
          </w:tcPr>
          <w:p w:rsidR="0070319E" w:rsidRDefault="0070319E" w:rsidP="00476251">
            <w:pPr>
              <w:ind w:left="57"/>
            </w:pPr>
            <w:r>
              <w:t>Автоприцепы:</w:t>
            </w:r>
          </w:p>
        </w:tc>
        <w:tc>
          <w:tcPr>
            <w:tcW w:w="1984" w:type="dxa"/>
            <w:tcBorders>
              <w:bottom w:val="nil"/>
            </w:tcBorders>
            <w:vAlign w:val="bottom"/>
          </w:tcPr>
          <w:p w:rsidR="0070319E" w:rsidRDefault="0070319E" w:rsidP="00476251"/>
        </w:tc>
        <w:tc>
          <w:tcPr>
            <w:tcW w:w="3544" w:type="dxa"/>
            <w:tcBorders>
              <w:bottom w:val="nil"/>
            </w:tcBorders>
            <w:vAlign w:val="bottom"/>
          </w:tcPr>
          <w:p w:rsidR="0070319E" w:rsidRDefault="0070319E" w:rsidP="00476251"/>
        </w:tc>
      </w:tr>
      <w:tr w:rsidR="0070319E" w:rsidTr="00476251">
        <w:tc>
          <w:tcPr>
            <w:tcW w:w="595" w:type="dxa"/>
            <w:tcBorders>
              <w:top w:val="nil"/>
              <w:bottom w:val="nil"/>
            </w:tcBorders>
            <w:vAlign w:val="bottom"/>
          </w:tcPr>
          <w:p w:rsidR="0070319E" w:rsidRDefault="0070319E" w:rsidP="00476251">
            <w:pPr>
              <w:jc w:val="center"/>
            </w:pPr>
          </w:p>
        </w:tc>
        <w:tc>
          <w:tcPr>
            <w:tcW w:w="3828" w:type="dxa"/>
            <w:tcBorders>
              <w:top w:val="nil"/>
              <w:bottom w:val="nil"/>
            </w:tcBorders>
            <w:vAlign w:val="bottom"/>
          </w:tcPr>
          <w:p w:rsidR="0070319E" w:rsidRDefault="0070319E" w:rsidP="00476251">
            <w:pPr>
              <w:ind w:left="57"/>
            </w:pPr>
            <w:r>
              <w:t xml:space="preserve">1) </w:t>
            </w:r>
          </w:p>
        </w:tc>
        <w:tc>
          <w:tcPr>
            <w:tcW w:w="1984" w:type="dxa"/>
            <w:tcBorders>
              <w:top w:val="nil"/>
              <w:bottom w:val="nil"/>
            </w:tcBorders>
            <w:vAlign w:val="bottom"/>
          </w:tcPr>
          <w:p w:rsidR="0070319E" w:rsidRDefault="0070319E" w:rsidP="00476251"/>
        </w:tc>
        <w:tc>
          <w:tcPr>
            <w:tcW w:w="3544" w:type="dxa"/>
            <w:tcBorders>
              <w:top w:val="nil"/>
              <w:bottom w:val="nil"/>
            </w:tcBorders>
            <w:vAlign w:val="bottom"/>
          </w:tcPr>
          <w:p w:rsidR="0070319E" w:rsidRDefault="0070319E" w:rsidP="00476251"/>
        </w:tc>
      </w:tr>
      <w:tr w:rsidR="0070319E" w:rsidTr="00476251">
        <w:tc>
          <w:tcPr>
            <w:tcW w:w="595" w:type="dxa"/>
            <w:tcBorders>
              <w:top w:val="nil"/>
            </w:tcBorders>
            <w:vAlign w:val="bottom"/>
          </w:tcPr>
          <w:p w:rsidR="0070319E" w:rsidRDefault="0070319E" w:rsidP="00476251">
            <w:pPr>
              <w:jc w:val="center"/>
            </w:pPr>
          </w:p>
        </w:tc>
        <w:tc>
          <w:tcPr>
            <w:tcW w:w="3828" w:type="dxa"/>
            <w:tcBorders>
              <w:top w:val="nil"/>
            </w:tcBorders>
            <w:vAlign w:val="bottom"/>
          </w:tcPr>
          <w:p w:rsidR="0070319E" w:rsidRDefault="0070319E" w:rsidP="00476251">
            <w:pPr>
              <w:ind w:left="57"/>
            </w:pPr>
            <w:r>
              <w:t xml:space="preserve">2) </w:t>
            </w:r>
          </w:p>
        </w:tc>
        <w:tc>
          <w:tcPr>
            <w:tcW w:w="1984" w:type="dxa"/>
            <w:tcBorders>
              <w:top w:val="nil"/>
            </w:tcBorders>
            <w:vAlign w:val="bottom"/>
          </w:tcPr>
          <w:p w:rsidR="0070319E" w:rsidRDefault="0070319E" w:rsidP="00476251"/>
        </w:tc>
        <w:tc>
          <w:tcPr>
            <w:tcW w:w="3544" w:type="dxa"/>
            <w:tcBorders>
              <w:top w:val="nil"/>
            </w:tcBorders>
            <w:vAlign w:val="bottom"/>
          </w:tcPr>
          <w:p w:rsidR="0070319E" w:rsidRDefault="0070319E" w:rsidP="00476251"/>
        </w:tc>
      </w:tr>
      <w:tr w:rsidR="0070319E" w:rsidTr="00476251">
        <w:tc>
          <w:tcPr>
            <w:tcW w:w="595" w:type="dxa"/>
            <w:tcBorders>
              <w:bottom w:val="nil"/>
            </w:tcBorders>
            <w:vAlign w:val="bottom"/>
          </w:tcPr>
          <w:p w:rsidR="0070319E" w:rsidRDefault="0070319E" w:rsidP="00476251">
            <w:pPr>
              <w:jc w:val="center"/>
            </w:pPr>
            <w:r>
              <w:t>4</w:t>
            </w:r>
          </w:p>
        </w:tc>
        <w:tc>
          <w:tcPr>
            <w:tcW w:w="3828" w:type="dxa"/>
            <w:tcBorders>
              <w:bottom w:val="nil"/>
            </w:tcBorders>
            <w:vAlign w:val="bottom"/>
          </w:tcPr>
          <w:p w:rsidR="0070319E" w:rsidRDefault="0070319E" w:rsidP="00476251">
            <w:pPr>
              <w:ind w:left="57"/>
            </w:pPr>
            <w:r>
              <w:t>Мототранспорные средства:</w:t>
            </w:r>
          </w:p>
        </w:tc>
        <w:tc>
          <w:tcPr>
            <w:tcW w:w="1984" w:type="dxa"/>
            <w:tcBorders>
              <w:bottom w:val="nil"/>
            </w:tcBorders>
            <w:vAlign w:val="bottom"/>
          </w:tcPr>
          <w:p w:rsidR="0070319E" w:rsidRDefault="0070319E" w:rsidP="00476251"/>
        </w:tc>
        <w:tc>
          <w:tcPr>
            <w:tcW w:w="3544" w:type="dxa"/>
            <w:tcBorders>
              <w:bottom w:val="nil"/>
            </w:tcBorders>
            <w:vAlign w:val="bottom"/>
          </w:tcPr>
          <w:p w:rsidR="0070319E" w:rsidRDefault="0070319E" w:rsidP="00476251"/>
        </w:tc>
      </w:tr>
      <w:tr w:rsidR="0070319E" w:rsidTr="00476251">
        <w:tc>
          <w:tcPr>
            <w:tcW w:w="595" w:type="dxa"/>
            <w:tcBorders>
              <w:top w:val="nil"/>
              <w:bottom w:val="nil"/>
            </w:tcBorders>
            <w:vAlign w:val="bottom"/>
          </w:tcPr>
          <w:p w:rsidR="0070319E" w:rsidRDefault="0070319E" w:rsidP="00476251">
            <w:pPr>
              <w:jc w:val="center"/>
            </w:pPr>
          </w:p>
        </w:tc>
        <w:tc>
          <w:tcPr>
            <w:tcW w:w="3828" w:type="dxa"/>
            <w:tcBorders>
              <w:top w:val="nil"/>
              <w:bottom w:val="nil"/>
            </w:tcBorders>
            <w:vAlign w:val="bottom"/>
          </w:tcPr>
          <w:p w:rsidR="0070319E" w:rsidRDefault="0070319E" w:rsidP="00476251">
            <w:pPr>
              <w:ind w:left="57"/>
            </w:pPr>
            <w:r>
              <w:t xml:space="preserve">1) </w:t>
            </w:r>
          </w:p>
        </w:tc>
        <w:tc>
          <w:tcPr>
            <w:tcW w:w="1984" w:type="dxa"/>
            <w:tcBorders>
              <w:top w:val="nil"/>
              <w:bottom w:val="nil"/>
            </w:tcBorders>
            <w:vAlign w:val="bottom"/>
          </w:tcPr>
          <w:p w:rsidR="0070319E" w:rsidRDefault="0070319E" w:rsidP="00476251"/>
        </w:tc>
        <w:tc>
          <w:tcPr>
            <w:tcW w:w="3544" w:type="dxa"/>
            <w:tcBorders>
              <w:top w:val="nil"/>
              <w:bottom w:val="nil"/>
            </w:tcBorders>
            <w:vAlign w:val="bottom"/>
          </w:tcPr>
          <w:p w:rsidR="0070319E" w:rsidRDefault="0070319E" w:rsidP="00476251"/>
        </w:tc>
      </w:tr>
      <w:tr w:rsidR="0070319E" w:rsidTr="00476251">
        <w:tc>
          <w:tcPr>
            <w:tcW w:w="595" w:type="dxa"/>
            <w:tcBorders>
              <w:bottom w:val="nil"/>
            </w:tcBorders>
          </w:tcPr>
          <w:p w:rsidR="0070319E" w:rsidRDefault="0070319E" w:rsidP="00476251">
            <w:pPr>
              <w:jc w:val="center"/>
            </w:pPr>
            <w:r>
              <w:t>5</w:t>
            </w:r>
          </w:p>
        </w:tc>
        <w:tc>
          <w:tcPr>
            <w:tcW w:w="3828" w:type="dxa"/>
            <w:tcBorders>
              <w:bottom w:val="nil"/>
            </w:tcBorders>
            <w:vAlign w:val="bottom"/>
          </w:tcPr>
          <w:p w:rsidR="0070319E" w:rsidRDefault="0070319E" w:rsidP="00476251">
            <w:pPr>
              <w:ind w:left="57"/>
            </w:pPr>
            <w:r>
              <w:t>Сельскохозяйственная техника:</w:t>
            </w:r>
          </w:p>
        </w:tc>
        <w:tc>
          <w:tcPr>
            <w:tcW w:w="1984" w:type="dxa"/>
            <w:tcBorders>
              <w:bottom w:val="nil"/>
            </w:tcBorders>
            <w:vAlign w:val="bottom"/>
          </w:tcPr>
          <w:p w:rsidR="0070319E" w:rsidRDefault="0070319E" w:rsidP="00476251"/>
        </w:tc>
        <w:tc>
          <w:tcPr>
            <w:tcW w:w="3544" w:type="dxa"/>
            <w:tcBorders>
              <w:bottom w:val="nil"/>
            </w:tcBorders>
            <w:vAlign w:val="bottom"/>
          </w:tcPr>
          <w:p w:rsidR="0070319E" w:rsidRDefault="0070319E" w:rsidP="00476251"/>
        </w:tc>
      </w:tr>
      <w:tr w:rsidR="0070319E" w:rsidTr="00476251">
        <w:tc>
          <w:tcPr>
            <w:tcW w:w="595" w:type="dxa"/>
            <w:tcBorders>
              <w:top w:val="nil"/>
              <w:bottom w:val="nil"/>
            </w:tcBorders>
            <w:vAlign w:val="bottom"/>
          </w:tcPr>
          <w:p w:rsidR="0070319E" w:rsidRDefault="0070319E" w:rsidP="00476251">
            <w:pPr>
              <w:jc w:val="center"/>
            </w:pPr>
          </w:p>
        </w:tc>
        <w:tc>
          <w:tcPr>
            <w:tcW w:w="3828" w:type="dxa"/>
            <w:tcBorders>
              <w:top w:val="nil"/>
              <w:bottom w:val="nil"/>
            </w:tcBorders>
            <w:vAlign w:val="bottom"/>
          </w:tcPr>
          <w:p w:rsidR="0070319E" w:rsidRDefault="0070319E" w:rsidP="00476251">
            <w:pPr>
              <w:ind w:left="57"/>
            </w:pPr>
            <w:r>
              <w:t xml:space="preserve">1) </w:t>
            </w:r>
          </w:p>
        </w:tc>
        <w:tc>
          <w:tcPr>
            <w:tcW w:w="1984" w:type="dxa"/>
            <w:tcBorders>
              <w:top w:val="nil"/>
              <w:bottom w:val="nil"/>
            </w:tcBorders>
            <w:vAlign w:val="bottom"/>
          </w:tcPr>
          <w:p w:rsidR="0070319E" w:rsidRDefault="0070319E" w:rsidP="00476251"/>
        </w:tc>
        <w:tc>
          <w:tcPr>
            <w:tcW w:w="3544" w:type="dxa"/>
            <w:tcBorders>
              <w:top w:val="nil"/>
              <w:bottom w:val="nil"/>
            </w:tcBorders>
            <w:vAlign w:val="bottom"/>
          </w:tcPr>
          <w:p w:rsidR="0070319E" w:rsidRDefault="0070319E" w:rsidP="00476251"/>
        </w:tc>
      </w:tr>
      <w:tr w:rsidR="0070319E" w:rsidTr="00476251">
        <w:tc>
          <w:tcPr>
            <w:tcW w:w="595" w:type="dxa"/>
            <w:tcBorders>
              <w:bottom w:val="nil"/>
            </w:tcBorders>
            <w:vAlign w:val="bottom"/>
          </w:tcPr>
          <w:p w:rsidR="0070319E" w:rsidRDefault="0070319E" w:rsidP="00476251">
            <w:pPr>
              <w:jc w:val="center"/>
            </w:pPr>
            <w:r>
              <w:t>6</w:t>
            </w:r>
          </w:p>
        </w:tc>
        <w:tc>
          <w:tcPr>
            <w:tcW w:w="3828" w:type="dxa"/>
            <w:tcBorders>
              <w:bottom w:val="nil"/>
            </w:tcBorders>
            <w:vAlign w:val="bottom"/>
          </w:tcPr>
          <w:p w:rsidR="0070319E" w:rsidRDefault="0070319E" w:rsidP="00476251">
            <w:pPr>
              <w:ind w:left="57"/>
            </w:pPr>
            <w:r>
              <w:t>Водный транспорт:</w:t>
            </w:r>
          </w:p>
        </w:tc>
        <w:tc>
          <w:tcPr>
            <w:tcW w:w="1984" w:type="dxa"/>
            <w:tcBorders>
              <w:bottom w:val="nil"/>
            </w:tcBorders>
            <w:vAlign w:val="bottom"/>
          </w:tcPr>
          <w:p w:rsidR="0070319E" w:rsidRDefault="0070319E" w:rsidP="00476251"/>
        </w:tc>
        <w:tc>
          <w:tcPr>
            <w:tcW w:w="3544" w:type="dxa"/>
            <w:tcBorders>
              <w:bottom w:val="nil"/>
            </w:tcBorders>
            <w:vAlign w:val="bottom"/>
          </w:tcPr>
          <w:p w:rsidR="0070319E" w:rsidRDefault="0070319E" w:rsidP="00476251"/>
        </w:tc>
      </w:tr>
      <w:tr w:rsidR="0070319E" w:rsidTr="00476251">
        <w:tc>
          <w:tcPr>
            <w:tcW w:w="595" w:type="dxa"/>
            <w:tcBorders>
              <w:top w:val="nil"/>
              <w:bottom w:val="nil"/>
            </w:tcBorders>
            <w:vAlign w:val="bottom"/>
          </w:tcPr>
          <w:p w:rsidR="0070319E" w:rsidRDefault="0070319E" w:rsidP="00476251">
            <w:pPr>
              <w:jc w:val="center"/>
            </w:pPr>
          </w:p>
        </w:tc>
        <w:tc>
          <w:tcPr>
            <w:tcW w:w="3828" w:type="dxa"/>
            <w:tcBorders>
              <w:top w:val="nil"/>
              <w:bottom w:val="nil"/>
            </w:tcBorders>
            <w:vAlign w:val="bottom"/>
          </w:tcPr>
          <w:p w:rsidR="0070319E" w:rsidRDefault="0070319E" w:rsidP="00476251">
            <w:pPr>
              <w:ind w:left="57"/>
            </w:pPr>
            <w:r>
              <w:t xml:space="preserve">1) </w:t>
            </w:r>
          </w:p>
        </w:tc>
        <w:tc>
          <w:tcPr>
            <w:tcW w:w="1984" w:type="dxa"/>
            <w:tcBorders>
              <w:top w:val="nil"/>
              <w:bottom w:val="nil"/>
            </w:tcBorders>
            <w:vAlign w:val="bottom"/>
          </w:tcPr>
          <w:p w:rsidR="0070319E" w:rsidRDefault="0070319E" w:rsidP="00476251"/>
        </w:tc>
        <w:tc>
          <w:tcPr>
            <w:tcW w:w="3544" w:type="dxa"/>
            <w:tcBorders>
              <w:top w:val="nil"/>
              <w:bottom w:val="nil"/>
            </w:tcBorders>
            <w:vAlign w:val="bottom"/>
          </w:tcPr>
          <w:p w:rsidR="0070319E" w:rsidRDefault="0070319E" w:rsidP="00476251"/>
        </w:tc>
      </w:tr>
      <w:tr w:rsidR="0070319E" w:rsidTr="00476251">
        <w:tc>
          <w:tcPr>
            <w:tcW w:w="595" w:type="dxa"/>
            <w:tcBorders>
              <w:bottom w:val="nil"/>
            </w:tcBorders>
            <w:vAlign w:val="bottom"/>
          </w:tcPr>
          <w:p w:rsidR="0070319E" w:rsidRDefault="0070319E" w:rsidP="00476251">
            <w:pPr>
              <w:jc w:val="center"/>
            </w:pPr>
            <w:r>
              <w:t>7</w:t>
            </w:r>
          </w:p>
        </w:tc>
        <w:tc>
          <w:tcPr>
            <w:tcW w:w="3828" w:type="dxa"/>
            <w:tcBorders>
              <w:bottom w:val="nil"/>
            </w:tcBorders>
            <w:vAlign w:val="bottom"/>
          </w:tcPr>
          <w:p w:rsidR="0070319E" w:rsidRDefault="0070319E" w:rsidP="00476251">
            <w:pPr>
              <w:ind w:left="57"/>
            </w:pPr>
            <w:r>
              <w:t>Воздушный транспорт:</w:t>
            </w:r>
          </w:p>
        </w:tc>
        <w:tc>
          <w:tcPr>
            <w:tcW w:w="1984" w:type="dxa"/>
            <w:tcBorders>
              <w:bottom w:val="nil"/>
            </w:tcBorders>
            <w:vAlign w:val="bottom"/>
          </w:tcPr>
          <w:p w:rsidR="0070319E" w:rsidRDefault="0070319E" w:rsidP="00476251"/>
        </w:tc>
        <w:tc>
          <w:tcPr>
            <w:tcW w:w="3544" w:type="dxa"/>
            <w:tcBorders>
              <w:bottom w:val="nil"/>
            </w:tcBorders>
            <w:vAlign w:val="bottom"/>
          </w:tcPr>
          <w:p w:rsidR="0070319E" w:rsidRDefault="0070319E" w:rsidP="00476251"/>
        </w:tc>
      </w:tr>
      <w:tr w:rsidR="0070319E" w:rsidTr="00476251">
        <w:tc>
          <w:tcPr>
            <w:tcW w:w="595" w:type="dxa"/>
            <w:tcBorders>
              <w:top w:val="nil"/>
              <w:bottom w:val="nil"/>
            </w:tcBorders>
            <w:vAlign w:val="bottom"/>
          </w:tcPr>
          <w:p w:rsidR="0070319E" w:rsidRDefault="0070319E" w:rsidP="00476251">
            <w:pPr>
              <w:jc w:val="center"/>
            </w:pPr>
          </w:p>
        </w:tc>
        <w:tc>
          <w:tcPr>
            <w:tcW w:w="3828" w:type="dxa"/>
            <w:tcBorders>
              <w:top w:val="nil"/>
              <w:bottom w:val="nil"/>
            </w:tcBorders>
            <w:vAlign w:val="bottom"/>
          </w:tcPr>
          <w:p w:rsidR="0070319E" w:rsidRDefault="0070319E" w:rsidP="00476251">
            <w:pPr>
              <w:ind w:left="57"/>
            </w:pPr>
            <w:r>
              <w:t xml:space="preserve">1) </w:t>
            </w:r>
          </w:p>
        </w:tc>
        <w:tc>
          <w:tcPr>
            <w:tcW w:w="1984" w:type="dxa"/>
            <w:tcBorders>
              <w:top w:val="nil"/>
              <w:bottom w:val="nil"/>
            </w:tcBorders>
            <w:vAlign w:val="bottom"/>
          </w:tcPr>
          <w:p w:rsidR="0070319E" w:rsidRDefault="0070319E" w:rsidP="00476251"/>
        </w:tc>
        <w:tc>
          <w:tcPr>
            <w:tcW w:w="3544" w:type="dxa"/>
            <w:tcBorders>
              <w:top w:val="nil"/>
              <w:bottom w:val="nil"/>
            </w:tcBorders>
            <w:vAlign w:val="bottom"/>
          </w:tcPr>
          <w:p w:rsidR="0070319E" w:rsidRDefault="0070319E" w:rsidP="00476251"/>
        </w:tc>
      </w:tr>
      <w:tr w:rsidR="0070319E" w:rsidTr="00476251">
        <w:tc>
          <w:tcPr>
            <w:tcW w:w="595" w:type="dxa"/>
            <w:tcBorders>
              <w:top w:val="nil"/>
            </w:tcBorders>
            <w:vAlign w:val="bottom"/>
          </w:tcPr>
          <w:p w:rsidR="0070319E" w:rsidRDefault="0070319E" w:rsidP="00476251">
            <w:pPr>
              <w:jc w:val="center"/>
            </w:pPr>
          </w:p>
        </w:tc>
        <w:tc>
          <w:tcPr>
            <w:tcW w:w="3828" w:type="dxa"/>
            <w:tcBorders>
              <w:top w:val="nil"/>
            </w:tcBorders>
            <w:vAlign w:val="bottom"/>
          </w:tcPr>
          <w:p w:rsidR="0070319E" w:rsidRDefault="0070319E" w:rsidP="00476251">
            <w:pPr>
              <w:ind w:left="57"/>
            </w:pPr>
            <w:r>
              <w:t xml:space="preserve">2) </w:t>
            </w:r>
          </w:p>
        </w:tc>
        <w:tc>
          <w:tcPr>
            <w:tcW w:w="1984" w:type="dxa"/>
            <w:tcBorders>
              <w:top w:val="nil"/>
            </w:tcBorders>
            <w:vAlign w:val="bottom"/>
          </w:tcPr>
          <w:p w:rsidR="0070319E" w:rsidRDefault="0070319E" w:rsidP="00476251"/>
        </w:tc>
        <w:tc>
          <w:tcPr>
            <w:tcW w:w="3544" w:type="dxa"/>
            <w:tcBorders>
              <w:top w:val="nil"/>
            </w:tcBorders>
            <w:vAlign w:val="bottom"/>
          </w:tcPr>
          <w:p w:rsidR="0070319E" w:rsidRDefault="0070319E" w:rsidP="00476251"/>
        </w:tc>
      </w:tr>
      <w:tr w:rsidR="0070319E" w:rsidTr="0070319E">
        <w:tc>
          <w:tcPr>
            <w:tcW w:w="595" w:type="dxa"/>
            <w:tcBorders>
              <w:bottom w:val="nil"/>
            </w:tcBorders>
          </w:tcPr>
          <w:p w:rsidR="0070319E" w:rsidRDefault="0070319E" w:rsidP="00476251">
            <w:pPr>
              <w:jc w:val="center"/>
            </w:pPr>
            <w:r>
              <w:t>8</w:t>
            </w:r>
          </w:p>
        </w:tc>
        <w:tc>
          <w:tcPr>
            <w:tcW w:w="3828" w:type="dxa"/>
            <w:tcBorders>
              <w:bottom w:val="nil"/>
            </w:tcBorders>
            <w:vAlign w:val="bottom"/>
          </w:tcPr>
          <w:p w:rsidR="0070319E" w:rsidRDefault="0070319E" w:rsidP="00476251">
            <w:pPr>
              <w:ind w:left="57"/>
            </w:pPr>
            <w:r>
              <w:t>Иные транспортные средства:</w:t>
            </w:r>
          </w:p>
        </w:tc>
        <w:tc>
          <w:tcPr>
            <w:tcW w:w="1984" w:type="dxa"/>
            <w:tcBorders>
              <w:bottom w:val="nil"/>
            </w:tcBorders>
            <w:vAlign w:val="bottom"/>
          </w:tcPr>
          <w:p w:rsidR="0070319E" w:rsidRDefault="0070319E" w:rsidP="00476251"/>
        </w:tc>
        <w:tc>
          <w:tcPr>
            <w:tcW w:w="3544" w:type="dxa"/>
            <w:tcBorders>
              <w:bottom w:val="nil"/>
            </w:tcBorders>
            <w:vAlign w:val="bottom"/>
          </w:tcPr>
          <w:p w:rsidR="0070319E" w:rsidRDefault="0070319E" w:rsidP="00476251"/>
        </w:tc>
      </w:tr>
      <w:tr w:rsidR="0070319E" w:rsidTr="0070319E">
        <w:tc>
          <w:tcPr>
            <w:tcW w:w="595" w:type="dxa"/>
            <w:tcBorders>
              <w:top w:val="nil"/>
              <w:bottom w:val="single" w:sz="4" w:space="0" w:color="auto"/>
            </w:tcBorders>
            <w:vAlign w:val="bottom"/>
          </w:tcPr>
          <w:p w:rsidR="0070319E" w:rsidRDefault="0070319E" w:rsidP="00476251">
            <w:pPr>
              <w:jc w:val="center"/>
            </w:pPr>
          </w:p>
        </w:tc>
        <w:tc>
          <w:tcPr>
            <w:tcW w:w="3828" w:type="dxa"/>
            <w:tcBorders>
              <w:top w:val="nil"/>
              <w:bottom w:val="single" w:sz="4" w:space="0" w:color="auto"/>
            </w:tcBorders>
            <w:vAlign w:val="bottom"/>
          </w:tcPr>
          <w:p w:rsidR="0070319E" w:rsidRDefault="0070319E" w:rsidP="00476251">
            <w:pPr>
              <w:ind w:left="57"/>
            </w:pPr>
            <w:r>
              <w:t xml:space="preserve">1) </w:t>
            </w:r>
          </w:p>
        </w:tc>
        <w:tc>
          <w:tcPr>
            <w:tcW w:w="1984" w:type="dxa"/>
            <w:tcBorders>
              <w:top w:val="nil"/>
              <w:bottom w:val="single" w:sz="4" w:space="0" w:color="auto"/>
            </w:tcBorders>
            <w:vAlign w:val="bottom"/>
          </w:tcPr>
          <w:p w:rsidR="0070319E" w:rsidRDefault="0070319E" w:rsidP="00476251"/>
        </w:tc>
        <w:tc>
          <w:tcPr>
            <w:tcW w:w="3544" w:type="dxa"/>
            <w:tcBorders>
              <w:top w:val="nil"/>
              <w:bottom w:val="single" w:sz="4" w:space="0" w:color="auto"/>
            </w:tcBorders>
            <w:vAlign w:val="bottom"/>
          </w:tcPr>
          <w:p w:rsidR="0070319E" w:rsidRDefault="0070319E" w:rsidP="00476251"/>
        </w:tc>
      </w:tr>
    </w:tbl>
    <w:p w:rsidR="0070319E" w:rsidRDefault="0070319E" w:rsidP="0070319E">
      <w:r>
        <w:t>_________________</w:t>
      </w:r>
    </w:p>
    <w:p w:rsidR="0070319E" w:rsidRPr="0070319E" w:rsidRDefault="0070319E" w:rsidP="0070319E">
      <w:pPr>
        <w:ind w:firstLine="567"/>
        <w:jc w:val="both"/>
        <w:rPr>
          <w:sz w:val="20"/>
          <w:szCs w:val="20"/>
        </w:rPr>
      </w:pPr>
      <w:r w:rsidRPr="0070319E">
        <w:rPr>
          <w:sz w:val="20"/>
          <w:szCs w:val="20"/>
          <w:vertAlign w:val="superscript"/>
        </w:rPr>
        <w:t>1</w:t>
      </w:r>
      <w:r w:rsidRPr="0070319E">
        <w:rPr>
          <w:sz w:val="20"/>
          <w:szCs w:val="20"/>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гражданина, претендующего на замещение должности федеральной государственной службы, который представляет сведения.</w:t>
      </w:r>
    </w:p>
    <w:p w:rsidR="0070319E" w:rsidRDefault="0070319E" w:rsidP="0070319E">
      <w:pPr>
        <w:ind w:firstLine="567"/>
        <w:jc w:val="both"/>
        <w:rPr>
          <w:b/>
          <w:bCs/>
        </w:rPr>
      </w:pPr>
      <w:r>
        <w:rPr>
          <w:b/>
          <w:bCs/>
        </w:rPr>
        <w:lastRenderedPageBreak/>
        <w:t>Раздел 3. Сведения о денежных средствах, находящихся на счетах в банках и иных кредитных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3119"/>
        <w:gridCol w:w="1275"/>
        <w:gridCol w:w="1560"/>
        <w:gridCol w:w="1843"/>
        <w:gridCol w:w="1559"/>
      </w:tblGrid>
      <w:tr w:rsidR="0070319E" w:rsidTr="00476251">
        <w:tc>
          <w:tcPr>
            <w:tcW w:w="595" w:type="dxa"/>
          </w:tcPr>
          <w:p w:rsidR="0070319E" w:rsidRDefault="0070319E" w:rsidP="00476251">
            <w:pPr>
              <w:jc w:val="center"/>
            </w:pPr>
            <w:r>
              <w:t>№</w:t>
            </w:r>
            <w:r>
              <w:br/>
              <w:t>п/п</w:t>
            </w:r>
          </w:p>
        </w:tc>
        <w:tc>
          <w:tcPr>
            <w:tcW w:w="3119" w:type="dxa"/>
          </w:tcPr>
          <w:p w:rsidR="0070319E" w:rsidRDefault="0070319E" w:rsidP="00476251">
            <w:pPr>
              <w:jc w:val="center"/>
            </w:pPr>
            <w:r>
              <w:t>Наименование и адрес банка или иной кредитной организации</w:t>
            </w:r>
          </w:p>
        </w:tc>
        <w:tc>
          <w:tcPr>
            <w:tcW w:w="1275" w:type="dxa"/>
          </w:tcPr>
          <w:p w:rsidR="0070319E" w:rsidRDefault="0070319E" w:rsidP="00476251">
            <w:pPr>
              <w:jc w:val="center"/>
            </w:pPr>
            <w:r>
              <w:t xml:space="preserve">Вид и валюта счета </w:t>
            </w:r>
            <w:r>
              <w:rPr>
                <w:vertAlign w:val="superscript"/>
              </w:rPr>
              <w:t>1</w:t>
            </w:r>
          </w:p>
        </w:tc>
        <w:tc>
          <w:tcPr>
            <w:tcW w:w="1560" w:type="dxa"/>
          </w:tcPr>
          <w:p w:rsidR="0070319E" w:rsidRDefault="0070319E" w:rsidP="00476251">
            <w:pPr>
              <w:jc w:val="center"/>
            </w:pPr>
            <w:r>
              <w:t>Дата открытия счета</w:t>
            </w:r>
          </w:p>
        </w:tc>
        <w:tc>
          <w:tcPr>
            <w:tcW w:w="1843" w:type="dxa"/>
          </w:tcPr>
          <w:p w:rsidR="0070319E" w:rsidRDefault="0070319E" w:rsidP="00476251">
            <w:pPr>
              <w:jc w:val="center"/>
            </w:pPr>
            <w:r>
              <w:t>Номер счета</w:t>
            </w:r>
          </w:p>
        </w:tc>
        <w:tc>
          <w:tcPr>
            <w:tcW w:w="1559" w:type="dxa"/>
          </w:tcPr>
          <w:p w:rsidR="0070319E" w:rsidRDefault="0070319E" w:rsidP="00476251">
            <w:pPr>
              <w:jc w:val="center"/>
            </w:pPr>
            <w:r>
              <w:t xml:space="preserve">Остаток на счете </w:t>
            </w:r>
            <w:r>
              <w:rPr>
                <w:vertAlign w:val="superscript"/>
              </w:rPr>
              <w:t>2</w:t>
            </w:r>
            <w:r>
              <w:t xml:space="preserve"> (руб.)</w:t>
            </w:r>
          </w:p>
        </w:tc>
      </w:tr>
      <w:tr w:rsidR="0070319E" w:rsidTr="0070319E">
        <w:trPr>
          <w:trHeight w:val="449"/>
        </w:trPr>
        <w:tc>
          <w:tcPr>
            <w:tcW w:w="595" w:type="dxa"/>
          </w:tcPr>
          <w:p w:rsidR="0070319E" w:rsidRDefault="0070319E" w:rsidP="00476251">
            <w:pPr>
              <w:jc w:val="center"/>
            </w:pPr>
            <w:r>
              <w:t>1</w:t>
            </w:r>
          </w:p>
        </w:tc>
        <w:tc>
          <w:tcPr>
            <w:tcW w:w="3119" w:type="dxa"/>
          </w:tcPr>
          <w:p w:rsidR="0070319E" w:rsidRDefault="0070319E" w:rsidP="00476251"/>
        </w:tc>
        <w:tc>
          <w:tcPr>
            <w:tcW w:w="1275" w:type="dxa"/>
          </w:tcPr>
          <w:p w:rsidR="0070319E" w:rsidRDefault="0070319E" w:rsidP="00476251"/>
        </w:tc>
        <w:tc>
          <w:tcPr>
            <w:tcW w:w="1560" w:type="dxa"/>
          </w:tcPr>
          <w:p w:rsidR="0070319E" w:rsidRDefault="0070319E" w:rsidP="00476251">
            <w:pPr>
              <w:jc w:val="center"/>
            </w:pPr>
          </w:p>
        </w:tc>
        <w:tc>
          <w:tcPr>
            <w:tcW w:w="1843" w:type="dxa"/>
          </w:tcPr>
          <w:p w:rsidR="0070319E" w:rsidRDefault="0070319E" w:rsidP="00476251">
            <w:pPr>
              <w:jc w:val="center"/>
            </w:pPr>
          </w:p>
        </w:tc>
        <w:tc>
          <w:tcPr>
            <w:tcW w:w="1559" w:type="dxa"/>
          </w:tcPr>
          <w:p w:rsidR="0070319E" w:rsidRDefault="0070319E" w:rsidP="00476251">
            <w:pPr>
              <w:jc w:val="center"/>
            </w:pPr>
          </w:p>
        </w:tc>
      </w:tr>
      <w:tr w:rsidR="0070319E" w:rsidTr="0070319E">
        <w:trPr>
          <w:trHeight w:val="427"/>
        </w:trPr>
        <w:tc>
          <w:tcPr>
            <w:tcW w:w="595" w:type="dxa"/>
          </w:tcPr>
          <w:p w:rsidR="0070319E" w:rsidRDefault="0070319E" w:rsidP="00476251">
            <w:pPr>
              <w:jc w:val="center"/>
            </w:pPr>
            <w:r>
              <w:t>2</w:t>
            </w:r>
          </w:p>
        </w:tc>
        <w:tc>
          <w:tcPr>
            <w:tcW w:w="3119" w:type="dxa"/>
          </w:tcPr>
          <w:p w:rsidR="0070319E" w:rsidRDefault="0070319E" w:rsidP="00476251"/>
        </w:tc>
        <w:tc>
          <w:tcPr>
            <w:tcW w:w="1275" w:type="dxa"/>
          </w:tcPr>
          <w:p w:rsidR="0070319E" w:rsidRDefault="0070319E" w:rsidP="00476251"/>
        </w:tc>
        <w:tc>
          <w:tcPr>
            <w:tcW w:w="1560" w:type="dxa"/>
          </w:tcPr>
          <w:p w:rsidR="0070319E" w:rsidRDefault="0070319E" w:rsidP="00476251">
            <w:pPr>
              <w:jc w:val="center"/>
            </w:pPr>
          </w:p>
        </w:tc>
        <w:tc>
          <w:tcPr>
            <w:tcW w:w="1843" w:type="dxa"/>
          </w:tcPr>
          <w:p w:rsidR="0070319E" w:rsidRDefault="0070319E" w:rsidP="00476251">
            <w:pPr>
              <w:jc w:val="center"/>
            </w:pPr>
          </w:p>
        </w:tc>
        <w:tc>
          <w:tcPr>
            <w:tcW w:w="1559" w:type="dxa"/>
          </w:tcPr>
          <w:p w:rsidR="0070319E" w:rsidRDefault="0070319E" w:rsidP="00476251">
            <w:pPr>
              <w:jc w:val="center"/>
            </w:pPr>
          </w:p>
        </w:tc>
      </w:tr>
      <w:tr w:rsidR="0070319E" w:rsidTr="0070319E">
        <w:trPr>
          <w:trHeight w:val="419"/>
        </w:trPr>
        <w:tc>
          <w:tcPr>
            <w:tcW w:w="595" w:type="dxa"/>
          </w:tcPr>
          <w:p w:rsidR="0070319E" w:rsidRDefault="0070319E" w:rsidP="00476251">
            <w:pPr>
              <w:jc w:val="center"/>
            </w:pPr>
            <w:r>
              <w:t>3</w:t>
            </w:r>
          </w:p>
        </w:tc>
        <w:tc>
          <w:tcPr>
            <w:tcW w:w="3119" w:type="dxa"/>
          </w:tcPr>
          <w:p w:rsidR="0070319E" w:rsidRDefault="0070319E" w:rsidP="00476251"/>
        </w:tc>
        <w:tc>
          <w:tcPr>
            <w:tcW w:w="1275" w:type="dxa"/>
          </w:tcPr>
          <w:p w:rsidR="0070319E" w:rsidRDefault="0070319E" w:rsidP="00476251"/>
        </w:tc>
        <w:tc>
          <w:tcPr>
            <w:tcW w:w="1560" w:type="dxa"/>
          </w:tcPr>
          <w:p w:rsidR="0070319E" w:rsidRDefault="0070319E" w:rsidP="00476251">
            <w:pPr>
              <w:jc w:val="center"/>
            </w:pPr>
          </w:p>
        </w:tc>
        <w:tc>
          <w:tcPr>
            <w:tcW w:w="1843" w:type="dxa"/>
          </w:tcPr>
          <w:p w:rsidR="0070319E" w:rsidRDefault="0070319E" w:rsidP="00476251">
            <w:pPr>
              <w:jc w:val="center"/>
            </w:pPr>
          </w:p>
        </w:tc>
        <w:tc>
          <w:tcPr>
            <w:tcW w:w="1559" w:type="dxa"/>
          </w:tcPr>
          <w:p w:rsidR="0070319E" w:rsidRDefault="0070319E" w:rsidP="00476251">
            <w:pPr>
              <w:jc w:val="center"/>
            </w:pPr>
          </w:p>
        </w:tc>
      </w:tr>
    </w:tbl>
    <w:p w:rsidR="0070319E" w:rsidRDefault="0070319E" w:rsidP="0070319E">
      <w:r>
        <w:t>_________________</w:t>
      </w:r>
    </w:p>
    <w:p w:rsidR="0070319E" w:rsidRPr="0070319E" w:rsidRDefault="0070319E" w:rsidP="0070319E">
      <w:pPr>
        <w:ind w:firstLine="567"/>
        <w:jc w:val="both"/>
        <w:rPr>
          <w:sz w:val="20"/>
          <w:szCs w:val="20"/>
        </w:rPr>
      </w:pPr>
      <w:r w:rsidRPr="0070319E">
        <w:rPr>
          <w:sz w:val="20"/>
          <w:szCs w:val="20"/>
          <w:vertAlign w:val="superscript"/>
        </w:rPr>
        <w:t>1</w:t>
      </w:r>
      <w:r w:rsidRPr="0070319E">
        <w:rPr>
          <w:sz w:val="20"/>
          <w:szCs w:val="20"/>
        </w:rPr>
        <w:t> Указываются вид счета (депозитный, текущий, расчетный, ссудный и другие) и валюта счета.</w:t>
      </w:r>
    </w:p>
    <w:p w:rsidR="0070319E" w:rsidRPr="0070319E" w:rsidRDefault="0070319E" w:rsidP="0070319E">
      <w:pPr>
        <w:ind w:firstLine="567"/>
        <w:jc w:val="both"/>
        <w:rPr>
          <w:sz w:val="20"/>
          <w:szCs w:val="20"/>
        </w:rPr>
      </w:pPr>
      <w:r w:rsidRPr="0070319E">
        <w:rPr>
          <w:sz w:val="20"/>
          <w:szCs w:val="20"/>
          <w:vertAlign w:val="superscript"/>
        </w:rPr>
        <w:t>2</w:t>
      </w:r>
      <w:r w:rsidRPr="0070319E">
        <w:rPr>
          <w:sz w:val="20"/>
          <w:szCs w:val="20"/>
        </w:rPr>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70319E" w:rsidRDefault="0070319E" w:rsidP="0070319E">
      <w:pPr>
        <w:ind w:firstLine="567"/>
        <w:jc w:val="both"/>
        <w:rPr>
          <w:b/>
          <w:bCs/>
        </w:rPr>
      </w:pPr>
      <w:r>
        <w:rPr>
          <w:b/>
          <w:bCs/>
        </w:rPr>
        <w:t>Раздел 4. Сведения о ценных бумагах</w:t>
      </w:r>
    </w:p>
    <w:p w:rsidR="0070319E" w:rsidRDefault="0070319E" w:rsidP="0070319E">
      <w:pPr>
        <w:ind w:firstLine="567"/>
        <w:rPr>
          <w:b/>
          <w:bCs/>
        </w:rPr>
      </w:pPr>
      <w:r>
        <w:rPr>
          <w:b/>
          <w:bCs/>
        </w:rPr>
        <w:t>4.1. Акции и иное участие в коммерческих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977"/>
        <w:gridCol w:w="2126"/>
        <w:gridCol w:w="1288"/>
        <w:gridCol w:w="1300"/>
        <w:gridCol w:w="1665"/>
      </w:tblGrid>
      <w:tr w:rsidR="0070319E" w:rsidTr="00476251">
        <w:tc>
          <w:tcPr>
            <w:tcW w:w="595" w:type="dxa"/>
          </w:tcPr>
          <w:p w:rsidR="0070319E" w:rsidRDefault="0070319E" w:rsidP="00476251">
            <w:pPr>
              <w:jc w:val="center"/>
            </w:pPr>
            <w:r>
              <w:t>№</w:t>
            </w:r>
            <w:r>
              <w:br/>
              <w:t>п/п</w:t>
            </w:r>
          </w:p>
        </w:tc>
        <w:tc>
          <w:tcPr>
            <w:tcW w:w="2977" w:type="dxa"/>
          </w:tcPr>
          <w:p w:rsidR="0070319E" w:rsidRDefault="0070319E" w:rsidP="00476251">
            <w:pPr>
              <w:jc w:val="center"/>
            </w:pPr>
            <w:r>
              <w:t xml:space="preserve">Наименование и организационно-правовая форма организации </w:t>
            </w:r>
            <w:r>
              <w:rPr>
                <w:vertAlign w:val="superscript"/>
              </w:rPr>
              <w:t>1</w:t>
            </w:r>
          </w:p>
        </w:tc>
        <w:tc>
          <w:tcPr>
            <w:tcW w:w="2126" w:type="dxa"/>
          </w:tcPr>
          <w:p w:rsidR="0070319E" w:rsidRDefault="0070319E" w:rsidP="00476251">
            <w:pPr>
              <w:jc w:val="center"/>
            </w:pPr>
            <w:r>
              <w:t>Место нахождения организации (адрес)</w:t>
            </w:r>
          </w:p>
        </w:tc>
        <w:tc>
          <w:tcPr>
            <w:tcW w:w="1288" w:type="dxa"/>
          </w:tcPr>
          <w:p w:rsidR="0070319E" w:rsidRDefault="0070319E" w:rsidP="00476251">
            <w:pPr>
              <w:jc w:val="center"/>
            </w:pPr>
            <w:r>
              <w:t xml:space="preserve">Уставный капитал </w:t>
            </w:r>
            <w:r>
              <w:rPr>
                <w:vertAlign w:val="superscript"/>
              </w:rPr>
              <w:t>2</w:t>
            </w:r>
            <w:r>
              <w:br/>
              <w:t>(руб.)</w:t>
            </w:r>
          </w:p>
        </w:tc>
        <w:tc>
          <w:tcPr>
            <w:tcW w:w="1300" w:type="dxa"/>
          </w:tcPr>
          <w:p w:rsidR="0070319E" w:rsidRDefault="0070319E" w:rsidP="00476251">
            <w:pPr>
              <w:jc w:val="center"/>
            </w:pPr>
            <w:r>
              <w:t xml:space="preserve">Доля участия </w:t>
            </w:r>
            <w:r>
              <w:rPr>
                <w:vertAlign w:val="superscript"/>
              </w:rPr>
              <w:t>3</w:t>
            </w:r>
          </w:p>
        </w:tc>
        <w:tc>
          <w:tcPr>
            <w:tcW w:w="1665" w:type="dxa"/>
          </w:tcPr>
          <w:p w:rsidR="0070319E" w:rsidRDefault="0070319E" w:rsidP="00476251">
            <w:pPr>
              <w:jc w:val="center"/>
            </w:pPr>
            <w:r>
              <w:t xml:space="preserve">Основание участия </w:t>
            </w:r>
            <w:r>
              <w:rPr>
                <w:vertAlign w:val="superscript"/>
              </w:rPr>
              <w:t>4</w:t>
            </w:r>
          </w:p>
        </w:tc>
      </w:tr>
      <w:tr w:rsidR="0070319E" w:rsidTr="00476251">
        <w:trPr>
          <w:trHeight w:val="362"/>
        </w:trPr>
        <w:tc>
          <w:tcPr>
            <w:tcW w:w="595" w:type="dxa"/>
          </w:tcPr>
          <w:p w:rsidR="0070319E" w:rsidRDefault="0070319E" w:rsidP="00476251">
            <w:pPr>
              <w:jc w:val="center"/>
            </w:pPr>
            <w:r>
              <w:t>1</w:t>
            </w:r>
          </w:p>
        </w:tc>
        <w:tc>
          <w:tcPr>
            <w:tcW w:w="2977" w:type="dxa"/>
          </w:tcPr>
          <w:p w:rsidR="0070319E" w:rsidRDefault="0070319E" w:rsidP="00476251"/>
        </w:tc>
        <w:tc>
          <w:tcPr>
            <w:tcW w:w="2126" w:type="dxa"/>
          </w:tcPr>
          <w:p w:rsidR="0070319E" w:rsidRDefault="0070319E" w:rsidP="00476251"/>
        </w:tc>
        <w:tc>
          <w:tcPr>
            <w:tcW w:w="1288" w:type="dxa"/>
          </w:tcPr>
          <w:p w:rsidR="0070319E" w:rsidRDefault="0070319E" w:rsidP="00476251">
            <w:pPr>
              <w:jc w:val="center"/>
            </w:pPr>
          </w:p>
        </w:tc>
        <w:tc>
          <w:tcPr>
            <w:tcW w:w="1300" w:type="dxa"/>
          </w:tcPr>
          <w:p w:rsidR="0070319E" w:rsidRDefault="0070319E" w:rsidP="00476251">
            <w:pPr>
              <w:jc w:val="center"/>
            </w:pPr>
          </w:p>
        </w:tc>
        <w:tc>
          <w:tcPr>
            <w:tcW w:w="1665" w:type="dxa"/>
          </w:tcPr>
          <w:p w:rsidR="0070319E" w:rsidRDefault="0070319E" w:rsidP="00476251"/>
        </w:tc>
      </w:tr>
      <w:tr w:rsidR="0070319E" w:rsidTr="00476251">
        <w:trPr>
          <w:trHeight w:val="423"/>
        </w:trPr>
        <w:tc>
          <w:tcPr>
            <w:tcW w:w="595" w:type="dxa"/>
          </w:tcPr>
          <w:p w:rsidR="0070319E" w:rsidRDefault="0070319E" w:rsidP="00476251">
            <w:pPr>
              <w:jc w:val="center"/>
            </w:pPr>
            <w:r>
              <w:t>2</w:t>
            </w:r>
          </w:p>
        </w:tc>
        <w:tc>
          <w:tcPr>
            <w:tcW w:w="2977" w:type="dxa"/>
          </w:tcPr>
          <w:p w:rsidR="0070319E" w:rsidRDefault="0070319E" w:rsidP="00476251"/>
        </w:tc>
        <w:tc>
          <w:tcPr>
            <w:tcW w:w="2126" w:type="dxa"/>
          </w:tcPr>
          <w:p w:rsidR="0070319E" w:rsidRDefault="0070319E" w:rsidP="00476251"/>
        </w:tc>
        <w:tc>
          <w:tcPr>
            <w:tcW w:w="1288" w:type="dxa"/>
          </w:tcPr>
          <w:p w:rsidR="0070319E" w:rsidRDefault="0070319E" w:rsidP="00476251">
            <w:pPr>
              <w:jc w:val="center"/>
            </w:pPr>
          </w:p>
        </w:tc>
        <w:tc>
          <w:tcPr>
            <w:tcW w:w="1300" w:type="dxa"/>
          </w:tcPr>
          <w:p w:rsidR="0070319E" w:rsidRDefault="0070319E" w:rsidP="00476251">
            <w:pPr>
              <w:jc w:val="center"/>
            </w:pPr>
          </w:p>
        </w:tc>
        <w:tc>
          <w:tcPr>
            <w:tcW w:w="1665" w:type="dxa"/>
          </w:tcPr>
          <w:p w:rsidR="0070319E" w:rsidRDefault="0070319E" w:rsidP="00476251"/>
        </w:tc>
      </w:tr>
      <w:tr w:rsidR="0070319E" w:rsidTr="00476251">
        <w:trPr>
          <w:trHeight w:val="415"/>
        </w:trPr>
        <w:tc>
          <w:tcPr>
            <w:tcW w:w="595" w:type="dxa"/>
          </w:tcPr>
          <w:p w:rsidR="0070319E" w:rsidRDefault="0070319E" w:rsidP="00476251">
            <w:pPr>
              <w:jc w:val="center"/>
            </w:pPr>
            <w:r>
              <w:t>3</w:t>
            </w:r>
          </w:p>
        </w:tc>
        <w:tc>
          <w:tcPr>
            <w:tcW w:w="2977" w:type="dxa"/>
          </w:tcPr>
          <w:p w:rsidR="0070319E" w:rsidRDefault="0070319E" w:rsidP="00476251"/>
        </w:tc>
        <w:tc>
          <w:tcPr>
            <w:tcW w:w="2126" w:type="dxa"/>
          </w:tcPr>
          <w:p w:rsidR="0070319E" w:rsidRDefault="0070319E" w:rsidP="00476251"/>
        </w:tc>
        <w:tc>
          <w:tcPr>
            <w:tcW w:w="1288" w:type="dxa"/>
          </w:tcPr>
          <w:p w:rsidR="0070319E" w:rsidRDefault="0070319E" w:rsidP="00476251">
            <w:pPr>
              <w:jc w:val="center"/>
            </w:pPr>
          </w:p>
        </w:tc>
        <w:tc>
          <w:tcPr>
            <w:tcW w:w="1300" w:type="dxa"/>
          </w:tcPr>
          <w:p w:rsidR="0070319E" w:rsidRDefault="0070319E" w:rsidP="00476251">
            <w:pPr>
              <w:jc w:val="center"/>
            </w:pPr>
          </w:p>
        </w:tc>
        <w:tc>
          <w:tcPr>
            <w:tcW w:w="1665" w:type="dxa"/>
          </w:tcPr>
          <w:p w:rsidR="0070319E" w:rsidRDefault="0070319E" w:rsidP="00476251"/>
        </w:tc>
      </w:tr>
    </w:tbl>
    <w:p w:rsidR="0070319E" w:rsidRDefault="0070319E" w:rsidP="0070319E">
      <w:r>
        <w:t>_________________</w:t>
      </w:r>
    </w:p>
    <w:p w:rsidR="0070319E" w:rsidRPr="0070319E" w:rsidRDefault="0070319E" w:rsidP="0070319E">
      <w:pPr>
        <w:ind w:firstLine="567"/>
        <w:jc w:val="both"/>
        <w:rPr>
          <w:sz w:val="20"/>
          <w:szCs w:val="20"/>
        </w:rPr>
      </w:pPr>
      <w:r w:rsidRPr="0070319E">
        <w:rPr>
          <w:sz w:val="20"/>
          <w:szCs w:val="20"/>
          <w:vertAlign w:val="superscript"/>
        </w:rPr>
        <w:t>1</w:t>
      </w:r>
      <w:r w:rsidRPr="0070319E">
        <w:rPr>
          <w:sz w:val="20"/>
          <w:szCs w:val="20"/>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70319E" w:rsidRPr="0070319E" w:rsidRDefault="0070319E" w:rsidP="0070319E">
      <w:pPr>
        <w:ind w:firstLine="567"/>
        <w:jc w:val="both"/>
        <w:rPr>
          <w:sz w:val="20"/>
          <w:szCs w:val="20"/>
        </w:rPr>
      </w:pPr>
      <w:r w:rsidRPr="0070319E">
        <w:rPr>
          <w:sz w:val="20"/>
          <w:szCs w:val="20"/>
          <w:vertAlign w:val="superscript"/>
        </w:rPr>
        <w:t>2</w:t>
      </w:r>
      <w:r w:rsidRPr="0070319E">
        <w:rPr>
          <w:sz w:val="20"/>
          <w:szCs w:val="20"/>
        </w:rPr>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70319E" w:rsidRPr="0070319E" w:rsidRDefault="0070319E" w:rsidP="0070319E">
      <w:pPr>
        <w:ind w:firstLine="567"/>
        <w:jc w:val="both"/>
        <w:rPr>
          <w:sz w:val="20"/>
          <w:szCs w:val="20"/>
        </w:rPr>
      </w:pPr>
      <w:r w:rsidRPr="0070319E">
        <w:rPr>
          <w:sz w:val="20"/>
          <w:szCs w:val="20"/>
          <w:vertAlign w:val="superscript"/>
        </w:rPr>
        <w:t>3</w:t>
      </w:r>
      <w:r w:rsidRPr="0070319E">
        <w:rPr>
          <w:sz w:val="20"/>
          <w:szCs w:val="20"/>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70319E" w:rsidRPr="0070319E" w:rsidRDefault="0070319E" w:rsidP="0070319E">
      <w:pPr>
        <w:ind w:firstLine="567"/>
        <w:jc w:val="both"/>
        <w:rPr>
          <w:sz w:val="20"/>
          <w:szCs w:val="20"/>
        </w:rPr>
      </w:pPr>
      <w:r w:rsidRPr="0070319E">
        <w:rPr>
          <w:sz w:val="20"/>
          <w:szCs w:val="20"/>
          <w:vertAlign w:val="superscript"/>
        </w:rPr>
        <w:t>4</w:t>
      </w:r>
      <w:r w:rsidRPr="0070319E">
        <w:rPr>
          <w:sz w:val="20"/>
          <w:szCs w:val="20"/>
        </w:rPr>
        <w:t xml:space="preserve">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w:t>
      </w:r>
    </w:p>
    <w:p w:rsidR="0070319E" w:rsidRPr="0070319E" w:rsidRDefault="0070319E" w:rsidP="0070319E">
      <w:pPr>
        <w:ind w:firstLine="567"/>
        <w:jc w:val="both"/>
        <w:rPr>
          <w:sz w:val="20"/>
          <w:szCs w:val="20"/>
        </w:rPr>
      </w:pPr>
    </w:p>
    <w:p w:rsidR="0070319E" w:rsidRDefault="0070319E" w:rsidP="0070319E">
      <w:pPr>
        <w:ind w:firstLine="567"/>
        <w:jc w:val="both"/>
        <w:rPr>
          <w:b/>
          <w:bCs/>
        </w:rPr>
      </w:pPr>
      <w:r>
        <w:rPr>
          <w:b/>
          <w:bCs/>
        </w:rPr>
        <w:t>4.2. Иные ценные бумаги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127"/>
        <w:gridCol w:w="2280"/>
        <w:gridCol w:w="1830"/>
        <w:gridCol w:w="1454"/>
        <w:gridCol w:w="1689"/>
      </w:tblGrid>
      <w:tr w:rsidR="0070319E" w:rsidTr="00476251">
        <w:tc>
          <w:tcPr>
            <w:tcW w:w="595" w:type="dxa"/>
          </w:tcPr>
          <w:p w:rsidR="0070319E" w:rsidRPr="006034B2" w:rsidRDefault="0070319E" w:rsidP="00476251">
            <w:pPr>
              <w:jc w:val="center"/>
              <w:rPr>
                <w:sz w:val="22"/>
                <w:szCs w:val="22"/>
              </w:rPr>
            </w:pPr>
            <w:r w:rsidRPr="006034B2">
              <w:rPr>
                <w:sz w:val="22"/>
                <w:szCs w:val="22"/>
              </w:rPr>
              <w:t>№</w:t>
            </w:r>
            <w:r w:rsidRPr="006034B2">
              <w:rPr>
                <w:sz w:val="22"/>
                <w:szCs w:val="22"/>
              </w:rPr>
              <w:br/>
              <w:t>п/п</w:t>
            </w:r>
          </w:p>
        </w:tc>
        <w:tc>
          <w:tcPr>
            <w:tcW w:w="2127" w:type="dxa"/>
          </w:tcPr>
          <w:p w:rsidR="0070319E" w:rsidRPr="006034B2" w:rsidRDefault="0070319E" w:rsidP="00476251">
            <w:pPr>
              <w:jc w:val="center"/>
              <w:rPr>
                <w:sz w:val="22"/>
                <w:szCs w:val="22"/>
              </w:rPr>
            </w:pPr>
            <w:r w:rsidRPr="006034B2">
              <w:rPr>
                <w:sz w:val="22"/>
                <w:szCs w:val="22"/>
              </w:rPr>
              <w:t>Вид ценной бумаги </w:t>
            </w:r>
            <w:r w:rsidRPr="006034B2">
              <w:rPr>
                <w:sz w:val="22"/>
                <w:szCs w:val="22"/>
                <w:vertAlign w:val="superscript"/>
              </w:rPr>
              <w:t>1</w:t>
            </w:r>
          </w:p>
        </w:tc>
        <w:tc>
          <w:tcPr>
            <w:tcW w:w="2280" w:type="dxa"/>
          </w:tcPr>
          <w:p w:rsidR="0070319E" w:rsidRPr="006034B2" w:rsidRDefault="0070319E" w:rsidP="00476251">
            <w:pPr>
              <w:jc w:val="center"/>
              <w:rPr>
                <w:sz w:val="22"/>
                <w:szCs w:val="22"/>
              </w:rPr>
            </w:pPr>
            <w:r w:rsidRPr="006034B2">
              <w:rPr>
                <w:sz w:val="22"/>
                <w:szCs w:val="22"/>
              </w:rPr>
              <w:t>Лицо, выпустившее ценную бумагу</w:t>
            </w:r>
          </w:p>
        </w:tc>
        <w:tc>
          <w:tcPr>
            <w:tcW w:w="1830" w:type="dxa"/>
          </w:tcPr>
          <w:p w:rsidR="0070319E" w:rsidRPr="006034B2" w:rsidRDefault="0070319E" w:rsidP="00476251">
            <w:pPr>
              <w:jc w:val="center"/>
              <w:rPr>
                <w:sz w:val="22"/>
                <w:szCs w:val="22"/>
              </w:rPr>
            </w:pPr>
            <w:r w:rsidRPr="006034B2">
              <w:rPr>
                <w:sz w:val="22"/>
                <w:szCs w:val="22"/>
              </w:rPr>
              <w:t>Номинальная величина обязательства</w:t>
            </w:r>
            <w:r w:rsidRPr="006034B2">
              <w:rPr>
                <w:sz w:val="22"/>
                <w:szCs w:val="22"/>
              </w:rPr>
              <w:br/>
              <w:t>(руб.)</w:t>
            </w:r>
          </w:p>
        </w:tc>
        <w:tc>
          <w:tcPr>
            <w:tcW w:w="1454" w:type="dxa"/>
          </w:tcPr>
          <w:p w:rsidR="0070319E" w:rsidRPr="006034B2" w:rsidRDefault="0070319E" w:rsidP="00476251">
            <w:pPr>
              <w:jc w:val="center"/>
              <w:rPr>
                <w:sz w:val="22"/>
                <w:szCs w:val="22"/>
              </w:rPr>
            </w:pPr>
            <w:r w:rsidRPr="006034B2">
              <w:rPr>
                <w:sz w:val="22"/>
                <w:szCs w:val="22"/>
              </w:rPr>
              <w:t>Общее количество</w:t>
            </w:r>
          </w:p>
        </w:tc>
        <w:tc>
          <w:tcPr>
            <w:tcW w:w="1689" w:type="dxa"/>
          </w:tcPr>
          <w:p w:rsidR="0070319E" w:rsidRPr="006034B2" w:rsidRDefault="0070319E" w:rsidP="00476251">
            <w:pPr>
              <w:jc w:val="center"/>
              <w:rPr>
                <w:sz w:val="22"/>
                <w:szCs w:val="22"/>
              </w:rPr>
            </w:pPr>
            <w:r w:rsidRPr="006034B2">
              <w:rPr>
                <w:sz w:val="22"/>
                <w:szCs w:val="22"/>
              </w:rPr>
              <w:t xml:space="preserve">Общая стоимость </w:t>
            </w:r>
            <w:r w:rsidRPr="006034B2">
              <w:rPr>
                <w:sz w:val="22"/>
                <w:szCs w:val="22"/>
                <w:vertAlign w:val="superscript"/>
              </w:rPr>
              <w:t>2</w:t>
            </w:r>
            <w:r w:rsidRPr="006034B2">
              <w:rPr>
                <w:sz w:val="22"/>
                <w:szCs w:val="22"/>
              </w:rPr>
              <w:br/>
              <w:t>(руб.)</w:t>
            </w:r>
          </w:p>
        </w:tc>
      </w:tr>
      <w:tr w:rsidR="0070319E" w:rsidTr="0070319E">
        <w:trPr>
          <w:trHeight w:val="493"/>
        </w:trPr>
        <w:tc>
          <w:tcPr>
            <w:tcW w:w="595" w:type="dxa"/>
          </w:tcPr>
          <w:p w:rsidR="0070319E" w:rsidRDefault="0070319E" w:rsidP="00476251">
            <w:pPr>
              <w:jc w:val="center"/>
            </w:pPr>
            <w:r>
              <w:t>1</w:t>
            </w:r>
          </w:p>
        </w:tc>
        <w:tc>
          <w:tcPr>
            <w:tcW w:w="2127" w:type="dxa"/>
          </w:tcPr>
          <w:p w:rsidR="0070319E" w:rsidRDefault="0070319E" w:rsidP="00476251"/>
          <w:p w:rsidR="0070319E" w:rsidRDefault="0070319E" w:rsidP="00476251"/>
        </w:tc>
        <w:tc>
          <w:tcPr>
            <w:tcW w:w="2280" w:type="dxa"/>
          </w:tcPr>
          <w:p w:rsidR="0070319E" w:rsidRDefault="0070319E" w:rsidP="00476251"/>
        </w:tc>
        <w:tc>
          <w:tcPr>
            <w:tcW w:w="1830" w:type="dxa"/>
          </w:tcPr>
          <w:p w:rsidR="0070319E" w:rsidRDefault="0070319E" w:rsidP="00476251">
            <w:pPr>
              <w:jc w:val="center"/>
            </w:pPr>
          </w:p>
        </w:tc>
        <w:tc>
          <w:tcPr>
            <w:tcW w:w="1454" w:type="dxa"/>
          </w:tcPr>
          <w:p w:rsidR="0070319E" w:rsidRDefault="0070319E" w:rsidP="00476251">
            <w:pPr>
              <w:jc w:val="center"/>
            </w:pPr>
          </w:p>
        </w:tc>
        <w:tc>
          <w:tcPr>
            <w:tcW w:w="1689" w:type="dxa"/>
          </w:tcPr>
          <w:p w:rsidR="0070319E" w:rsidRDefault="0070319E" w:rsidP="00476251">
            <w:pPr>
              <w:jc w:val="center"/>
            </w:pPr>
          </w:p>
        </w:tc>
      </w:tr>
      <w:tr w:rsidR="0070319E" w:rsidTr="00476251">
        <w:trPr>
          <w:trHeight w:val="418"/>
        </w:trPr>
        <w:tc>
          <w:tcPr>
            <w:tcW w:w="595" w:type="dxa"/>
          </w:tcPr>
          <w:p w:rsidR="0070319E" w:rsidRDefault="0070319E" w:rsidP="00476251">
            <w:pPr>
              <w:jc w:val="center"/>
            </w:pPr>
            <w:r>
              <w:t>2</w:t>
            </w:r>
          </w:p>
        </w:tc>
        <w:tc>
          <w:tcPr>
            <w:tcW w:w="2127" w:type="dxa"/>
          </w:tcPr>
          <w:p w:rsidR="0070319E" w:rsidRDefault="0070319E" w:rsidP="00476251"/>
          <w:p w:rsidR="0070319E" w:rsidRDefault="0070319E" w:rsidP="00476251"/>
        </w:tc>
        <w:tc>
          <w:tcPr>
            <w:tcW w:w="2280" w:type="dxa"/>
          </w:tcPr>
          <w:p w:rsidR="0070319E" w:rsidRDefault="0070319E" w:rsidP="00476251"/>
        </w:tc>
        <w:tc>
          <w:tcPr>
            <w:tcW w:w="1830" w:type="dxa"/>
          </w:tcPr>
          <w:p w:rsidR="0070319E" w:rsidRDefault="0070319E" w:rsidP="00476251">
            <w:pPr>
              <w:jc w:val="center"/>
            </w:pPr>
          </w:p>
        </w:tc>
        <w:tc>
          <w:tcPr>
            <w:tcW w:w="1454" w:type="dxa"/>
          </w:tcPr>
          <w:p w:rsidR="0070319E" w:rsidRDefault="0070319E" w:rsidP="00476251">
            <w:pPr>
              <w:jc w:val="center"/>
            </w:pPr>
          </w:p>
        </w:tc>
        <w:tc>
          <w:tcPr>
            <w:tcW w:w="1689" w:type="dxa"/>
          </w:tcPr>
          <w:p w:rsidR="0070319E" w:rsidRDefault="0070319E" w:rsidP="00476251">
            <w:pPr>
              <w:jc w:val="center"/>
            </w:pPr>
          </w:p>
        </w:tc>
      </w:tr>
      <w:tr w:rsidR="0070319E" w:rsidTr="00476251">
        <w:trPr>
          <w:trHeight w:val="409"/>
        </w:trPr>
        <w:tc>
          <w:tcPr>
            <w:tcW w:w="595" w:type="dxa"/>
          </w:tcPr>
          <w:p w:rsidR="0070319E" w:rsidRDefault="0070319E" w:rsidP="00476251">
            <w:pPr>
              <w:jc w:val="center"/>
            </w:pPr>
            <w:r>
              <w:t>3</w:t>
            </w:r>
          </w:p>
        </w:tc>
        <w:tc>
          <w:tcPr>
            <w:tcW w:w="2127" w:type="dxa"/>
          </w:tcPr>
          <w:p w:rsidR="0070319E" w:rsidRDefault="0070319E" w:rsidP="00476251"/>
          <w:p w:rsidR="0070319E" w:rsidRDefault="0070319E" w:rsidP="00476251"/>
        </w:tc>
        <w:tc>
          <w:tcPr>
            <w:tcW w:w="2280" w:type="dxa"/>
          </w:tcPr>
          <w:p w:rsidR="0070319E" w:rsidRDefault="0070319E" w:rsidP="00476251"/>
        </w:tc>
        <w:tc>
          <w:tcPr>
            <w:tcW w:w="1830" w:type="dxa"/>
          </w:tcPr>
          <w:p w:rsidR="0070319E" w:rsidRDefault="0070319E" w:rsidP="00476251">
            <w:pPr>
              <w:jc w:val="center"/>
            </w:pPr>
          </w:p>
        </w:tc>
        <w:tc>
          <w:tcPr>
            <w:tcW w:w="1454" w:type="dxa"/>
          </w:tcPr>
          <w:p w:rsidR="0070319E" w:rsidRDefault="0070319E" w:rsidP="00476251">
            <w:pPr>
              <w:jc w:val="center"/>
            </w:pPr>
          </w:p>
        </w:tc>
        <w:tc>
          <w:tcPr>
            <w:tcW w:w="1689" w:type="dxa"/>
          </w:tcPr>
          <w:p w:rsidR="0070319E" w:rsidRDefault="0070319E" w:rsidP="00476251">
            <w:pPr>
              <w:jc w:val="center"/>
            </w:pPr>
          </w:p>
        </w:tc>
      </w:tr>
    </w:tbl>
    <w:p w:rsidR="0070319E" w:rsidRDefault="0070319E" w:rsidP="0070319E">
      <w:pPr>
        <w:ind w:firstLine="567"/>
        <w:jc w:val="both"/>
      </w:pPr>
    </w:p>
    <w:p w:rsidR="0070319E" w:rsidRDefault="0070319E" w:rsidP="0070319E">
      <w:pPr>
        <w:ind w:firstLine="567"/>
        <w:jc w:val="both"/>
      </w:pPr>
      <w:r>
        <w:t xml:space="preserve">Итого по разделу 4 “Сведения о ценных бумагах” суммарная декларированная стоимость ценных бумаг, включая доли участия в коммерческих организациях (руб.),  </w:t>
      </w:r>
    </w:p>
    <w:p w:rsidR="0070319E" w:rsidRDefault="0070319E" w:rsidP="0070319E">
      <w:pPr>
        <w:pBdr>
          <w:top w:val="single" w:sz="4" w:space="1" w:color="auto"/>
        </w:pBdr>
        <w:ind w:left="7797"/>
        <w:rPr>
          <w:sz w:val="2"/>
          <w:szCs w:val="2"/>
        </w:rPr>
      </w:pPr>
    </w:p>
    <w:p w:rsidR="0070319E" w:rsidRDefault="0070319E" w:rsidP="0070319E">
      <w:pPr>
        <w:tabs>
          <w:tab w:val="left" w:pos="6804"/>
        </w:tabs>
      </w:pPr>
      <w:r>
        <w:tab/>
        <w:t>.</w:t>
      </w:r>
    </w:p>
    <w:p w:rsidR="0070319E" w:rsidRDefault="0070319E" w:rsidP="0070319E">
      <w:pPr>
        <w:pBdr>
          <w:top w:val="single" w:sz="4" w:space="1" w:color="auto"/>
        </w:pBdr>
        <w:ind w:right="3175"/>
        <w:rPr>
          <w:sz w:val="2"/>
          <w:szCs w:val="2"/>
        </w:rPr>
      </w:pPr>
    </w:p>
    <w:p w:rsidR="0070319E" w:rsidRPr="006034B2" w:rsidRDefault="0070319E" w:rsidP="0070319E">
      <w:pPr>
        <w:rPr>
          <w:sz w:val="16"/>
          <w:szCs w:val="16"/>
        </w:rPr>
      </w:pPr>
      <w:r w:rsidRPr="006034B2">
        <w:rPr>
          <w:sz w:val="16"/>
          <w:szCs w:val="16"/>
        </w:rPr>
        <w:t>_________________</w:t>
      </w:r>
    </w:p>
    <w:p w:rsidR="0070319E" w:rsidRPr="0070319E" w:rsidRDefault="0070319E" w:rsidP="0070319E">
      <w:pPr>
        <w:ind w:firstLine="567"/>
        <w:jc w:val="both"/>
        <w:rPr>
          <w:sz w:val="20"/>
          <w:szCs w:val="20"/>
        </w:rPr>
      </w:pPr>
      <w:r w:rsidRPr="0070319E">
        <w:rPr>
          <w:sz w:val="20"/>
          <w:szCs w:val="20"/>
          <w:vertAlign w:val="superscript"/>
        </w:rPr>
        <w:t>1</w:t>
      </w:r>
      <w:r w:rsidRPr="0070319E">
        <w:rPr>
          <w:sz w:val="20"/>
          <w:szCs w:val="20"/>
        </w:rPr>
        <w: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70319E" w:rsidRPr="0070319E" w:rsidRDefault="0070319E" w:rsidP="0070319E">
      <w:pPr>
        <w:ind w:firstLine="567"/>
        <w:jc w:val="both"/>
        <w:rPr>
          <w:sz w:val="20"/>
          <w:szCs w:val="20"/>
        </w:rPr>
      </w:pPr>
      <w:r w:rsidRPr="0070319E">
        <w:rPr>
          <w:sz w:val="20"/>
          <w:szCs w:val="20"/>
          <w:vertAlign w:val="superscript"/>
        </w:rPr>
        <w:t>2</w:t>
      </w:r>
      <w:r w:rsidRPr="0070319E">
        <w:rPr>
          <w:sz w:val="20"/>
          <w:szCs w:val="20"/>
        </w:rPr>
        <w: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70319E" w:rsidRDefault="0070319E" w:rsidP="0070319E">
      <w:pPr>
        <w:ind w:firstLine="567"/>
        <w:jc w:val="both"/>
        <w:rPr>
          <w:b/>
          <w:bCs/>
        </w:rPr>
      </w:pPr>
    </w:p>
    <w:p w:rsidR="0070319E" w:rsidRDefault="0070319E" w:rsidP="0070319E">
      <w:pPr>
        <w:ind w:firstLine="567"/>
        <w:jc w:val="both"/>
        <w:rPr>
          <w:b/>
          <w:bCs/>
        </w:rPr>
      </w:pPr>
      <w:r>
        <w:rPr>
          <w:b/>
          <w:bCs/>
        </w:rPr>
        <w:lastRenderedPageBreak/>
        <w:t>Раздел 5. Сведения об обязательствах имущественного характера</w:t>
      </w:r>
    </w:p>
    <w:p w:rsidR="0070319E" w:rsidRDefault="0070319E" w:rsidP="0070319E">
      <w:pPr>
        <w:ind w:firstLine="567"/>
        <w:rPr>
          <w:b/>
          <w:bCs/>
        </w:rPr>
      </w:pPr>
      <w:r>
        <w:rPr>
          <w:b/>
          <w:bCs/>
        </w:rPr>
        <w:t xml:space="preserve">5.1. Объекты недвижимого имущества, находящиеся в пользовании </w:t>
      </w:r>
      <w:r>
        <w:rPr>
          <w:b/>
          <w:bCs/>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1701"/>
        <w:gridCol w:w="1985"/>
        <w:gridCol w:w="1984"/>
        <w:gridCol w:w="2552"/>
        <w:gridCol w:w="1134"/>
      </w:tblGrid>
      <w:tr w:rsidR="0070319E" w:rsidTr="00476251">
        <w:tc>
          <w:tcPr>
            <w:tcW w:w="595" w:type="dxa"/>
          </w:tcPr>
          <w:p w:rsidR="0070319E" w:rsidRDefault="0070319E" w:rsidP="00476251">
            <w:pPr>
              <w:jc w:val="center"/>
            </w:pPr>
            <w:r>
              <w:t>№</w:t>
            </w:r>
            <w:r>
              <w:br/>
              <w:t>п/п</w:t>
            </w:r>
          </w:p>
        </w:tc>
        <w:tc>
          <w:tcPr>
            <w:tcW w:w="1701" w:type="dxa"/>
          </w:tcPr>
          <w:p w:rsidR="0070319E" w:rsidRDefault="0070319E" w:rsidP="00476251">
            <w:pPr>
              <w:jc w:val="center"/>
            </w:pPr>
            <w:r>
              <w:t>Вид имущества </w:t>
            </w:r>
            <w:r>
              <w:rPr>
                <w:vertAlign w:val="superscript"/>
              </w:rPr>
              <w:t>2</w:t>
            </w:r>
          </w:p>
        </w:tc>
        <w:tc>
          <w:tcPr>
            <w:tcW w:w="1985" w:type="dxa"/>
          </w:tcPr>
          <w:p w:rsidR="0070319E" w:rsidRDefault="0070319E" w:rsidP="00476251">
            <w:pPr>
              <w:jc w:val="center"/>
            </w:pPr>
            <w:r>
              <w:t>Вид и сроки пользо</w:t>
            </w:r>
            <w:r>
              <w:softHyphen/>
              <w:t xml:space="preserve">вания </w:t>
            </w:r>
            <w:r>
              <w:rPr>
                <w:vertAlign w:val="superscript"/>
              </w:rPr>
              <w:t>3</w:t>
            </w:r>
          </w:p>
        </w:tc>
        <w:tc>
          <w:tcPr>
            <w:tcW w:w="1984" w:type="dxa"/>
          </w:tcPr>
          <w:p w:rsidR="0070319E" w:rsidRDefault="0070319E" w:rsidP="00476251">
            <w:pPr>
              <w:jc w:val="center"/>
            </w:pPr>
            <w:r>
              <w:t xml:space="preserve">Основание пользования </w:t>
            </w:r>
            <w:r>
              <w:rPr>
                <w:vertAlign w:val="superscript"/>
              </w:rPr>
              <w:t>4</w:t>
            </w:r>
          </w:p>
        </w:tc>
        <w:tc>
          <w:tcPr>
            <w:tcW w:w="2552" w:type="dxa"/>
          </w:tcPr>
          <w:p w:rsidR="0070319E" w:rsidRDefault="0070319E" w:rsidP="00476251">
            <w:pPr>
              <w:jc w:val="center"/>
            </w:pPr>
            <w:r>
              <w:t>Место нахождения (адрес)</w:t>
            </w:r>
          </w:p>
        </w:tc>
        <w:tc>
          <w:tcPr>
            <w:tcW w:w="1134" w:type="dxa"/>
          </w:tcPr>
          <w:p w:rsidR="0070319E" w:rsidRDefault="0070319E" w:rsidP="00476251">
            <w:pPr>
              <w:jc w:val="center"/>
            </w:pPr>
            <w:r>
              <w:t>Площадь</w:t>
            </w:r>
            <w:r>
              <w:br/>
              <w:t>(кв. м)</w:t>
            </w:r>
          </w:p>
        </w:tc>
      </w:tr>
      <w:tr w:rsidR="0070319E" w:rsidTr="0070319E">
        <w:trPr>
          <w:trHeight w:val="459"/>
        </w:trPr>
        <w:tc>
          <w:tcPr>
            <w:tcW w:w="595" w:type="dxa"/>
          </w:tcPr>
          <w:p w:rsidR="0070319E" w:rsidRDefault="0070319E" w:rsidP="00476251">
            <w:pPr>
              <w:jc w:val="center"/>
            </w:pPr>
            <w:r>
              <w:t>1</w:t>
            </w:r>
          </w:p>
        </w:tc>
        <w:tc>
          <w:tcPr>
            <w:tcW w:w="1701" w:type="dxa"/>
          </w:tcPr>
          <w:p w:rsidR="0070319E" w:rsidRDefault="0070319E" w:rsidP="00476251"/>
        </w:tc>
        <w:tc>
          <w:tcPr>
            <w:tcW w:w="1985" w:type="dxa"/>
          </w:tcPr>
          <w:p w:rsidR="0070319E" w:rsidRDefault="0070319E" w:rsidP="00476251"/>
        </w:tc>
        <w:tc>
          <w:tcPr>
            <w:tcW w:w="1984" w:type="dxa"/>
          </w:tcPr>
          <w:p w:rsidR="0070319E" w:rsidRDefault="0070319E" w:rsidP="00476251"/>
        </w:tc>
        <w:tc>
          <w:tcPr>
            <w:tcW w:w="2552" w:type="dxa"/>
          </w:tcPr>
          <w:p w:rsidR="0070319E" w:rsidRDefault="0070319E" w:rsidP="00476251"/>
        </w:tc>
        <w:tc>
          <w:tcPr>
            <w:tcW w:w="1134" w:type="dxa"/>
          </w:tcPr>
          <w:p w:rsidR="0070319E" w:rsidRDefault="0070319E" w:rsidP="00476251">
            <w:pPr>
              <w:jc w:val="center"/>
            </w:pPr>
          </w:p>
        </w:tc>
      </w:tr>
      <w:tr w:rsidR="0070319E" w:rsidTr="0070319E">
        <w:trPr>
          <w:trHeight w:val="537"/>
        </w:trPr>
        <w:tc>
          <w:tcPr>
            <w:tcW w:w="595" w:type="dxa"/>
          </w:tcPr>
          <w:p w:rsidR="0070319E" w:rsidRDefault="0070319E" w:rsidP="00476251">
            <w:pPr>
              <w:jc w:val="center"/>
            </w:pPr>
            <w:r>
              <w:t>2</w:t>
            </w:r>
          </w:p>
        </w:tc>
        <w:tc>
          <w:tcPr>
            <w:tcW w:w="1701" w:type="dxa"/>
          </w:tcPr>
          <w:p w:rsidR="0070319E" w:rsidRDefault="0070319E" w:rsidP="00476251"/>
        </w:tc>
        <w:tc>
          <w:tcPr>
            <w:tcW w:w="1985" w:type="dxa"/>
          </w:tcPr>
          <w:p w:rsidR="0070319E" w:rsidRDefault="0070319E" w:rsidP="00476251"/>
        </w:tc>
        <w:tc>
          <w:tcPr>
            <w:tcW w:w="1984" w:type="dxa"/>
          </w:tcPr>
          <w:p w:rsidR="0070319E" w:rsidRDefault="0070319E" w:rsidP="00476251"/>
        </w:tc>
        <w:tc>
          <w:tcPr>
            <w:tcW w:w="2552" w:type="dxa"/>
          </w:tcPr>
          <w:p w:rsidR="0070319E" w:rsidRDefault="0070319E" w:rsidP="00476251"/>
        </w:tc>
        <w:tc>
          <w:tcPr>
            <w:tcW w:w="1134" w:type="dxa"/>
          </w:tcPr>
          <w:p w:rsidR="0070319E" w:rsidRDefault="0070319E" w:rsidP="00476251">
            <w:pPr>
              <w:jc w:val="center"/>
            </w:pPr>
          </w:p>
        </w:tc>
      </w:tr>
      <w:tr w:rsidR="0070319E" w:rsidTr="0070319E">
        <w:trPr>
          <w:trHeight w:val="431"/>
        </w:trPr>
        <w:tc>
          <w:tcPr>
            <w:tcW w:w="595" w:type="dxa"/>
          </w:tcPr>
          <w:p w:rsidR="0070319E" w:rsidRDefault="0070319E" w:rsidP="00476251">
            <w:pPr>
              <w:jc w:val="center"/>
            </w:pPr>
            <w:r>
              <w:t>3</w:t>
            </w:r>
          </w:p>
        </w:tc>
        <w:tc>
          <w:tcPr>
            <w:tcW w:w="1701" w:type="dxa"/>
          </w:tcPr>
          <w:p w:rsidR="0070319E" w:rsidRDefault="0070319E" w:rsidP="00476251"/>
        </w:tc>
        <w:tc>
          <w:tcPr>
            <w:tcW w:w="1985" w:type="dxa"/>
          </w:tcPr>
          <w:p w:rsidR="0070319E" w:rsidRDefault="0070319E" w:rsidP="00476251"/>
        </w:tc>
        <w:tc>
          <w:tcPr>
            <w:tcW w:w="1984" w:type="dxa"/>
          </w:tcPr>
          <w:p w:rsidR="0070319E" w:rsidRDefault="0070319E" w:rsidP="00476251"/>
        </w:tc>
        <w:tc>
          <w:tcPr>
            <w:tcW w:w="2552" w:type="dxa"/>
          </w:tcPr>
          <w:p w:rsidR="0070319E" w:rsidRDefault="0070319E" w:rsidP="00476251"/>
        </w:tc>
        <w:tc>
          <w:tcPr>
            <w:tcW w:w="1134" w:type="dxa"/>
          </w:tcPr>
          <w:p w:rsidR="0070319E" w:rsidRDefault="0070319E" w:rsidP="00476251">
            <w:pPr>
              <w:jc w:val="center"/>
            </w:pPr>
          </w:p>
        </w:tc>
      </w:tr>
    </w:tbl>
    <w:p w:rsidR="0070319E" w:rsidRDefault="0070319E" w:rsidP="0070319E">
      <w:r>
        <w:t>_________________</w:t>
      </w:r>
    </w:p>
    <w:p w:rsidR="0070319E" w:rsidRPr="0070319E" w:rsidRDefault="0070319E" w:rsidP="0070319E">
      <w:pPr>
        <w:ind w:firstLine="567"/>
        <w:jc w:val="both"/>
        <w:rPr>
          <w:sz w:val="20"/>
          <w:szCs w:val="20"/>
        </w:rPr>
      </w:pPr>
      <w:r w:rsidRPr="0070319E">
        <w:rPr>
          <w:sz w:val="20"/>
          <w:szCs w:val="20"/>
          <w:vertAlign w:val="superscript"/>
        </w:rPr>
        <w:t>1</w:t>
      </w:r>
      <w:r w:rsidRPr="0070319E">
        <w:rPr>
          <w:sz w:val="20"/>
          <w:szCs w:val="20"/>
        </w:rPr>
        <w:t> Указываются по состоянию на отчетную дату.</w:t>
      </w:r>
    </w:p>
    <w:p w:rsidR="0070319E" w:rsidRPr="0070319E" w:rsidRDefault="0070319E" w:rsidP="0070319E">
      <w:pPr>
        <w:ind w:firstLine="567"/>
        <w:jc w:val="both"/>
        <w:rPr>
          <w:sz w:val="20"/>
          <w:szCs w:val="20"/>
        </w:rPr>
      </w:pPr>
      <w:r w:rsidRPr="0070319E">
        <w:rPr>
          <w:sz w:val="20"/>
          <w:szCs w:val="20"/>
          <w:vertAlign w:val="superscript"/>
        </w:rPr>
        <w:t>2</w:t>
      </w:r>
      <w:r w:rsidRPr="0070319E">
        <w:rPr>
          <w:sz w:val="20"/>
          <w:szCs w:val="20"/>
        </w:rPr>
        <w:t> Указывается вид недвижимого имущества (земельный участок, жилой дом, дача и другие).</w:t>
      </w:r>
    </w:p>
    <w:p w:rsidR="0070319E" w:rsidRPr="0070319E" w:rsidRDefault="0070319E" w:rsidP="0070319E">
      <w:pPr>
        <w:ind w:firstLine="567"/>
        <w:jc w:val="both"/>
        <w:rPr>
          <w:sz w:val="20"/>
          <w:szCs w:val="20"/>
        </w:rPr>
      </w:pPr>
      <w:r w:rsidRPr="0070319E">
        <w:rPr>
          <w:sz w:val="20"/>
          <w:szCs w:val="20"/>
          <w:vertAlign w:val="superscript"/>
        </w:rPr>
        <w:t>3</w:t>
      </w:r>
      <w:r w:rsidRPr="0070319E">
        <w:rPr>
          <w:sz w:val="20"/>
          <w:szCs w:val="20"/>
        </w:rPr>
        <w:t> Указываются вид пользования (аренда, безвозмездное пользование и другие) и сроки пользования.</w:t>
      </w:r>
    </w:p>
    <w:p w:rsidR="0070319E" w:rsidRPr="0070319E" w:rsidRDefault="0070319E" w:rsidP="0070319E">
      <w:pPr>
        <w:ind w:firstLine="567"/>
        <w:jc w:val="both"/>
        <w:rPr>
          <w:sz w:val="20"/>
          <w:szCs w:val="20"/>
        </w:rPr>
      </w:pPr>
      <w:r w:rsidRPr="0070319E">
        <w:rPr>
          <w:sz w:val="20"/>
          <w:szCs w:val="20"/>
          <w:vertAlign w:val="superscript"/>
        </w:rPr>
        <w:t>4</w:t>
      </w:r>
      <w:r w:rsidRPr="0070319E">
        <w:rPr>
          <w:sz w:val="20"/>
          <w:szCs w:val="20"/>
        </w:rPr>
        <w: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70319E" w:rsidRDefault="0070319E" w:rsidP="0070319E">
      <w:pPr>
        <w:ind w:firstLine="567"/>
        <w:jc w:val="both"/>
        <w:rPr>
          <w:b/>
          <w:bCs/>
        </w:rPr>
      </w:pPr>
    </w:p>
    <w:p w:rsidR="0070319E" w:rsidRDefault="0070319E" w:rsidP="0070319E">
      <w:pPr>
        <w:ind w:firstLine="567"/>
        <w:jc w:val="both"/>
        <w:rPr>
          <w:b/>
          <w:bCs/>
        </w:rPr>
      </w:pPr>
      <w:r>
        <w:rPr>
          <w:b/>
          <w:bCs/>
        </w:rPr>
        <w:t xml:space="preserve">5.2. Прочие обязательства </w:t>
      </w:r>
      <w:r>
        <w:rPr>
          <w:b/>
          <w:bCs/>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127"/>
        <w:gridCol w:w="1701"/>
        <w:gridCol w:w="2126"/>
        <w:gridCol w:w="1767"/>
        <w:gridCol w:w="1635"/>
      </w:tblGrid>
      <w:tr w:rsidR="0070319E" w:rsidTr="00476251">
        <w:tc>
          <w:tcPr>
            <w:tcW w:w="595" w:type="dxa"/>
          </w:tcPr>
          <w:p w:rsidR="0070319E" w:rsidRDefault="0070319E" w:rsidP="00476251">
            <w:pPr>
              <w:jc w:val="center"/>
            </w:pPr>
            <w:r>
              <w:t>№</w:t>
            </w:r>
            <w:r>
              <w:br/>
              <w:t>п/п</w:t>
            </w:r>
          </w:p>
        </w:tc>
        <w:tc>
          <w:tcPr>
            <w:tcW w:w="2127" w:type="dxa"/>
          </w:tcPr>
          <w:p w:rsidR="0070319E" w:rsidRDefault="0070319E" w:rsidP="00476251">
            <w:pPr>
              <w:jc w:val="center"/>
            </w:pPr>
            <w:r>
              <w:t xml:space="preserve">Содержание обязательства </w:t>
            </w:r>
            <w:r>
              <w:rPr>
                <w:vertAlign w:val="superscript"/>
              </w:rPr>
              <w:t>2</w:t>
            </w:r>
          </w:p>
        </w:tc>
        <w:tc>
          <w:tcPr>
            <w:tcW w:w="1701" w:type="dxa"/>
          </w:tcPr>
          <w:p w:rsidR="0070319E" w:rsidRDefault="0070319E" w:rsidP="00476251">
            <w:pPr>
              <w:jc w:val="center"/>
            </w:pPr>
            <w:r>
              <w:t>Кредитор (должник)</w:t>
            </w:r>
            <w:r>
              <w:rPr>
                <w:vertAlign w:val="superscript"/>
              </w:rPr>
              <w:t>3</w:t>
            </w:r>
          </w:p>
        </w:tc>
        <w:tc>
          <w:tcPr>
            <w:tcW w:w="2126" w:type="dxa"/>
          </w:tcPr>
          <w:p w:rsidR="0070319E" w:rsidRDefault="0070319E" w:rsidP="00476251">
            <w:pPr>
              <w:jc w:val="center"/>
            </w:pPr>
            <w:r>
              <w:t xml:space="preserve">Основание возникновения </w:t>
            </w:r>
            <w:r>
              <w:rPr>
                <w:vertAlign w:val="superscript"/>
              </w:rPr>
              <w:t>4</w:t>
            </w:r>
          </w:p>
        </w:tc>
        <w:tc>
          <w:tcPr>
            <w:tcW w:w="1767" w:type="dxa"/>
          </w:tcPr>
          <w:p w:rsidR="0070319E" w:rsidRDefault="0070319E" w:rsidP="00476251">
            <w:pPr>
              <w:jc w:val="center"/>
            </w:pPr>
            <w:r>
              <w:t xml:space="preserve">Сумма обязательства </w:t>
            </w:r>
            <w:r>
              <w:rPr>
                <w:vertAlign w:val="superscript"/>
              </w:rPr>
              <w:t>5</w:t>
            </w:r>
            <w:r>
              <w:t xml:space="preserve"> (руб.)</w:t>
            </w:r>
          </w:p>
        </w:tc>
        <w:tc>
          <w:tcPr>
            <w:tcW w:w="1635" w:type="dxa"/>
          </w:tcPr>
          <w:p w:rsidR="0070319E" w:rsidRDefault="0070319E" w:rsidP="00476251">
            <w:pPr>
              <w:jc w:val="center"/>
            </w:pPr>
            <w:r>
              <w:t>Условия обязатель</w:t>
            </w:r>
            <w:r>
              <w:softHyphen/>
              <w:t xml:space="preserve">ства </w:t>
            </w:r>
            <w:r>
              <w:rPr>
                <w:vertAlign w:val="superscript"/>
              </w:rPr>
              <w:t>6</w:t>
            </w:r>
          </w:p>
        </w:tc>
      </w:tr>
      <w:tr w:rsidR="0070319E" w:rsidTr="00476251">
        <w:trPr>
          <w:trHeight w:val="499"/>
        </w:trPr>
        <w:tc>
          <w:tcPr>
            <w:tcW w:w="595" w:type="dxa"/>
          </w:tcPr>
          <w:p w:rsidR="0070319E" w:rsidRDefault="0070319E" w:rsidP="00476251">
            <w:pPr>
              <w:jc w:val="center"/>
            </w:pPr>
            <w:r>
              <w:t>1</w:t>
            </w:r>
          </w:p>
        </w:tc>
        <w:tc>
          <w:tcPr>
            <w:tcW w:w="2127" w:type="dxa"/>
          </w:tcPr>
          <w:p w:rsidR="0070319E" w:rsidRDefault="0070319E" w:rsidP="00476251"/>
        </w:tc>
        <w:tc>
          <w:tcPr>
            <w:tcW w:w="1701" w:type="dxa"/>
          </w:tcPr>
          <w:p w:rsidR="0070319E" w:rsidRDefault="0070319E" w:rsidP="00476251"/>
        </w:tc>
        <w:tc>
          <w:tcPr>
            <w:tcW w:w="2126" w:type="dxa"/>
          </w:tcPr>
          <w:p w:rsidR="0070319E" w:rsidRDefault="0070319E" w:rsidP="00476251"/>
        </w:tc>
        <w:tc>
          <w:tcPr>
            <w:tcW w:w="1767" w:type="dxa"/>
          </w:tcPr>
          <w:p w:rsidR="0070319E" w:rsidRDefault="0070319E" w:rsidP="00476251">
            <w:pPr>
              <w:jc w:val="center"/>
            </w:pPr>
          </w:p>
        </w:tc>
        <w:tc>
          <w:tcPr>
            <w:tcW w:w="1635" w:type="dxa"/>
          </w:tcPr>
          <w:p w:rsidR="0070319E" w:rsidRDefault="0070319E" w:rsidP="00476251"/>
        </w:tc>
      </w:tr>
      <w:tr w:rsidR="0070319E" w:rsidTr="00476251">
        <w:trPr>
          <w:trHeight w:val="421"/>
        </w:trPr>
        <w:tc>
          <w:tcPr>
            <w:tcW w:w="595" w:type="dxa"/>
          </w:tcPr>
          <w:p w:rsidR="0070319E" w:rsidRDefault="0070319E" w:rsidP="00476251">
            <w:pPr>
              <w:jc w:val="center"/>
            </w:pPr>
            <w:r>
              <w:t>2</w:t>
            </w:r>
          </w:p>
        </w:tc>
        <w:tc>
          <w:tcPr>
            <w:tcW w:w="2127" w:type="dxa"/>
          </w:tcPr>
          <w:p w:rsidR="0070319E" w:rsidRDefault="0070319E" w:rsidP="00476251"/>
        </w:tc>
        <w:tc>
          <w:tcPr>
            <w:tcW w:w="1701" w:type="dxa"/>
          </w:tcPr>
          <w:p w:rsidR="0070319E" w:rsidRDefault="0070319E" w:rsidP="00476251"/>
        </w:tc>
        <w:tc>
          <w:tcPr>
            <w:tcW w:w="2126" w:type="dxa"/>
          </w:tcPr>
          <w:p w:rsidR="0070319E" w:rsidRDefault="0070319E" w:rsidP="00476251"/>
        </w:tc>
        <w:tc>
          <w:tcPr>
            <w:tcW w:w="1767" w:type="dxa"/>
          </w:tcPr>
          <w:p w:rsidR="0070319E" w:rsidRDefault="0070319E" w:rsidP="00476251">
            <w:pPr>
              <w:jc w:val="center"/>
            </w:pPr>
          </w:p>
        </w:tc>
        <w:tc>
          <w:tcPr>
            <w:tcW w:w="1635" w:type="dxa"/>
          </w:tcPr>
          <w:p w:rsidR="0070319E" w:rsidRDefault="0070319E" w:rsidP="00476251"/>
        </w:tc>
      </w:tr>
    </w:tbl>
    <w:p w:rsidR="0070319E" w:rsidRDefault="0070319E" w:rsidP="0070319E">
      <w:pPr>
        <w:ind w:firstLine="567"/>
      </w:pPr>
      <w:r w:rsidRPr="00E364D4">
        <w:rPr>
          <w:sz w:val="28"/>
          <w:szCs w:val="28"/>
        </w:rPr>
        <w:t>Достоверность и полноту настоящих сведений подтверждаю</w:t>
      </w:r>
      <w:r>
        <w:t>.</w:t>
      </w:r>
    </w:p>
    <w:p w:rsidR="0070319E" w:rsidRDefault="0070319E" w:rsidP="0070319E">
      <w:pPr>
        <w:ind w:firstLine="567"/>
      </w:pPr>
    </w:p>
    <w:tbl>
      <w:tblPr>
        <w:tblW w:w="0" w:type="auto"/>
        <w:tblLayout w:type="fixed"/>
        <w:tblCellMar>
          <w:left w:w="28" w:type="dxa"/>
          <w:right w:w="28" w:type="dxa"/>
        </w:tblCellMar>
        <w:tblLook w:val="0000"/>
      </w:tblPr>
      <w:tblGrid>
        <w:gridCol w:w="187"/>
        <w:gridCol w:w="567"/>
        <w:gridCol w:w="284"/>
        <w:gridCol w:w="1842"/>
        <w:gridCol w:w="426"/>
        <w:gridCol w:w="317"/>
        <w:gridCol w:w="405"/>
        <w:gridCol w:w="5923"/>
      </w:tblGrid>
      <w:tr w:rsidR="0070319E" w:rsidTr="00476251">
        <w:tc>
          <w:tcPr>
            <w:tcW w:w="187" w:type="dxa"/>
            <w:tcBorders>
              <w:top w:val="nil"/>
              <w:left w:val="nil"/>
              <w:bottom w:val="nil"/>
              <w:right w:val="nil"/>
            </w:tcBorders>
            <w:vAlign w:val="bottom"/>
          </w:tcPr>
          <w:p w:rsidR="0070319E" w:rsidRDefault="0070319E" w:rsidP="00476251">
            <w:r>
              <w:t>“</w:t>
            </w:r>
          </w:p>
        </w:tc>
        <w:tc>
          <w:tcPr>
            <w:tcW w:w="567" w:type="dxa"/>
            <w:tcBorders>
              <w:top w:val="nil"/>
              <w:left w:val="nil"/>
              <w:bottom w:val="single" w:sz="4" w:space="0" w:color="auto"/>
              <w:right w:val="nil"/>
            </w:tcBorders>
            <w:vAlign w:val="bottom"/>
          </w:tcPr>
          <w:p w:rsidR="0070319E" w:rsidRDefault="0070319E" w:rsidP="00476251">
            <w:pPr>
              <w:jc w:val="center"/>
            </w:pPr>
          </w:p>
        </w:tc>
        <w:tc>
          <w:tcPr>
            <w:tcW w:w="284" w:type="dxa"/>
            <w:tcBorders>
              <w:top w:val="nil"/>
              <w:left w:val="nil"/>
              <w:bottom w:val="nil"/>
              <w:right w:val="nil"/>
            </w:tcBorders>
            <w:vAlign w:val="bottom"/>
          </w:tcPr>
          <w:p w:rsidR="0070319E" w:rsidRDefault="0070319E" w:rsidP="00476251">
            <w:r>
              <w:t>”</w:t>
            </w:r>
          </w:p>
        </w:tc>
        <w:tc>
          <w:tcPr>
            <w:tcW w:w="1842" w:type="dxa"/>
            <w:tcBorders>
              <w:top w:val="nil"/>
              <w:left w:val="nil"/>
              <w:bottom w:val="single" w:sz="4" w:space="0" w:color="auto"/>
              <w:right w:val="nil"/>
            </w:tcBorders>
            <w:vAlign w:val="bottom"/>
          </w:tcPr>
          <w:p w:rsidR="0070319E" w:rsidRDefault="0070319E" w:rsidP="00476251">
            <w:pPr>
              <w:jc w:val="center"/>
            </w:pPr>
          </w:p>
        </w:tc>
        <w:tc>
          <w:tcPr>
            <w:tcW w:w="426" w:type="dxa"/>
            <w:tcBorders>
              <w:top w:val="nil"/>
              <w:left w:val="nil"/>
              <w:bottom w:val="nil"/>
              <w:right w:val="nil"/>
            </w:tcBorders>
            <w:vAlign w:val="bottom"/>
          </w:tcPr>
          <w:p w:rsidR="0070319E" w:rsidRDefault="0070319E" w:rsidP="00476251">
            <w:pPr>
              <w:jc w:val="right"/>
            </w:pPr>
            <w:r>
              <w:t>20</w:t>
            </w:r>
          </w:p>
        </w:tc>
        <w:tc>
          <w:tcPr>
            <w:tcW w:w="317" w:type="dxa"/>
            <w:tcBorders>
              <w:top w:val="nil"/>
              <w:left w:val="nil"/>
              <w:bottom w:val="single" w:sz="4" w:space="0" w:color="auto"/>
              <w:right w:val="nil"/>
            </w:tcBorders>
            <w:vAlign w:val="bottom"/>
          </w:tcPr>
          <w:p w:rsidR="0070319E" w:rsidRDefault="0070319E" w:rsidP="00476251"/>
        </w:tc>
        <w:tc>
          <w:tcPr>
            <w:tcW w:w="405" w:type="dxa"/>
            <w:tcBorders>
              <w:top w:val="nil"/>
              <w:left w:val="nil"/>
              <w:bottom w:val="nil"/>
              <w:right w:val="nil"/>
            </w:tcBorders>
            <w:vAlign w:val="bottom"/>
          </w:tcPr>
          <w:p w:rsidR="0070319E" w:rsidRDefault="0070319E" w:rsidP="00476251">
            <w:pPr>
              <w:jc w:val="center"/>
            </w:pPr>
            <w:r>
              <w:t>г.</w:t>
            </w:r>
          </w:p>
        </w:tc>
        <w:tc>
          <w:tcPr>
            <w:tcW w:w="5923" w:type="dxa"/>
            <w:tcBorders>
              <w:top w:val="nil"/>
              <w:left w:val="nil"/>
              <w:bottom w:val="single" w:sz="4" w:space="0" w:color="auto"/>
              <w:right w:val="nil"/>
            </w:tcBorders>
            <w:vAlign w:val="bottom"/>
          </w:tcPr>
          <w:p w:rsidR="0070319E" w:rsidRDefault="0070319E" w:rsidP="00476251">
            <w:pPr>
              <w:jc w:val="center"/>
            </w:pPr>
          </w:p>
        </w:tc>
      </w:tr>
      <w:tr w:rsidR="0070319E" w:rsidTr="00476251">
        <w:tc>
          <w:tcPr>
            <w:tcW w:w="187" w:type="dxa"/>
            <w:tcBorders>
              <w:top w:val="nil"/>
              <w:left w:val="nil"/>
              <w:bottom w:val="nil"/>
              <w:right w:val="nil"/>
            </w:tcBorders>
          </w:tcPr>
          <w:p w:rsidR="0070319E" w:rsidRDefault="0070319E" w:rsidP="00476251"/>
        </w:tc>
        <w:tc>
          <w:tcPr>
            <w:tcW w:w="567" w:type="dxa"/>
            <w:tcBorders>
              <w:top w:val="nil"/>
              <w:left w:val="nil"/>
              <w:bottom w:val="nil"/>
              <w:right w:val="nil"/>
            </w:tcBorders>
          </w:tcPr>
          <w:p w:rsidR="0070319E" w:rsidRDefault="0070319E" w:rsidP="00476251"/>
        </w:tc>
        <w:tc>
          <w:tcPr>
            <w:tcW w:w="284" w:type="dxa"/>
            <w:tcBorders>
              <w:top w:val="nil"/>
              <w:left w:val="nil"/>
              <w:bottom w:val="nil"/>
              <w:right w:val="nil"/>
            </w:tcBorders>
          </w:tcPr>
          <w:p w:rsidR="0070319E" w:rsidRDefault="0070319E" w:rsidP="00476251"/>
        </w:tc>
        <w:tc>
          <w:tcPr>
            <w:tcW w:w="1842" w:type="dxa"/>
            <w:tcBorders>
              <w:top w:val="nil"/>
              <w:left w:val="nil"/>
              <w:bottom w:val="nil"/>
              <w:right w:val="nil"/>
            </w:tcBorders>
          </w:tcPr>
          <w:p w:rsidR="0070319E" w:rsidRDefault="0070319E" w:rsidP="00476251"/>
        </w:tc>
        <w:tc>
          <w:tcPr>
            <w:tcW w:w="426" w:type="dxa"/>
            <w:tcBorders>
              <w:top w:val="nil"/>
              <w:left w:val="nil"/>
              <w:bottom w:val="nil"/>
              <w:right w:val="nil"/>
            </w:tcBorders>
          </w:tcPr>
          <w:p w:rsidR="0070319E" w:rsidRDefault="0070319E" w:rsidP="00476251"/>
        </w:tc>
        <w:tc>
          <w:tcPr>
            <w:tcW w:w="317" w:type="dxa"/>
            <w:tcBorders>
              <w:top w:val="nil"/>
              <w:left w:val="nil"/>
              <w:bottom w:val="nil"/>
              <w:right w:val="nil"/>
            </w:tcBorders>
          </w:tcPr>
          <w:p w:rsidR="0070319E" w:rsidRDefault="0070319E" w:rsidP="00476251"/>
        </w:tc>
        <w:tc>
          <w:tcPr>
            <w:tcW w:w="405" w:type="dxa"/>
            <w:tcBorders>
              <w:top w:val="nil"/>
              <w:left w:val="nil"/>
              <w:bottom w:val="nil"/>
              <w:right w:val="nil"/>
            </w:tcBorders>
          </w:tcPr>
          <w:p w:rsidR="0070319E" w:rsidRDefault="0070319E" w:rsidP="00476251"/>
        </w:tc>
        <w:tc>
          <w:tcPr>
            <w:tcW w:w="5923" w:type="dxa"/>
            <w:tcBorders>
              <w:top w:val="nil"/>
              <w:left w:val="nil"/>
              <w:bottom w:val="nil"/>
              <w:right w:val="nil"/>
            </w:tcBorders>
          </w:tcPr>
          <w:p w:rsidR="0070319E" w:rsidRPr="006034B2" w:rsidRDefault="0070319E" w:rsidP="00476251">
            <w:pPr>
              <w:jc w:val="center"/>
              <w:rPr>
                <w:sz w:val="16"/>
                <w:szCs w:val="16"/>
              </w:rPr>
            </w:pPr>
            <w:r w:rsidRPr="006034B2">
              <w:rPr>
                <w:sz w:val="16"/>
                <w:szCs w:val="16"/>
              </w:rPr>
              <w:t>(подпись гражданина, претендующего на замещение должности федеральной государственной службы, который представляет сведения)</w:t>
            </w:r>
          </w:p>
        </w:tc>
      </w:tr>
    </w:tbl>
    <w:p w:rsidR="0070319E" w:rsidRDefault="0070319E" w:rsidP="0070319E">
      <w:pPr>
        <w:spacing w:before="240"/>
      </w:pPr>
    </w:p>
    <w:p w:rsidR="0070319E" w:rsidRDefault="0070319E" w:rsidP="0070319E">
      <w:pPr>
        <w:pBdr>
          <w:top w:val="single" w:sz="4" w:space="1" w:color="auto"/>
        </w:pBdr>
        <w:jc w:val="center"/>
      </w:pPr>
      <w:r>
        <w:t>(Ф.И.О. и подпись лица, принявшего справку)</w:t>
      </w:r>
    </w:p>
    <w:p w:rsidR="0070319E" w:rsidRDefault="0070319E" w:rsidP="0070319E">
      <w:r>
        <w:t>_________________</w:t>
      </w:r>
    </w:p>
    <w:p w:rsidR="0070319E" w:rsidRPr="0070319E" w:rsidRDefault="0070319E" w:rsidP="0070319E">
      <w:pPr>
        <w:ind w:firstLine="567"/>
        <w:jc w:val="both"/>
        <w:rPr>
          <w:sz w:val="20"/>
          <w:szCs w:val="20"/>
        </w:rPr>
      </w:pPr>
      <w:r w:rsidRPr="0070319E">
        <w:rPr>
          <w:sz w:val="20"/>
          <w:szCs w:val="20"/>
          <w:vertAlign w:val="superscript"/>
        </w:rPr>
        <w:t>1</w:t>
      </w:r>
      <w:r w:rsidRPr="0070319E">
        <w:rPr>
          <w:sz w:val="20"/>
          <w:szCs w:val="20"/>
        </w:rPr>
        <w: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70319E" w:rsidRPr="0070319E" w:rsidRDefault="0070319E" w:rsidP="0070319E">
      <w:pPr>
        <w:ind w:firstLine="567"/>
        <w:jc w:val="both"/>
        <w:rPr>
          <w:sz w:val="20"/>
          <w:szCs w:val="20"/>
        </w:rPr>
      </w:pPr>
      <w:r w:rsidRPr="0070319E">
        <w:rPr>
          <w:sz w:val="20"/>
          <w:szCs w:val="20"/>
          <w:vertAlign w:val="superscript"/>
        </w:rPr>
        <w:t>2</w:t>
      </w:r>
      <w:r w:rsidRPr="0070319E">
        <w:rPr>
          <w:sz w:val="20"/>
          <w:szCs w:val="20"/>
        </w:rPr>
        <w:t> Указывается существо обязательства (заем, кредит и другие).</w:t>
      </w:r>
    </w:p>
    <w:p w:rsidR="0070319E" w:rsidRPr="0070319E" w:rsidRDefault="0070319E" w:rsidP="0070319E">
      <w:pPr>
        <w:ind w:firstLine="567"/>
        <w:jc w:val="both"/>
        <w:rPr>
          <w:sz w:val="20"/>
          <w:szCs w:val="20"/>
        </w:rPr>
      </w:pPr>
      <w:r w:rsidRPr="0070319E">
        <w:rPr>
          <w:sz w:val="20"/>
          <w:szCs w:val="20"/>
          <w:vertAlign w:val="superscript"/>
        </w:rPr>
        <w:t>3</w:t>
      </w:r>
      <w:r w:rsidRPr="0070319E">
        <w:rPr>
          <w:sz w:val="20"/>
          <w:szCs w:val="20"/>
        </w:rPr>
        <w:t> Указывается вторая сторона обязательства: кредитор или должник, его фамилия, имя и отчество (наименование юридического лица), адрес.</w:t>
      </w:r>
    </w:p>
    <w:p w:rsidR="0070319E" w:rsidRPr="0070319E" w:rsidRDefault="0070319E" w:rsidP="0070319E">
      <w:pPr>
        <w:ind w:firstLine="567"/>
        <w:jc w:val="both"/>
        <w:rPr>
          <w:sz w:val="20"/>
          <w:szCs w:val="20"/>
        </w:rPr>
      </w:pPr>
      <w:r w:rsidRPr="0070319E">
        <w:rPr>
          <w:sz w:val="20"/>
          <w:szCs w:val="20"/>
          <w:vertAlign w:val="superscript"/>
        </w:rPr>
        <w:t>4</w:t>
      </w:r>
      <w:r w:rsidRPr="0070319E">
        <w:rPr>
          <w:sz w:val="20"/>
          <w:szCs w:val="20"/>
        </w:rPr>
        <w: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70319E" w:rsidRPr="0070319E" w:rsidRDefault="0070319E" w:rsidP="0070319E">
      <w:pPr>
        <w:ind w:firstLine="567"/>
        <w:jc w:val="both"/>
        <w:rPr>
          <w:sz w:val="20"/>
          <w:szCs w:val="20"/>
        </w:rPr>
      </w:pPr>
      <w:r w:rsidRPr="0070319E">
        <w:rPr>
          <w:sz w:val="20"/>
          <w:szCs w:val="20"/>
          <w:vertAlign w:val="superscript"/>
        </w:rPr>
        <w:t>5</w:t>
      </w:r>
      <w:r w:rsidRPr="0070319E">
        <w:rPr>
          <w:sz w:val="20"/>
          <w:szCs w:val="20"/>
        </w:rPr>
        <w: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70319E" w:rsidRPr="0070319E" w:rsidRDefault="0070319E" w:rsidP="0070319E">
      <w:pPr>
        <w:ind w:firstLine="567"/>
        <w:jc w:val="both"/>
        <w:rPr>
          <w:sz w:val="20"/>
          <w:szCs w:val="20"/>
        </w:rPr>
      </w:pPr>
      <w:r w:rsidRPr="0070319E">
        <w:rPr>
          <w:sz w:val="20"/>
          <w:szCs w:val="20"/>
          <w:vertAlign w:val="superscript"/>
        </w:rPr>
        <w:t>6</w:t>
      </w:r>
      <w:r w:rsidRPr="0070319E">
        <w:rPr>
          <w:sz w:val="20"/>
          <w:szCs w:val="20"/>
        </w:rP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70319E" w:rsidRPr="006034B2" w:rsidRDefault="0070319E" w:rsidP="0070319E">
      <w:pPr>
        <w:rPr>
          <w:sz w:val="16"/>
          <w:szCs w:val="16"/>
        </w:rPr>
      </w:pPr>
    </w:p>
    <w:p w:rsidR="00CA48A8" w:rsidRDefault="00CA48A8" w:rsidP="003D383C">
      <w:pPr>
        <w:autoSpaceDE w:val="0"/>
        <w:autoSpaceDN w:val="0"/>
        <w:adjustRightInd w:val="0"/>
        <w:ind w:firstLine="708"/>
        <w:jc w:val="both"/>
        <w:outlineLvl w:val="1"/>
        <w:rPr>
          <w:sz w:val="28"/>
          <w:szCs w:val="28"/>
          <w:highlight w:val="yellow"/>
        </w:rPr>
      </w:pPr>
    </w:p>
    <w:p w:rsidR="00CA48A8" w:rsidRDefault="00CA48A8" w:rsidP="003D383C">
      <w:pPr>
        <w:autoSpaceDE w:val="0"/>
        <w:autoSpaceDN w:val="0"/>
        <w:adjustRightInd w:val="0"/>
        <w:ind w:firstLine="708"/>
        <w:jc w:val="both"/>
        <w:outlineLvl w:val="1"/>
        <w:rPr>
          <w:sz w:val="28"/>
          <w:szCs w:val="28"/>
          <w:highlight w:val="yellow"/>
        </w:rPr>
      </w:pPr>
    </w:p>
    <w:p w:rsidR="00476251" w:rsidRDefault="00476251" w:rsidP="003D383C">
      <w:pPr>
        <w:autoSpaceDE w:val="0"/>
        <w:autoSpaceDN w:val="0"/>
        <w:adjustRightInd w:val="0"/>
        <w:ind w:firstLine="708"/>
        <w:jc w:val="both"/>
        <w:outlineLvl w:val="1"/>
        <w:rPr>
          <w:sz w:val="28"/>
          <w:szCs w:val="28"/>
          <w:highlight w:val="yellow"/>
        </w:rPr>
      </w:pPr>
    </w:p>
    <w:p w:rsidR="00476251" w:rsidRDefault="00476251" w:rsidP="003D383C">
      <w:pPr>
        <w:autoSpaceDE w:val="0"/>
        <w:autoSpaceDN w:val="0"/>
        <w:adjustRightInd w:val="0"/>
        <w:ind w:firstLine="708"/>
        <w:jc w:val="both"/>
        <w:outlineLvl w:val="1"/>
        <w:rPr>
          <w:sz w:val="28"/>
          <w:szCs w:val="28"/>
          <w:highlight w:val="yellow"/>
        </w:rPr>
      </w:pPr>
    </w:p>
    <w:p w:rsidR="00476251" w:rsidRDefault="00476251" w:rsidP="003D383C">
      <w:pPr>
        <w:autoSpaceDE w:val="0"/>
        <w:autoSpaceDN w:val="0"/>
        <w:adjustRightInd w:val="0"/>
        <w:ind w:firstLine="708"/>
        <w:jc w:val="both"/>
        <w:outlineLvl w:val="1"/>
        <w:rPr>
          <w:sz w:val="28"/>
          <w:szCs w:val="28"/>
          <w:highlight w:val="yellow"/>
        </w:rPr>
      </w:pPr>
    </w:p>
    <w:p w:rsidR="00476251" w:rsidRDefault="00476251" w:rsidP="003D383C">
      <w:pPr>
        <w:autoSpaceDE w:val="0"/>
        <w:autoSpaceDN w:val="0"/>
        <w:adjustRightInd w:val="0"/>
        <w:ind w:firstLine="708"/>
        <w:jc w:val="both"/>
        <w:outlineLvl w:val="1"/>
        <w:rPr>
          <w:sz w:val="28"/>
          <w:szCs w:val="28"/>
          <w:highlight w:val="yellow"/>
        </w:rPr>
      </w:pPr>
    </w:p>
    <w:p w:rsidR="00476251" w:rsidRDefault="00476251" w:rsidP="003D383C">
      <w:pPr>
        <w:autoSpaceDE w:val="0"/>
        <w:autoSpaceDN w:val="0"/>
        <w:adjustRightInd w:val="0"/>
        <w:ind w:firstLine="708"/>
        <w:jc w:val="both"/>
        <w:outlineLvl w:val="1"/>
        <w:rPr>
          <w:sz w:val="28"/>
          <w:szCs w:val="28"/>
          <w:highlight w:val="yellow"/>
        </w:rPr>
      </w:pPr>
    </w:p>
    <w:p w:rsidR="00476251" w:rsidRDefault="00476251" w:rsidP="003D383C">
      <w:pPr>
        <w:autoSpaceDE w:val="0"/>
        <w:autoSpaceDN w:val="0"/>
        <w:adjustRightInd w:val="0"/>
        <w:ind w:firstLine="708"/>
        <w:jc w:val="both"/>
        <w:outlineLvl w:val="1"/>
        <w:rPr>
          <w:sz w:val="28"/>
          <w:szCs w:val="28"/>
          <w:highlight w:val="yellow"/>
        </w:rPr>
      </w:pPr>
    </w:p>
    <w:p w:rsidR="00476251" w:rsidRDefault="00476251" w:rsidP="003D383C">
      <w:pPr>
        <w:autoSpaceDE w:val="0"/>
        <w:autoSpaceDN w:val="0"/>
        <w:adjustRightInd w:val="0"/>
        <w:ind w:firstLine="708"/>
        <w:jc w:val="both"/>
        <w:outlineLvl w:val="1"/>
        <w:rPr>
          <w:sz w:val="28"/>
          <w:szCs w:val="28"/>
          <w:highlight w:val="yellow"/>
        </w:rPr>
      </w:pPr>
    </w:p>
    <w:p w:rsidR="00476251" w:rsidRDefault="00476251" w:rsidP="0011212F">
      <w:pPr>
        <w:autoSpaceDE w:val="0"/>
        <w:autoSpaceDN w:val="0"/>
        <w:adjustRightInd w:val="0"/>
        <w:jc w:val="both"/>
        <w:outlineLvl w:val="1"/>
        <w:rPr>
          <w:sz w:val="28"/>
          <w:szCs w:val="28"/>
          <w:highlight w:val="yellow"/>
        </w:rPr>
      </w:pPr>
    </w:p>
    <w:p w:rsidR="00406FC3" w:rsidRDefault="00406FC3" w:rsidP="00406FC3">
      <w:pPr>
        <w:autoSpaceDE w:val="0"/>
        <w:autoSpaceDN w:val="0"/>
        <w:adjustRightInd w:val="0"/>
        <w:ind w:left="540"/>
        <w:jc w:val="center"/>
        <w:rPr>
          <w:b/>
          <w:sz w:val="28"/>
          <w:szCs w:val="28"/>
        </w:rPr>
      </w:pPr>
      <w:r w:rsidRPr="00722552">
        <w:rPr>
          <w:b/>
          <w:sz w:val="28"/>
          <w:szCs w:val="28"/>
          <w:lang w:val="en-US"/>
        </w:rPr>
        <w:lastRenderedPageBreak/>
        <w:t>VI</w:t>
      </w:r>
      <w:r>
        <w:rPr>
          <w:b/>
          <w:sz w:val="28"/>
          <w:szCs w:val="28"/>
          <w:lang w:val="en-US"/>
        </w:rPr>
        <w:t>II</w:t>
      </w:r>
      <w:r w:rsidRPr="00722552">
        <w:rPr>
          <w:b/>
          <w:sz w:val="28"/>
          <w:szCs w:val="28"/>
        </w:rPr>
        <w:t xml:space="preserve">. Формы справок о доходах для </w:t>
      </w:r>
      <w:r>
        <w:rPr>
          <w:b/>
          <w:sz w:val="28"/>
          <w:szCs w:val="28"/>
        </w:rPr>
        <w:t xml:space="preserve">заполнения руководителями государственных учреждений, должности которых </w:t>
      </w:r>
      <w:r w:rsidRPr="00406FC3">
        <w:rPr>
          <w:b/>
          <w:sz w:val="28"/>
          <w:szCs w:val="28"/>
          <w:u w:val="single"/>
        </w:rPr>
        <w:t>не предусмотрены</w:t>
      </w:r>
      <w:r>
        <w:rPr>
          <w:b/>
          <w:sz w:val="28"/>
          <w:szCs w:val="28"/>
        </w:rPr>
        <w:t xml:space="preserve"> </w:t>
      </w:r>
      <w:r w:rsidRPr="00722552">
        <w:rPr>
          <w:b/>
          <w:bCs/>
          <w:sz w:val="28"/>
          <w:szCs w:val="28"/>
        </w:rPr>
        <w:t>Перечнем должностей, утвержденным приказом Минтруда России № 223н</w:t>
      </w:r>
      <w:r>
        <w:rPr>
          <w:b/>
          <w:bCs/>
          <w:sz w:val="28"/>
          <w:szCs w:val="28"/>
        </w:rPr>
        <w:t xml:space="preserve">, </w:t>
      </w:r>
    </w:p>
    <w:p w:rsidR="00406FC3" w:rsidRDefault="00406FC3" w:rsidP="00406FC3">
      <w:pPr>
        <w:autoSpaceDE w:val="0"/>
        <w:autoSpaceDN w:val="0"/>
        <w:adjustRightInd w:val="0"/>
        <w:ind w:left="540"/>
        <w:jc w:val="center"/>
        <w:rPr>
          <w:b/>
          <w:sz w:val="28"/>
          <w:szCs w:val="28"/>
        </w:rPr>
      </w:pPr>
      <w:r>
        <w:rPr>
          <w:b/>
          <w:sz w:val="28"/>
          <w:szCs w:val="28"/>
        </w:rPr>
        <w:t xml:space="preserve"> и гражданами, </w:t>
      </w:r>
      <w:r w:rsidRPr="00406FC3">
        <w:rPr>
          <w:b/>
          <w:sz w:val="28"/>
          <w:szCs w:val="28"/>
        </w:rPr>
        <w:t>претендующими</w:t>
      </w:r>
      <w:r>
        <w:rPr>
          <w:b/>
          <w:sz w:val="28"/>
          <w:szCs w:val="28"/>
        </w:rPr>
        <w:t xml:space="preserve"> на замещение данных должностей</w:t>
      </w:r>
    </w:p>
    <w:p w:rsidR="008709A9" w:rsidRDefault="008709A9" w:rsidP="00406FC3">
      <w:pPr>
        <w:autoSpaceDE w:val="0"/>
        <w:autoSpaceDN w:val="0"/>
        <w:adjustRightInd w:val="0"/>
        <w:ind w:left="540"/>
        <w:jc w:val="center"/>
        <w:rPr>
          <w:b/>
          <w:sz w:val="28"/>
          <w:szCs w:val="28"/>
        </w:rPr>
      </w:pPr>
    </w:p>
    <w:tbl>
      <w:tblPr>
        <w:tblStyle w:val="a7"/>
        <w:tblW w:w="3827" w:type="dxa"/>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7"/>
      </w:tblGrid>
      <w:tr w:rsidR="008709A9" w:rsidTr="008709A9">
        <w:trPr>
          <w:trHeight w:val="1128"/>
        </w:trPr>
        <w:tc>
          <w:tcPr>
            <w:tcW w:w="3827" w:type="dxa"/>
          </w:tcPr>
          <w:p w:rsidR="008709A9" w:rsidRPr="00A425D3" w:rsidRDefault="008709A9" w:rsidP="008709A9">
            <w:pPr>
              <w:autoSpaceDE w:val="0"/>
              <w:autoSpaceDN w:val="0"/>
              <w:adjustRightInd w:val="0"/>
              <w:jc w:val="center"/>
              <w:outlineLvl w:val="0"/>
              <w:rPr>
                <w:rFonts w:ascii="Courier New" w:hAnsi="Courier New" w:cs="Courier New"/>
                <w:bCs/>
                <w:sz w:val="20"/>
                <w:szCs w:val="20"/>
              </w:rPr>
            </w:pPr>
            <w:r>
              <w:rPr>
                <w:rFonts w:ascii="Courier New" w:hAnsi="Courier New" w:cs="Courier New"/>
                <w:bCs/>
                <w:sz w:val="20"/>
                <w:szCs w:val="20"/>
              </w:rPr>
              <w:t>Приложение № 3</w:t>
            </w:r>
          </w:p>
          <w:p w:rsidR="008709A9" w:rsidRPr="00A425D3" w:rsidRDefault="008709A9" w:rsidP="008709A9">
            <w:pPr>
              <w:autoSpaceDE w:val="0"/>
              <w:autoSpaceDN w:val="0"/>
              <w:adjustRightInd w:val="0"/>
              <w:jc w:val="center"/>
              <w:rPr>
                <w:rFonts w:ascii="Courier New" w:hAnsi="Courier New" w:cs="Courier New"/>
                <w:bCs/>
                <w:sz w:val="20"/>
                <w:szCs w:val="20"/>
              </w:rPr>
            </w:pPr>
            <w:r>
              <w:rPr>
                <w:rFonts w:ascii="Courier New" w:hAnsi="Courier New" w:cs="Courier New"/>
                <w:bCs/>
                <w:sz w:val="20"/>
                <w:szCs w:val="20"/>
              </w:rPr>
              <w:t xml:space="preserve">к </w:t>
            </w:r>
            <w:r w:rsidRPr="00A425D3">
              <w:rPr>
                <w:rFonts w:ascii="Courier New" w:hAnsi="Courier New" w:cs="Courier New"/>
                <w:bCs/>
                <w:sz w:val="20"/>
                <w:szCs w:val="20"/>
              </w:rPr>
              <w:t>постановлени</w:t>
            </w:r>
            <w:r>
              <w:rPr>
                <w:rFonts w:ascii="Courier New" w:hAnsi="Courier New" w:cs="Courier New"/>
                <w:bCs/>
                <w:sz w:val="20"/>
                <w:szCs w:val="20"/>
              </w:rPr>
              <w:t>ю</w:t>
            </w:r>
            <w:r w:rsidRPr="00A425D3">
              <w:rPr>
                <w:rFonts w:ascii="Courier New" w:hAnsi="Courier New" w:cs="Courier New"/>
                <w:bCs/>
                <w:sz w:val="20"/>
                <w:szCs w:val="20"/>
              </w:rPr>
              <w:t xml:space="preserve"> </w:t>
            </w:r>
          </w:p>
          <w:p w:rsidR="008709A9" w:rsidRDefault="008709A9" w:rsidP="008709A9">
            <w:pPr>
              <w:autoSpaceDE w:val="0"/>
              <w:autoSpaceDN w:val="0"/>
              <w:adjustRightInd w:val="0"/>
              <w:jc w:val="center"/>
              <w:rPr>
                <w:b/>
                <w:bCs/>
                <w:sz w:val="26"/>
                <w:szCs w:val="26"/>
              </w:rPr>
            </w:pPr>
            <w:r w:rsidRPr="00A425D3">
              <w:rPr>
                <w:rFonts w:ascii="Courier New" w:hAnsi="Courier New" w:cs="Courier New"/>
                <w:bCs/>
                <w:sz w:val="20"/>
                <w:szCs w:val="20"/>
              </w:rPr>
              <w:t>Правительства Российской Федерации от 13.03.2013 № 208</w:t>
            </w:r>
          </w:p>
          <w:p w:rsidR="008709A9" w:rsidRDefault="008709A9" w:rsidP="008709A9">
            <w:pPr>
              <w:autoSpaceDE w:val="0"/>
              <w:autoSpaceDN w:val="0"/>
              <w:adjustRightInd w:val="0"/>
              <w:jc w:val="right"/>
              <w:outlineLvl w:val="0"/>
              <w:rPr>
                <w:bCs/>
              </w:rPr>
            </w:pPr>
          </w:p>
        </w:tc>
      </w:tr>
    </w:tbl>
    <w:p w:rsidR="008709A9" w:rsidRPr="00FC5BC5" w:rsidRDefault="008709A9" w:rsidP="008709A9">
      <w:pPr>
        <w:pStyle w:val="ConsPlusNonformat"/>
        <w:rPr>
          <w:rFonts w:ascii="Times New Roman" w:hAnsi="Times New Roman" w:cs="Times New Roman"/>
          <w:sz w:val="24"/>
          <w:szCs w:val="24"/>
        </w:rPr>
      </w:pPr>
      <w:r w:rsidRPr="00FC5BC5">
        <w:rPr>
          <w:rFonts w:ascii="Times New Roman" w:hAnsi="Times New Roman" w:cs="Times New Roman"/>
          <w:sz w:val="24"/>
          <w:szCs w:val="24"/>
        </w:rPr>
        <w:t xml:space="preserve">   В ____________________________________________________________</w:t>
      </w:r>
      <w:r>
        <w:rPr>
          <w:rFonts w:ascii="Times New Roman" w:hAnsi="Times New Roman" w:cs="Times New Roman"/>
          <w:sz w:val="24"/>
          <w:szCs w:val="24"/>
        </w:rPr>
        <w:t>________________</w:t>
      </w:r>
    </w:p>
    <w:p w:rsidR="008709A9" w:rsidRPr="00FC5BC5" w:rsidRDefault="008709A9" w:rsidP="008709A9">
      <w:pPr>
        <w:pStyle w:val="ConsPlusNonformat"/>
        <w:jc w:val="center"/>
        <w:rPr>
          <w:rFonts w:ascii="Times New Roman" w:hAnsi="Times New Roman" w:cs="Times New Roman"/>
        </w:rPr>
      </w:pPr>
      <w:r w:rsidRPr="00FC5BC5">
        <w:rPr>
          <w:rFonts w:ascii="Times New Roman" w:hAnsi="Times New Roman" w:cs="Times New Roman"/>
        </w:rPr>
        <w:t>(указывается наименование федерального государственного учреждения)</w:t>
      </w:r>
    </w:p>
    <w:p w:rsidR="008709A9" w:rsidRDefault="008709A9" w:rsidP="008709A9">
      <w:pPr>
        <w:pStyle w:val="ConsPlusNonformat"/>
        <w:rPr>
          <w:rFonts w:ascii="Times New Roman" w:hAnsi="Times New Roman" w:cs="Times New Roman"/>
        </w:rPr>
      </w:pPr>
    </w:p>
    <w:p w:rsidR="008709A9" w:rsidRPr="00FC5BC5" w:rsidRDefault="008709A9" w:rsidP="008709A9">
      <w:pPr>
        <w:pStyle w:val="ConsPlusNonformat"/>
        <w:rPr>
          <w:rFonts w:ascii="Times New Roman" w:hAnsi="Times New Roman" w:cs="Times New Roman"/>
        </w:rPr>
      </w:pPr>
    </w:p>
    <w:p w:rsidR="008709A9" w:rsidRPr="00FC5BC5" w:rsidRDefault="008709A9" w:rsidP="008709A9">
      <w:pPr>
        <w:pStyle w:val="ConsPlusNonformat"/>
        <w:jc w:val="center"/>
        <w:rPr>
          <w:rFonts w:ascii="Times New Roman" w:hAnsi="Times New Roman" w:cs="Times New Roman"/>
          <w:sz w:val="28"/>
          <w:szCs w:val="28"/>
        </w:rPr>
      </w:pPr>
      <w:r w:rsidRPr="00FC5BC5">
        <w:rPr>
          <w:rFonts w:ascii="Times New Roman" w:hAnsi="Times New Roman" w:cs="Times New Roman"/>
          <w:sz w:val="28"/>
          <w:szCs w:val="28"/>
        </w:rPr>
        <w:t>СПРАВКА</w:t>
      </w:r>
    </w:p>
    <w:p w:rsidR="008709A9" w:rsidRPr="00FC5BC5" w:rsidRDefault="008709A9" w:rsidP="008709A9">
      <w:pPr>
        <w:pStyle w:val="ConsPlusNonformat"/>
        <w:jc w:val="center"/>
        <w:rPr>
          <w:rFonts w:ascii="Times New Roman" w:hAnsi="Times New Roman" w:cs="Times New Roman"/>
          <w:sz w:val="28"/>
          <w:szCs w:val="28"/>
        </w:rPr>
      </w:pPr>
      <w:r w:rsidRPr="00FC5BC5">
        <w:rPr>
          <w:rFonts w:ascii="Times New Roman" w:hAnsi="Times New Roman" w:cs="Times New Roman"/>
          <w:sz w:val="28"/>
          <w:szCs w:val="28"/>
        </w:rPr>
        <w:t>о доходах, об имуществе и обязательствах имущественного характера руководителя федерального государственного учреждения</w:t>
      </w:r>
    </w:p>
    <w:p w:rsidR="008709A9" w:rsidRPr="00FC5BC5" w:rsidRDefault="008709A9" w:rsidP="008709A9">
      <w:pPr>
        <w:pStyle w:val="ConsPlusNonformat"/>
        <w:rPr>
          <w:sz w:val="28"/>
          <w:szCs w:val="28"/>
        </w:rPr>
      </w:pPr>
    </w:p>
    <w:p w:rsidR="008709A9" w:rsidRPr="00FC5BC5" w:rsidRDefault="008709A9" w:rsidP="008709A9">
      <w:pPr>
        <w:pStyle w:val="ConsPlusNonformat"/>
        <w:jc w:val="center"/>
        <w:rPr>
          <w:rFonts w:ascii="Times New Roman" w:hAnsi="Times New Roman" w:cs="Times New Roman"/>
        </w:rPr>
      </w:pPr>
      <w:r w:rsidRPr="00FC5BC5">
        <w:rPr>
          <w:rFonts w:ascii="Times New Roman" w:hAnsi="Times New Roman" w:cs="Times New Roman"/>
          <w:sz w:val="24"/>
          <w:szCs w:val="24"/>
        </w:rPr>
        <w:t>Я, ________________________________________________________</w:t>
      </w:r>
      <w:r>
        <w:rPr>
          <w:rFonts w:ascii="Times New Roman" w:hAnsi="Times New Roman" w:cs="Times New Roman"/>
          <w:sz w:val="24"/>
          <w:szCs w:val="24"/>
        </w:rPr>
        <w:t>___________________</w:t>
      </w:r>
      <w:r w:rsidRPr="00FC5BC5">
        <w:rPr>
          <w:rFonts w:ascii="Times New Roman" w:hAnsi="Times New Roman" w:cs="Times New Roman"/>
        </w:rPr>
        <w:t xml:space="preserve">                    (фамилия, имя, отчество, дата рождения)</w:t>
      </w:r>
    </w:p>
    <w:p w:rsidR="008709A9" w:rsidRPr="00FC5BC5" w:rsidRDefault="008709A9" w:rsidP="008709A9">
      <w:pPr>
        <w:pStyle w:val="ConsPlusNonformat"/>
        <w:rPr>
          <w:rFonts w:ascii="Times New Roman" w:hAnsi="Times New Roman" w:cs="Times New Roman"/>
        </w:rPr>
      </w:pPr>
    </w:p>
    <w:p w:rsidR="008709A9" w:rsidRPr="00FC5BC5" w:rsidRDefault="008709A9" w:rsidP="008709A9">
      <w:pPr>
        <w:pStyle w:val="ConsPlusNonformat"/>
        <w:rPr>
          <w:rFonts w:ascii="Times New Roman" w:hAnsi="Times New Roman" w:cs="Times New Roman"/>
        </w:rPr>
      </w:pPr>
    </w:p>
    <w:p w:rsidR="008709A9" w:rsidRPr="00FC5BC5" w:rsidRDefault="008709A9" w:rsidP="008709A9">
      <w:pPr>
        <w:pStyle w:val="ConsPlusNonformat"/>
        <w:jc w:val="both"/>
        <w:rPr>
          <w:rFonts w:ascii="Times New Roman" w:hAnsi="Times New Roman" w:cs="Times New Roman"/>
        </w:rPr>
      </w:pPr>
      <w:r w:rsidRPr="00FC5BC5">
        <w:rPr>
          <w:rFonts w:ascii="Times New Roman" w:hAnsi="Times New Roman" w:cs="Times New Roman"/>
          <w:sz w:val="24"/>
          <w:szCs w:val="24"/>
        </w:rPr>
        <w:t>проживающий по адресу: __________________________________</w:t>
      </w:r>
      <w:r>
        <w:rPr>
          <w:rFonts w:ascii="Times New Roman" w:hAnsi="Times New Roman" w:cs="Times New Roman"/>
          <w:sz w:val="24"/>
          <w:szCs w:val="24"/>
        </w:rPr>
        <w:t>______________</w:t>
      </w:r>
      <w:r w:rsidRPr="00FC5BC5">
        <w:rPr>
          <w:rFonts w:ascii="Times New Roman" w:hAnsi="Times New Roman" w:cs="Times New Roman"/>
          <w:sz w:val="24"/>
          <w:szCs w:val="24"/>
        </w:rPr>
        <w:t>________</w:t>
      </w:r>
      <w:r w:rsidRPr="00FC5BC5">
        <w:rPr>
          <w:rFonts w:ascii="Times New Roman" w:hAnsi="Times New Roman" w:cs="Times New Roman"/>
        </w:rPr>
        <w:t xml:space="preserve">                                                   </w:t>
      </w:r>
    </w:p>
    <w:p w:rsidR="008709A9" w:rsidRPr="00FC5BC5" w:rsidRDefault="008709A9" w:rsidP="008709A9">
      <w:pPr>
        <w:pStyle w:val="ConsPlusNonformat"/>
        <w:jc w:val="both"/>
        <w:rPr>
          <w:rFonts w:ascii="Times New Roman" w:hAnsi="Times New Roman" w:cs="Times New Roman"/>
        </w:rPr>
      </w:pPr>
      <w:r w:rsidRPr="00FC5BC5">
        <w:rPr>
          <w:rFonts w:ascii="Times New Roman" w:hAnsi="Times New Roman" w:cs="Times New Roman"/>
        </w:rPr>
        <w:t xml:space="preserve">                                        </w:t>
      </w:r>
      <w:r>
        <w:rPr>
          <w:rFonts w:ascii="Times New Roman" w:hAnsi="Times New Roman" w:cs="Times New Roman"/>
        </w:rPr>
        <w:t xml:space="preserve">                                                  </w:t>
      </w:r>
      <w:r w:rsidRPr="00FC5BC5">
        <w:rPr>
          <w:rFonts w:ascii="Times New Roman" w:hAnsi="Times New Roman" w:cs="Times New Roman"/>
        </w:rPr>
        <w:t xml:space="preserve">  (адрес места жительства)</w:t>
      </w:r>
    </w:p>
    <w:p w:rsidR="008709A9" w:rsidRPr="00FC5BC5" w:rsidRDefault="008709A9" w:rsidP="008709A9">
      <w:pPr>
        <w:pStyle w:val="ConsPlusNonformat"/>
        <w:rPr>
          <w:rFonts w:ascii="Times New Roman" w:hAnsi="Times New Roman" w:cs="Times New Roman"/>
        </w:rPr>
      </w:pPr>
    </w:p>
    <w:p w:rsidR="008709A9" w:rsidRPr="00FC5BC5" w:rsidRDefault="008709A9" w:rsidP="008709A9">
      <w:pPr>
        <w:pStyle w:val="ConsPlusNonformat"/>
        <w:rPr>
          <w:rFonts w:ascii="Times New Roman" w:hAnsi="Times New Roman" w:cs="Times New Roman"/>
          <w:sz w:val="24"/>
          <w:szCs w:val="24"/>
        </w:rPr>
      </w:pPr>
      <w:r w:rsidRPr="00FC5BC5">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_____________</w:t>
      </w:r>
      <w:r w:rsidRPr="00FC5BC5">
        <w:rPr>
          <w:rFonts w:ascii="Times New Roman" w:hAnsi="Times New Roman" w:cs="Times New Roman"/>
          <w:sz w:val="24"/>
          <w:szCs w:val="24"/>
        </w:rPr>
        <w:t>____,</w:t>
      </w:r>
    </w:p>
    <w:p w:rsidR="008709A9" w:rsidRDefault="008709A9" w:rsidP="008709A9">
      <w:pPr>
        <w:pStyle w:val="ConsPlusNonformat"/>
        <w:jc w:val="both"/>
        <w:rPr>
          <w:rFonts w:ascii="Times New Roman" w:hAnsi="Times New Roman" w:cs="Times New Roman"/>
          <w:sz w:val="24"/>
          <w:szCs w:val="24"/>
        </w:rPr>
      </w:pPr>
    </w:p>
    <w:p w:rsidR="008709A9" w:rsidRPr="005D1617" w:rsidRDefault="008709A9" w:rsidP="008709A9">
      <w:pPr>
        <w:pStyle w:val="ConsPlusNonformat"/>
        <w:jc w:val="both"/>
        <w:rPr>
          <w:rFonts w:ascii="Times New Roman" w:hAnsi="Times New Roman" w:cs="Times New Roman"/>
          <w:sz w:val="24"/>
          <w:szCs w:val="24"/>
        </w:rPr>
      </w:pPr>
      <w:r w:rsidRPr="005D1617">
        <w:rPr>
          <w:rFonts w:ascii="Times New Roman" w:hAnsi="Times New Roman" w:cs="Times New Roman"/>
          <w:sz w:val="24"/>
          <w:szCs w:val="24"/>
        </w:rPr>
        <w:t>сообщаю сведения о своих доходах за отчетный  период с 1  января 20</w:t>
      </w:r>
      <w:r>
        <w:rPr>
          <w:rFonts w:ascii="Times New Roman" w:hAnsi="Times New Roman" w:cs="Times New Roman"/>
          <w:sz w:val="24"/>
          <w:szCs w:val="24"/>
        </w:rPr>
        <w:t>___</w:t>
      </w:r>
      <w:r w:rsidRPr="005D1617">
        <w:rPr>
          <w:rFonts w:ascii="Times New Roman" w:hAnsi="Times New Roman" w:cs="Times New Roman"/>
          <w:sz w:val="24"/>
          <w:szCs w:val="24"/>
        </w:rPr>
        <w:t xml:space="preserve"> г. по</w:t>
      </w:r>
      <w:r>
        <w:rPr>
          <w:rFonts w:ascii="Times New Roman" w:hAnsi="Times New Roman" w:cs="Times New Roman"/>
          <w:sz w:val="24"/>
          <w:szCs w:val="24"/>
        </w:rPr>
        <w:t xml:space="preserve"> </w:t>
      </w:r>
      <w:r>
        <w:rPr>
          <w:rFonts w:ascii="Times New Roman" w:hAnsi="Times New Roman" w:cs="Times New Roman"/>
          <w:sz w:val="24"/>
          <w:szCs w:val="24"/>
        </w:rPr>
        <w:br/>
      </w:r>
      <w:r w:rsidRPr="005D1617">
        <w:rPr>
          <w:rFonts w:ascii="Times New Roman" w:hAnsi="Times New Roman" w:cs="Times New Roman"/>
          <w:sz w:val="24"/>
          <w:szCs w:val="24"/>
        </w:rPr>
        <w:t>31 декабря 20</w:t>
      </w:r>
      <w:r>
        <w:rPr>
          <w:rFonts w:ascii="Times New Roman" w:hAnsi="Times New Roman" w:cs="Times New Roman"/>
          <w:sz w:val="24"/>
          <w:szCs w:val="24"/>
        </w:rPr>
        <w:t>____</w:t>
      </w:r>
      <w:r w:rsidRPr="005D1617">
        <w:rPr>
          <w:rFonts w:ascii="Times New Roman" w:hAnsi="Times New Roman" w:cs="Times New Roman"/>
          <w:sz w:val="24"/>
          <w:szCs w:val="24"/>
        </w:rPr>
        <w:t xml:space="preserve"> г.,  об  имуществе,  о  вкладах  в  банках, ценных бумагах,</w:t>
      </w:r>
      <w:r>
        <w:rPr>
          <w:rFonts w:ascii="Times New Roman" w:hAnsi="Times New Roman" w:cs="Times New Roman"/>
          <w:sz w:val="24"/>
          <w:szCs w:val="24"/>
        </w:rPr>
        <w:t xml:space="preserve"> </w:t>
      </w:r>
      <w:r w:rsidRPr="005D1617">
        <w:rPr>
          <w:rFonts w:ascii="Times New Roman" w:hAnsi="Times New Roman" w:cs="Times New Roman"/>
          <w:sz w:val="24"/>
          <w:szCs w:val="24"/>
        </w:rPr>
        <w:t>об обязательствах имущественного характера по состоянию на конец отчетного</w:t>
      </w:r>
      <w:r>
        <w:rPr>
          <w:rFonts w:ascii="Times New Roman" w:hAnsi="Times New Roman" w:cs="Times New Roman"/>
          <w:sz w:val="24"/>
          <w:szCs w:val="24"/>
        </w:rPr>
        <w:t xml:space="preserve"> </w:t>
      </w:r>
      <w:r w:rsidRPr="005D1617">
        <w:rPr>
          <w:rFonts w:ascii="Times New Roman" w:hAnsi="Times New Roman" w:cs="Times New Roman"/>
          <w:sz w:val="24"/>
          <w:szCs w:val="24"/>
        </w:rPr>
        <w:t>периода (на отчетную дату):</w:t>
      </w:r>
    </w:p>
    <w:p w:rsidR="008709A9" w:rsidRPr="00FC5BC5" w:rsidRDefault="008709A9" w:rsidP="008709A9">
      <w:pPr>
        <w:pStyle w:val="ConsPlusNonformat"/>
        <w:rPr>
          <w:rFonts w:ascii="Times New Roman" w:hAnsi="Times New Roman" w:cs="Times New Roman"/>
        </w:rPr>
      </w:pPr>
    </w:p>
    <w:p w:rsidR="008709A9" w:rsidRPr="00FC5BC5" w:rsidRDefault="008709A9" w:rsidP="008709A9">
      <w:pPr>
        <w:pStyle w:val="ConsPlusNonformat"/>
        <w:jc w:val="center"/>
        <w:rPr>
          <w:rFonts w:ascii="Times New Roman" w:hAnsi="Times New Roman" w:cs="Times New Roman"/>
        </w:rPr>
      </w:pPr>
      <w:r w:rsidRPr="00FC5BC5">
        <w:rPr>
          <w:rFonts w:ascii="Times New Roman" w:hAnsi="Times New Roman" w:cs="Times New Roman"/>
          <w:sz w:val="24"/>
          <w:szCs w:val="24"/>
        </w:rPr>
        <w:t>Раздел 1. Сведения о доходах</w:t>
      </w:r>
      <w:r w:rsidRPr="00FC5BC5">
        <w:rPr>
          <w:rFonts w:ascii="Times New Roman" w:hAnsi="Times New Roman" w:cs="Times New Roman"/>
        </w:rPr>
        <w:t xml:space="preserve"> </w:t>
      </w:r>
      <w:hyperlink w:anchor="Par58" w:history="1">
        <w:r w:rsidRPr="00FC5BC5">
          <w:rPr>
            <w:rFonts w:ascii="Times New Roman" w:hAnsi="Times New Roman" w:cs="Times New Roman"/>
            <w:color w:val="0000FF"/>
          </w:rPr>
          <w:t>&lt;1&gt;</w:t>
        </w:r>
      </w:hyperlink>
    </w:p>
    <w:p w:rsidR="008709A9" w:rsidRPr="00FC5BC5" w:rsidRDefault="008709A9" w:rsidP="008709A9">
      <w:pPr>
        <w:pStyle w:val="ConsPlusNonformat"/>
        <w:rPr>
          <w:rFonts w:ascii="Times New Roman" w:hAnsi="Times New Roman" w:cs="Times New Roman"/>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6946"/>
        <w:gridCol w:w="2410"/>
      </w:tblGrid>
      <w:tr w:rsidR="008709A9" w:rsidRPr="00AC405A" w:rsidTr="008709A9">
        <w:tc>
          <w:tcPr>
            <w:tcW w:w="595" w:type="dxa"/>
          </w:tcPr>
          <w:p w:rsidR="008709A9" w:rsidRPr="00AC405A" w:rsidRDefault="008709A9" w:rsidP="008709A9">
            <w:pPr>
              <w:jc w:val="center"/>
            </w:pPr>
            <w:r w:rsidRPr="00AC405A">
              <w:t>№</w:t>
            </w:r>
            <w:r w:rsidRPr="00AC405A">
              <w:br/>
              <w:t>п/п</w:t>
            </w:r>
          </w:p>
        </w:tc>
        <w:tc>
          <w:tcPr>
            <w:tcW w:w="6946" w:type="dxa"/>
          </w:tcPr>
          <w:p w:rsidR="008709A9" w:rsidRPr="00AC405A" w:rsidRDefault="008709A9" w:rsidP="008709A9">
            <w:pPr>
              <w:jc w:val="center"/>
            </w:pPr>
            <w:r w:rsidRPr="00AC405A">
              <w:t>Вид дохода</w:t>
            </w:r>
          </w:p>
        </w:tc>
        <w:tc>
          <w:tcPr>
            <w:tcW w:w="2410" w:type="dxa"/>
          </w:tcPr>
          <w:p w:rsidR="008709A9" w:rsidRPr="00AC405A" w:rsidRDefault="008709A9" w:rsidP="008709A9">
            <w:pPr>
              <w:pStyle w:val="ConsPlusCell"/>
              <w:jc w:val="center"/>
              <w:rPr>
                <w:sz w:val="24"/>
                <w:szCs w:val="24"/>
              </w:rPr>
            </w:pPr>
            <w:r w:rsidRPr="00AC405A">
              <w:rPr>
                <w:sz w:val="24"/>
                <w:szCs w:val="24"/>
              </w:rPr>
              <w:t xml:space="preserve">Величина дохода </w:t>
            </w:r>
            <w:hyperlink w:anchor="Par60" w:history="1">
              <w:r w:rsidRPr="00AC405A">
                <w:rPr>
                  <w:color w:val="0000FF"/>
                  <w:sz w:val="24"/>
                  <w:szCs w:val="24"/>
                </w:rPr>
                <w:t>&lt;2&gt;</w:t>
              </w:r>
            </w:hyperlink>
          </w:p>
          <w:p w:rsidR="008709A9" w:rsidRPr="00AC405A" w:rsidRDefault="008709A9" w:rsidP="008709A9">
            <w:pPr>
              <w:jc w:val="center"/>
            </w:pPr>
            <w:r w:rsidRPr="00AC405A">
              <w:t xml:space="preserve"> (руб.)</w:t>
            </w:r>
          </w:p>
        </w:tc>
      </w:tr>
      <w:tr w:rsidR="008709A9" w:rsidRPr="00AC405A" w:rsidTr="008709A9">
        <w:trPr>
          <w:trHeight w:val="324"/>
        </w:trPr>
        <w:tc>
          <w:tcPr>
            <w:tcW w:w="595" w:type="dxa"/>
          </w:tcPr>
          <w:p w:rsidR="008709A9" w:rsidRPr="00AC405A" w:rsidRDefault="008709A9" w:rsidP="008709A9">
            <w:pPr>
              <w:jc w:val="center"/>
            </w:pPr>
            <w:r w:rsidRPr="00AC405A">
              <w:t>1</w:t>
            </w:r>
          </w:p>
        </w:tc>
        <w:tc>
          <w:tcPr>
            <w:tcW w:w="6946" w:type="dxa"/>
          </w:tcPr>
          <w:p w:rsidR="008709A9" w:rsidRPr="00AC405A" w:rsidRDefault="008709A9" w:rsidP="008709A9">
            <w:pPr>
              <w:ind w:left="57"/>
            </w:pPr>
            <w:r w:rsidRPr="00AC405A">
              <w:t>Доход по основному месту работы</w:t>
            </w:r>
          </w:p>
        </w:tc>
        <w:tc>
          <w:tcPr>
            <w:tcW w:w="2410" w:type="dxa"/>
            <w:vAlign w:val="center"/>
          </w:tcPr>
          <w:p w:rsidR="008709A9" w:rsidRPr="00AC405A" w:rsidRDefault="008709A9" w:rsidP="008709A9">
            <w:pPr>
              <w:jc w:val="center"/>
            </w:pPr>
          </w:p>
        </w:tc>
      </w:tr>
      <w:tr w:rsidR="008709A9" w:rsidRPr="00AC405A" w:rsidTr="008709A9">
        <w:trPr>
          <w:trHeight w:val="414"/>
        </w:trPr>
        <w:tc>
          <w:tcPr>
            <w:tcW w:w="595" w:type="dxa"/>
          </w:tcPr>
          <w:p w:rsidR="008709A9" w:rsidRPr="00AC405A" w:rsidRDefault="008709A9" w:rsidP="008709A9">
            <w:pPr>
              <w:jc w:val="center"/>
            </w:pPr>
            <w:r w:rsidRPr="00AC405A">
              <w:t>2</w:t>
            </w:r>
          </w:p>
        </w:tc>
        <w:tc>
          <w:tcPr>
            <w:tcW w:w="6946" w:type="dxa"/>
          </w:tcPr>
          <w:p w:rsidR="008709A9" w:rsidRPr="00AC405A" w:rsidRDefault="008709A9" w:rsidP="008709A9">
            <w:pPr>
              <w:ind w:left="57"/>
            </w:pPr>
            <w:r w:rsidRPr="00AC405A">
              <w:t>Доход от педагогической деятельности</w:t>
            </w:r>
          </w:p>
        </w:tc>
        <w:tc>
          <w:tcPr>
            <w:tcW w:w="2410" w:type="dxa"/>
            <w:vAlign w:val="center"/>
          </w:tcPr>
          <w:p w:rsidR="008709A9" w:rsidRPr="00AC405A" w:rsidRDefault="008709A9" w:rsidP="008709A9">
            <w:pPr>
              <w:jc w:val="center"/>
            </w:pPr>
          </w:p>
        </w:tc>
      </w:tr>
      <w:tr w:rsidR="008709A9" w:rsidRPr="00AC405A" w:rsidTr="008709A9">
        <w:trPr>
          <w:trHeight w:val="278"/>
        </w:trPr>
        <w:tc>
          <w:tcPr>
            <w:tcW w:w="595" w:type="dxa"/>
          </w:tcPr>
          <w:p w:rsidR="008709A9" w:rsidRPr="00AC405A" w:rsidRDefault="008709A9" w:rsidP="008709A9">
            <w:pPr>
              <w:jc w:val="center"/>
            </w:pPr>
            <w:r w:rsidRPr="00AC405A">
              <w:t>3</w:t>
            </w:r>
          </w:p>
        </w:tc>
        <w:tc>
          <w:tcPr>
            <w:tcW w:w="6946" w:type="dxa"/>
          </w:tcPr>
          <w:p w:rsidR="008709A9" w:rsidRPr="00AC405A" w:rsidRDefault="008709A9" w:rsidP="008709A9">
            <w:pPr>
              <w:ind w:left="57"/>
            </w:pPr>
            <w:r w:rsidRPr="00AC405A">
              <w:t>Доход от научной деятельности</w:t>
            </w:r>
          </w:p>
        </w:tc>
        <w:tc>
          <w:tcPr>
            <w:tcW w:w="2410" w:type="dxa"/>
            <w:vAlign w:val="center"/>
          </w:tcPr>
          <w:p w:rsidR="008709A9" w:rsidRPr="00AC405A" w:rsidRDefault="008709A9" w:rsidP="008709A9">
            <w:pPr>
              <w:jc w:val="center"/>
            </w:pPr>
          </w:p>
        </w:tc>
      </w:tr>
      <w:tr w:rsidR="008709A9" w:rsidRPr="00AC405A" w:rsidTr="008709A9">
        <w:trPr>
          <w:trHeight w:val="268"/>
        </w:trPr>
        <w:tc>
          <w:tcPr>
            <w:tcW w:w="595" w:type="dxa"/>
          </w:tcPr>
          <w:p w:rsidR="008709A9" w:rsidRPr="00AC405A" w:rsidRDefault="008709A9" w:rsidP="008709A9">
            <w:pPr>
              <w:jc w:val="center"/>
            </w:pPr>
            <w:r w:rsidRPr="00AC405A">
              <w:t>4</w:t>
            </w:r>
          </w:p>
        </w:tc>
        <w:tc>
          <w:tcPr>
            <w:tcW w:w="6946" w:type="dxa"/>
          </w:tcPr>
          <w:p w:rsidR="008709A9" w:rsidRPr="00AC405A" w:rsidRDefault="008709A9" w:rsidP="008709A9">
            <w:pPr>
              <w:ind w:left="57"/>
            </w:pPr>
            <w:r w:rsidRPr="00AC405A">
              <w:t>Доход от иной творческой деятельности</w:t>
            </w:r>
          </w:p>
        </w:tc>
        <w:tc>
          <w:tcPr>
            <w:tcW w:w="2410" w:type="dxa"/>
            <w:vAlign w:val="center"/>
          </w:tcPr>
          <w:p w:rsidR="008709A9" w:rsidRPr="00AC405A" w:rsidRDefault="008709A9" w:rsidP="008709A9">
            <w:pPr>
              <w:jc w:val="center"/>
            </w:pPr>
          </w:p>
        </w:tc>
      </w:tr>
      <w:tr w:rsidR="008709A9" w:rsidRPr="00AC405A" w:rsidTr="008709A9">
        <w:trPr>
          <w:trHeight w:val="272"/>
        </w:trPr>
        <w:tc>
          <w:tcPr>
            <w:tcW w:w="595" w:type="dxa"/>
          </w:tcPr>
          <w:p w:rsidR="008709A9" w:rsidRPr="00AC405A" w:rsidRDefault="008709A9" w:rsidP="008709A9">
            <w:pPr>
              <w:jc w:val="center"/>
            </w:pPr>
            <w:r w:rsidRPr="00AC405A">
              <w:t>5</w:t>
            </w:r>
          </w:p>
        </w:tc>
        <w:tc>
          <w:tcPr>
            <w:tcW w:w="6946" w:type="dxa"/>
          </w:tcPr>
          <w:p w:rsidR="008709A9" w:rsidRPr="00AC405A" w:rsidRDefault="008709A9" w:rsidP="008709A9">
            <w:pPr>
              <w:ind w:left="57"/>
            </w:pPr>
            <w:r w:rsidRPr="00AC405A">
              <w:t>Доход от вкладов в банках и иных кредитных организациях</w:t>
            </w:r>
          </w:p>
        </w:tc>
        <w:tc>
          <w:tcPr>
            <w:tcW w:w="2410" w:type="dxa"/>
            <w:vAlign w:val="center"/>
          </w:tcPr>
          <w:p w:rsidR="008709A9" w:rsidRPr="00AC405A" w:rsidRDefault="008709A9" w:rsidP="008709A9">
            <w:pPr>
              <w:jc w:val="center"/>
            </w:pPr>
          </w:p>
        </w:tc>
      </w:tr>
      <w:tr w:rsidR="008709A9" w:rsidRPr="00AC405A" w:rsidTr="008709A9">
        <w:trPr>
          <w:trHeight w:val="467"/>
        </w:trPr>
        <w:tc>
          <w:tcPr>
            <w:tcW w:w="595" w:type="dxa"/>
            <w:tcBorders>
              <w:bottom w:val="nil"/>
            </w:tcBorders>
          </w:tcPr>
          <w:p w:rsidR="008709A9" w:rsidRPr="00AC405A" w:rsidRDefault="008709A9" w:rsidP="008709A9">
            <w:pPr>
              <w:jc w:val="center"/>
            </w:pPr>
            <w:r w:rsidRPr="00AC405A">
              <w:t>6</w:t>
            </w:r>
          </w:p>
        </w:tc>
        <w:tc>
          <w:tcPr>
            <w:tcW w:w="6946" w:type="dxa"/>
            <w:tcBorders>
              <w:bottom w:val="nil"/>
            </w:tcBorders>
          </w:tcPr>
          <w:p w:rsidR="008709A9" w:rsidRPr="00AC405A" w:rsidRDefault="008709A9" w:rsidP="008709A9">
            <w:pPr>
              <w:ind w:left="57"/>
            </w:pPr>
            <w:r w:rsidRPr="00AC405A">
              <w:t>Доход от ценных бумаг и долей участия в коммерческих организациях</w:t>
            </w:r>
          </w:p>
        </w:tc>
        <w:tc>
          <w:tcPr>
            <w:tcW w:w="2410" w:type="dxa"/>
            <w:tcBorders>
              <w:bottom w:val="nil"/>
            </w:tcBorders>
            <w:vAlign w:val="center"/>
          </w:tcPr>
          <w:p w:rsidR="008709A9" w:rsidRPr="00AC405A" w:rsidRDefault="008709A9" w:rsidP="008709A9">
            <w:pPr>
              <w:jc w:val="center"/>
            </w:pPr>
          </w:p>
        </w:tc>
      </w:tr>
      <w:tr w:rsidR="008709A9" w:rsidRPr="00AC405A" w:rsidTr="008709A9">
        <w:tc>
          <w:tcPr>
            <w:tcW w:w="595" w:type="dxa"/>
            <w:tcBorders>
              <w:bottom w:val="nil"/>
            </w:tcBorders>
            <w:vAlign w:val="bottom"/>
          </w:tcPr>
          <w:p w:rsidR="008709A9" w:rsidRPr="00AC405A" w:rsidRDefault="008709A9" w:rsidP="008709A9">
            <w:pPr>
              <w:jc w:val="center"/>
            </w:pPr>
            <w:r w:rsidRPr="00AC405A">
              <w:t>7</w:t>
            </w:r>
          </w:p>
        </w:tc>
        <w:tc>
          <w:tcPr>
            <w:tcW w:w="6946" w:type="dxa"/>
            <w:tcBorders>
              <w:bottom w:val="nil"/>
            </w:tcBorders>
            <w:vAlign w:val="bottom"/>
          </w:tcPr>
          <w:p w:rsidR="008709A9" w:rsidRPr="00AC405A" w:rsidRDefault="008709A9" w:rsidP="008709A9">
            <w:pPr>
              <w:ind w:left="57"/>
            </w:pPr>
            <w:r w:rsidRPr="00AC405A">
              <w:t>Иные доходы (указать вид дохода):</w:t>
            </w:r>
          </w:p>
        </w:tc>
        <w:tc>
          <w:tcPr>
            <w:tcW w:w="2410" w:type="dxa"/>
            <w:tcBorders>
              <w:bottom w:val="nil"/>
            </w:tcBorders>
            <w:vAlign w:val="center"/>
          </w:tcPr>
          <w:p w:rsidR="008709A9" w:rsidRPr="00AC405A" w:rsidRDefault="008709A9" w:rsidP="008709A9">
            <w:pPr>
              <w:jc w:val="center"/>
            </w:pPr>
          </w:p>
        </w:tc>
      </w:tr>
      <w:tr w:rsidR="008709A9" w:rsidRPr="00AC405A" w:rsidTr="008709A9">
        <w:tc>
          <w:tcPr>
            <w:tcW w:w="595" w:type="dxa"/>
            <w:tcBorders>
              <w:top w:val="nil"/>
              <w:bottom w:val="nil"/>
            </w:tcBorders>
            <w:vAlign w:val="bottom"/>
          </w:tcPr>
          <w:p w:rsidR="008709A9" w:rsidRPr="00AC405A" w:rsidRDefault="008709A9" w:rsidP="008709A9">
            <w:pPr>
              <w:jc w:val="center"/>
            </w:pPr>
          </w:p>
        </w:tc>
        <w:tc>
          <w:tcPr>
            <w:tcW w:w="6946" w:type="dxa"/>
            <w:tcBorders>
              <w:top w:val="nil"/>
              <w:bottom w:val="nil"/>
            </w:tcBorders>
            <w:vAlign w:val="bottom"/>
          </w:tcPr>
          <w:p w:rsidR="008709A9" w:rsidRPr="00AC405A" w:rsidRDefault="008709A9" w:rsidP="008709A9">
            <w:pPr>
              <w:ind w:left="57"/>
            </w:pPr>
            <w:r w:rsidRPr="00AC405A">
              <w:t xml:space="preserve">1) </w:t>
            </w:r>
          </w:p>
        </w:tc>
        <w:tc>
          <w:tcPr>
            <w:tcW w:w="2410" w:type="dxa"/>
            <w:tcBorders>
              <w:top w:val="nil"/>
              <w:bottom w:val="nil"/>
            </w:tcBorders>
            <w:vAlign w:val="center"/>
          </w:tcPr>
          <w:p w:rsidR="008709A9" w:rsidRPr="00AC405A" w:rsidRDefault="008709A9" w:rsidP="008709A9">
            <w:pPr>
              <w:jc w:val="center"/>
            </w:pPr>
          </w:p>
        </w:tc>
      </w:tr>
      <w:tr w:rsidR="008709A9" w:rsidRPr="00AC405A" w:rsidTr="008709A9">
        <w:tc>
          <w:tcPr>
            <w:tcW w:w="595" w:type="dxa"/>
            <w:tcBorders>
              <w:top w:val="nil"/>
              <w:bottom w:val="nil"/>
            </w:tcBorders>
            <w:vAlign w:val="bottom"/>
          </w:tcPr>
          <w:p w:rsidR="008709A9" w:rsidRPr="00AC405A" w:rsidRDefault="008709A9" w:rsidP="008709A9">
            <w:pPr>
              <w:jc w:val="center"/>
            </w:pPr>
          </w:p>
        </w:tc>
        <w:tc>
          <w:tcPr>
            <w:tcW w:w="6946" w:type="dxa"/>
            <w:tcBorders>
              <w:top w:val="nil"/>
              <w:bottom w:val="nil"/>
            </w:tcBorders>
            <w:vAlign w:val="bottom"/>
          </w:tcPr>
          <w:p w:rsidR="008709A9" w:rsidRPr="00AC405A" w:rsidRDefault="008709A9" w:rsidP="008709A9">
            <w:pPr>
              <w:ind w:left="57"/>
            </w:pPr>
            <w:r w:rsidRPr="00AC405A">
              <w:t>2)</w:t>
            </w:r>
          </w:p>
        </w:tc>
        <w:tc>
          <w:tcPr>
            <w:tcW w:w="2410" w:type="dxa"/>
            <w:tcBorders>
              <w:top w:val="nil"/>
              <w:bottom w:val="nil"/>
            </w:tcBorders>
            <w:vAlign w:val="center"/>
          </w:tcPr>
          <w:p w:rsidR="008709A9" w:rsidRPr="00AC405A" w:rsidRDefault="008709A9" w:rsidP="008709A9">
            <w:pPr>
              <w:jc w:val="center"/>
            </w:pPr>
          </w:p>
        </w:tc>
      </w:tr>
      <w:tr w:rsidR="008709A9" w:rsidRPr="00AC405A" w:rsidTr="008709A9">
        <w:tc>
          <w:tcPr>
            <w:tcW w:w="595" w:type="dxa"/>
            <w:vAlign w:val="bottom"/>
          </w:tcPr>
          <w:p w:rsidR="008709A9" w:rsidRPr="00AC405A" w:rsidRDefault="008709A9" w:rsidP="008709A9">
            <w:pPr>
              <w:jc w:val="center"/>
            </w:pPr>
            <w:r w:rsidRPr="00AC405A">
              <w:t>8</w:t>
            </w:r>
          </w:p>
        </w:tc>
        <w:tc>
          <w:tcPr>
            <w:tcW w:w="6946" w:type="dxa"/>
            <w:vAlign w:val="bottom"/>
          </w:tcPr>
          <w:p w:rsidR="008709A9" w:rsidRPr="00AC405A" w:rsidRDefault="008709A9" w:rsidP="008709A9">
            <w:pPr>
              <w:ind w:left="57"/>
            </w:pPr>
            <w:r w:rsidRPr="00AC405A">
              <w:t>Итого доход за отчетный период</w:t>
            </w:r>
          </w:p>
        </w:tc>
        <w:tc>
          <w:tcPr>
            <w:tcW w:w="2410" w:type="dxa"/>
            <w:vAlign w:val="center"/>
          </w:tcPr>
          <w:p w:rsidR="008709A9" w:rsidRPr="00AC405A" w:rsidRDefault="008709A9" w:rsidP="008709A9">
            <w:pPr>
              <w:jc w:val="center"/>
            </w:pPr>
          </w:p>
        </w:tc>
      </w:tr>
    </w:tbl>
    <w:p w:rsidR="008709A9" w:rsidRPr="00FC5BC5" w:rsidRDefault="008709A9" w:rsidP="008709A9">
      <w:pPr>
        <w:pStyle w:val="ConsPlusNonformat"/>
        <w:rPr>
          <w:rFonts w:ascii="Times New Roman" w:hAnsi="Times New Roman" w:cs="Times New Roman"/>
        </w:rPr>
      </w:pPr>
    </w:p>
    <w:p w:rsidR="008709A9" w:rsidRPr="00FC5BC5" w:rsidRDefault="008709A9" w:rsidP="008709A9">
      <w:pPr>
        <w:pStyle w:val="ConsPlusNonformat"/>
        <w:rPr>
          <w:rFonts w:ascii="Times New Roman" w:hAnsi="Times New Roman" w:cs="Times New Roman"/>
        </w:rPr>
      </w:pPr>
      <w:r w:rsidRPr="00FC5BC5">
        <w:rPr>
          <w:rFonts w:ascii="Times New Roman" w:hAnsi="Times New Roman" w:cs="Times New Roman"/>
        </w:rPr>
        <w:t xml:space="preserve">    --------------------------------</w:t>
      </w:r>
    </w:p>
    <w:p w:rsidR="008709A9" w:rsidRPr="00FC5BC5" w:rsidRDefault="008709A9" w:rsidP="008709A9">
      <w:pPr>
        <w:pStyle w:val="ConsPlusNonformat"/>
        <w:jc w:val="both"/>
        <w:rPr>
          <w:rFonts w:ascii="Times New Roman" w:hAnsi="Times New Roman" w:cs="Times New Roman"/>
        </w:rPr>
      </w:pPr>
      <w:r w:rsidRPr="00FC5BC5">
        <w:rPr>
          <w:rFonts w:ascii="Times New Roman" w:hAnsi="Times New Roman" w:cs="Times New Roman"/>
        </w:rPr>
        <w:t xml:space="preserve">    &lt;1&gt;  Указываются  доходы  (включая  пенсии,  пособия и иные выплаты) за отчетный период.</w:t>
      </w:r>
    </w:p>
    <w:p w:rsidR="008709A9" w:rsidRPr="00FC5BC5" w:rsidRDefault="008709A9" w:rsidP="008709A9">
      <w:pPr>
        <w:pStyle w:val="ConsPlusNonformat"/>
        <w:jc w:val="both"/>
        <w:rPr>
          <w:rFonts w:ascii="Times New Roman" w:hAnsi="Times New Roman" w:cs="Times New Roman"/>
        </w:rPr>
      </w:pPr>
      <w:r w:rsidRPr="00FC5BC5">
        <w:rPr>
          <w:rFonts w:ascii="Times New Roman" w:hAnsi="Times New Roman" w:cs="Times New Roman"/>
        </w:rPr>
        <w:t xml:space="preserve">    &lt;2&gt;  Доход,  полученный  в  иностранной валюте, указывается в рублях по курсу Банка России на дату получения дохода.</w:t>
      </w:r>
    </w:p>
    <w:p w:rsidR="008709A9" w:rsidRDefault="008709A9" w:rsidP="008709A9">
      <w:pPr>
        <w:pStyle w:val="ConsPlusNonformat"/>
        <w:jc w:val="both"/>
      </w:pPr>
    </w:p>
    <w:p w:rsidR="008709A9" w:rsidRDefault="008709A9" w:rsidP="008709A9">
      <w:pPr>
        <w:pStyle w:val="ConsPlusNonformat"/>
      </w:pPr>
      <w:r>
        <w:t xml:space="preserve">                      </w:t>
      </w:r>
    </w:p>
    <w:p w:rsidR="008709A9" w:rsidRDefault="008709A9" w:rsidP="008709A9">
      <w:pPr>
        <w:pStyle w:val="ConsPlusNonformat"/>
      </w:pPr>
    </w:p>
    <w:p w:rsidR="008709A9" w:rsidRDefault="008709A9" w:rsidP="008709A9">
      <w:pPr>
        <w:pStyle w:val="ConsPlusNonformat"/>
      </w:pPr>
    </w:p>
    <w:p w:rsidR="008709A9" w:rsidRPr="00FB441A" w:rsidRDefault="008709A9" w:rsidP="008709A9">
      <w:pPr>
        <w:pStyle w:val="ConsPlusNonformat"/>
        <w:jc w:val="center"/>
        <w:rPr>
          <w:rFonts w:ascii="Times New Roman" w:hAnsi="Times New Roman" w:cs="Times New Roman"/>
          <w:sz w:val="22"/>
          <w:szCs w:val="22"/>
        </w:rPr>
      </w:pPr>
      <w:r w:rsidRPr="00FB441A">
        <w:rPr>
          <w:rFonts w:ascii="Times New Roman" w:hAnsi="Times New Roman" w:cs="Times New Roman"/>
          <w:sz w:val="22"/>
          <w:szCs w:val="22"/>
        </w:rPr>
        <w:lastRenderedPageBreak/>
        <w:t>Раздел 2. Сведения об имуществе</w:t>
      </w:r>
    </w:p>
    <w:p w:rsidR="008709A9" w:rsidRPr="00FB441A" w:rsidRDefault="008709A9" w:rsidP="008709A9">
      <w:pPr>
        <w:pStyle w:val="ConsPlusNonformat"/>
        <w:jc w:val="center"/>
        <w:rPr>
          <w:rFonts w:ascii="Times New Roman" w:hAnsi="Times New Roman" w:cs="Times New Roman"/>
          <w:sz w:val="23"/>
          <w:szCs w:val="23"/>
        </w:rPr>
      </w:pPr>
      <w:r w:rsidRPr="00FB441A">
        <w:rPr>
          <w:rFonts w:ascii="Times New Roman" w:hAnsi="Times New Roman" w:cs="Times New Roman"/>
          <w:sz w:val="23"/>
          <w:szCs w:val="23"/>
        </w:rPr>
        <w:t>2.1. Недвижимое имущество</w:t>
      </w:r>
    </w:p>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3261"/>
        <w:gridCol w:w="1842"/>
        <w:gridCol w:w="2977"/>
        <w:gridCol w:w="1277"/>
      </w:tblGrid>
      <w:tr w:rsidR="008709A9" w:rsidRPr="00FB441A" w:rsidTr="008709A9">
        <w:tc>
          <w:tcPr>
            <w:tcW w:w="595" w:type="dxa"/>
          </w:tcPr>
          <w:p w:rsidR="008709A9" w:rsidRPr="00FB441A" w:rsidRDefault="008709A9" w:rsidP="008709A9">
            <w:pPr>
              <w:jc w:val="center"/>
              <w:rPr>
                <w:sz w:val="23"/>
                <w:szCs w:val="23"/>
              </w:rPr>
            </w:pPr>
            <w:r w:rsidRPr="00FB441A">
              <w:rPr>
                <w:sz w:val="23"/>
                <w:szCs w:val="23"/>
              </w:rPr>
              <w:t>№</w:t>
            </w:r>
            <w:r w:rsidRPr="00FB441A">
              <w:rPr>
                <w:sz w:val="23"/>
                <w:szCs w:val="23"/>
              </w:rPr>
              <w:br/>
              <w:t>п/п</w:t>
            </w:r>
          </w:p>
        </w:tc>
        <w:tc>
          <w:tcPr>
            <w:tcW w:w="3261" w:type="dxa"/>
          </w:tcPr>
          <w:p w:rsidR="008709A9" w:rsidRPr="00FB441A" w:rsidRDefault="008709A9" w:rsidP="008709A9">
            <w:pPr>
              <w:jc w:val="center"/>
              <w:rPr>
                <w:sz w:val="23"/>
                <w:szCs w:val="23"/>
              </w:rPr>
            </w:pPr>
            <w:r w:rsidRPr="00FB441A">
              <w:rPr>
                <w:sz w:val="23"/>
                <w:szCs w:val="23"/>
              </w:rPr>
              <w:t>Вид и наименование имущества</w:t>
            </w:r>
          </w:p>
        </w:tc>
        <w:tc>
          <w:tcPr>
            <w:tcW w:w="1842" w:type="dxa"/>
          </w:tcPr>
          <w:p w:rsidR="008709A9" w:rsidRPr="00FB441A" w:rsidRDefault="008709A9" w:rsidP="008709A9">
            <w:pPr>
              <w:jc w:val="center"/>
              <w:rPr>
                <w:sz w:val="23"/>
                <w:szCs w:val="23"/>
              </w:rPr>
            </w:pPr>
            <w:r w:rsidRPr="00FB441A">
              <w:rPr>
                <w:sz w:val="23"/>
                <w:szCs w:val="23"/>
              </w:rPr>
              <w:t xml:space="preserve">Вид собственности </w:t>
            </w:r>
            <w:hyperlink w:anchor="Par100" w:history="1">
              <w:r w:rsidRPr="00514F71">
                <w:rPr>
                  <w:color w:val="0000FF"/>
                  <w:sz w:val="20"/>
                  <w:szCs w:val="20"/>
                </w:rPr>
                <w:t>&lt;1&gt;</w:t>
              </w:r>
            </w:hyperlink>
          </w:p>
        </w:tc>
        <w:tc>
          <w:tcPr>
            <w:tcW w:w="2977" w:type="dxa"/>
          </w:tcPr>
          <w:p w:rsidR="008709A9" w:rsidRPr="00FB441A" w:rsidRDefault="008709A9" w:rsidP="008709A9">
            <w:pPr>
              <w:jc w:val="center"/>
              <w:rPr>
                <w:sz w:val="23"/>
                <w:szCs w:val="23"/>
              </w:rPr>
            </w:pPr>
            <w:r w:rsidRPr="00FB441A">
              <w:rPr>
                <w:sz w:val="23"/>
                <w:szCs w:val="23"/>
              </w:rPr>
              <w:t>Место нахождения (адрес)</w:t>
            </w:r>
          </w:p>
        </w:tc>
        <w:tc>
          <w:tcPr>
            <w:tcW w:w="1277" w:type="dxa"/>
          </w:tcPr>
          <w:p w:rsidR="008709A9" w:rsidRPr="00FB441A" w:rsidRDefault="008709A9" w:rsidP="008709A9">
            <w:pPr>
              <w:jc w:val="center"/>
              <w:rPr>
                <w:sz w:val="23"/>
                <w:szCs w:val="23"/>
              </w:rPr>
            </w:pPr>
            <w:r w:rsidRPr="00FB441A">
              <w:rPr>
                <w:sz w:val="23"/>
                <w:szCs w:val="23"/>
              </w:rPr>
              <w:t>Площадь</w:t>
            </w:r>
            <w:r w:rsidRPr="00FB441A">
              <w:rPr>
                <w:sz w:val="23"/>
                <w:szCs w:val="23"/>
              </w:rPr>
              <w:br/>
              <w:t>(кв. м)</w:t>
            </w:r>
          </w:p>
        </w:tc>
      </w:tr>
      <w:tr w:rsidR="008709A9" w:rsidRPr="00FB441A" w:rsidTr="008709A9">
        <w:tc>
          <w:tcPr>
            <w:tcW w:w="595" w:type="dxa"/>
            <w:tcBorders>
              <w:bottom w:val="nil"/>
            </w:tcBorders>
            <w:vAlign w:val="bottom"/>
          </w:tcPr>
          <w:p w:rsidR="008709A9" w:rsidRPr="00FB441A" w:rsidRDefault="008709A9" w:rsidP="008709A9">
            <w:pPr>
              <w:jc w:val="center"/>
              <w:rPr>
                <w:sz w:val="23"/>
                <w:szCs w:val="23"/>
              </w:rPr>
            </w:pPr>
            <w:r w:rsidRPr="00FB441A">
              <w:rPr>
                <w:sz w:val="23"/>
                <w:szCs w:val="23"/>
              </w:rPr>
              <w:t>1</w:t>
            </w:r>
          </w:p>
        </w:tc>
        <w:tc>
          <w:tcPr>
            <w:tcW w:w="3261" w:type="dxa"/>
            <w:tcBorders>
              <w:bottom w:val="nil"/>
            </w:tcBorders>
            <w:vAlign w:val="bottom"/>
          </w:tcPr>
          <w:p w:rsidR="008709A9" w:rsidRPr="00FB441A" w:rsidRDefault="008709A9" w:rsidP="008709A9">
            <w:pPr>
              <w:rPr>
                <w:sz w:val="23"/>
                <w:szCs w:val="23"/>
              </w:rPr>
            </w:pPr>
            <w:r w:rsidRPr="00FB441A">
              <w:rPr>
                <w:sz w:val="23"/>
                <w:szCs w:val="23"/>
              </w:rPr>
              <w:t xml:space="preserve">Земельные участки </w:t>
            </w:r>
            <w:hyperlink w:anchor="Par105" w:history="1">
              <w:r w:rsidRPr="00514F71">
                <w:rPr>
                  <w:color w:val="0000FF"/>
                  <w:sz w:val="20"/>
                  <w:szCs w:val="20"/>
                </w:rPr>
                <w:t>&lt;2&gt;</w:t>
              </w:r>
            </w:hyperlink>
            <w:r w:rsidRPr="00FB441A">
              <w:rPr>
                <w:sz w:val="23"/>
                <w:szCs w:val="23"/>
              </w:rPr>
              <w:t>:</w:t>
            </w:r>
          </w:p>
        </w:tc>
        <w:tc>
          <w:tcPr>
            <w:tcW w:w="1842" w:type="dxa"/>
            <w:tcBorders>
              <w:bottom w:val="nil"/>
            </w:tcBorders>
            <w:vAlign w:val="bottom"/>
          </w:tcPr>
          <w:p w:rsidR="008709A9" w:rsidRPr="00FB441A" w:rsidRDefault="008709A9" w:rsidP="008709A9">
            <w:pPr>
              <w:rPr>
                <w:sz w:val="23"/>
                <w:szCs w:val="23"/>
              </w:rPr>
            </w:pPr>
          </w:p>
        </w:tc>
        <w:tc>
          <w:tcPr>
            <w:tcW w:w="2977" w:type="dxa"/>
            <w:tcBorders>
              <w:bottom w:val="nil"/>
            </w:tcBorders>
            <w:vAlign w:val="bottom"/>
          </w:tcPr>
          <w:p w:rsidR="008709A9" w:rsidRPr="00FB441A" w:rsidRDefault="008709A9" w:rsidP="008709A9">
            <w:pPr>
              <w:rPr>
                <w:sz w:val="23"/>
                <w:szCs w:val="23"/>
              </w:rPr>
            </w:pPr>
          </w:p>
        </w:tc>
        <w:tc>
          <w:tcPr>
            <w:tcW w:w="1277" w:type="dxa"/>
            <w:tcBorders>
              <w:bottom w:val="nil"/>
            </w:tcBorders>
            <w:vAlign w:val="bottom"/>
          </w:tcPr>
          <w:p w:rsidR="008709A9" w:rsidRPr="00FB441A" w:rsidRDefault="008709A9" w:rsidP="008709A9">
            <w:pPr>
              <w:jc w:val="center"/>
              <w:rPr>
                <w:sz w:val="23"/>
                <w:szCs w:val="23"/>
              </w:rPr>
            </w:pPr>
          </w:p>
        </w:tc>
      </w:tr>
      <w:tr w:rsidR="008709A9" w:rsidRPr="00FB441A" w:rsidTr="008709A9">
        <w:tc>
          <w:tcPr>
            <w:tcW w:w="595" w:type="dxa"/>
            <w:tcBorders>
              <w:top w:val="nil"/>
              <w:bottom w:val="nil"/>
            </w:tcBorders>
            <w:vAlign w:val="bottom"/>
          </w:tcPr>
          <w:p w:rsidR="008709A9" w:rsidRPr="00FB441A" w:rsidRDefault="008709A9" w:rsidP="008709A9">
            <w:pPr>
              <w:jc w:val="center"/>
              <w:rPr>
                <w:sz w:val="23"/>
                <w:szCs w:val="23"/>
              </w:rPr>
            </w:pPr>
          </w:p>
        </w:tc>
        <w:tc>
          <w:tcPr>
            <w:tcW w:w="3261" w:type="dxa"/>
            <w:tcBorders>
              <w:top w:val="nil"/>
              <w:bottom w:val="nil"/>
            </w:tcBorders>
            <w:vAlign w:val="bottom"/>
          </w:tcPr>
          <w:p w:rsidR="008709A9" w:rsidRPr="00FB441A" w:rsidRDefault="008709A9" w:rsidP="008709A9">
            <w:pPr>
              <w:rPr>
                <w:sz w:val="23"/>
                <w:szCs w:val="23"/>
              </w:rPr>
            </w:pPr>
            <w:r w:rsidRPr="00FB441A">
              <w:rPr>
                <w:sz w:val="23"/>
                <w:szCs w:val="23"/>
              </w:rPr>
              <w:t xml:space="preserve">1) </w:t>
            </w:r>
          </w:p>
        </w:tc>
        <w:tc>
          <w:tcPr>
            <w:tcW w:w="1842" w:type="dxa"/>
            <w:tcBorders>
              <w:top w:val="nil"/>
              <w:bottom w:val="nil"/>
            </w:tcBorders>
            <w:vAlign w:val="bottom"/>
          </w:tcPr>
          <w:p w:rsidR="008709A9" w:rsidRPr="00FB441A" w:rsidRDefault="008709A9" w:rsidP="008709A9">
            <w:pPr>
              <w:rPr>
                <w:sz w:val="23"/>
                <w:szCs w:val="23"/>
              </w:rPr>
            </w:pPr>
          </w:p>
        </w:tc>
        <w:tc>
          <w:tcPr>
            <w:tcW w:w="2977" w:type="dxa"/>
            <w:tcBorders>
              <w:top w:val="nil"/>
              <w:bottom w:val="nil"/>
            </w:tcBorders>
            <w:vAlign w:val="bottom"/>
          </w:tcPr>
          <w:p w:rsidR="008709A9" w:rsidRPr="00FB441A" w:rsidRDefault="008709A9" w:rsidP="008709A9">
            <w:pPr>
              <w:rPr>
                <w:sz w:val="23"/>
                <w:szCs w:val="23"/>
              </w:rPr>
            </w:pPr>
          </w:p>
        </w:tc>
        <w:tc>
          <w:tcPr>
            <w:tcW w:w="1277" w:type="dxa"/>
            <w:tcBorders>
              <w:top w:val="nil"/>
              <w:bottom w:val="nil"/>
            </w:tcBorders>
            <w:vAlign w:val="bottom"/>
          </w:tcPr>
          <w:p w:rsidR="008709A9" w:rsidRPr="00FB441A" w:rsidRDefault="008709A9" w:rsidP="008709A9">
            <w:pPr>
              <w:jc w:val="center"/>
              <w:rPr>
                <w:sz w:val="23"/>
                <w:szCs w:val="23"/>
              </w:rPr>
            </w:pPr>
          </w:p>
        </w:tc>
      </w:tr>
      <w:tr w:rsidR="008709A9" w:rsidRPr="00FB441A" w:rsidTr="008709A9">
        <w:tc>
          <w:tcPr>
            <w:tcW w:w="595" w:type="dxa"/>
            <w:tcBorders>
              <w:top w:val="nil"/>
              <w:bottom w:val="nil"/>
            </w:tcBorders>
            <w:vAlign w:val="bottom"/>
          </w:tcPr>
          <w:p w:rsidR="008709A9" w:rsidRPr="00FB441A" w:rsidRDefault="008709A9" w:rsidP="008709A9">
            <w:pPr>
              <w:jc w:val="center"/>
              <w:rPr>
                <w:sz w:val="23"/>
                <w:szCs w:val="23"/>
              </w:rPr>
            </w:pPr>
          </w:p>
        </w:tc>
        <w:tc>
          <w:tcPr>
            <w:tcW w:w="3261" w:type="dxa"/>
            <w:tcBorders>
              <w:top w:val="nil"/>
              <w:bottom w:val="nil"/>
            </w:tcBorders>
            <w:vAlign w:val="bottom"/>
          </w:tcPr>
          <w:p w:rsidR="008709A9" w:rsidRPr="00FB441A" w:rsidRDefault="008709A9" w:rsidP="008709A9">
            <w:pPr>
              <w:rPr>
                <w:sz w:val="23"/>
                <w:szCs w:val="23"/>
              </w:rPr>
            </w:pPr>
            <w:r w:rsidRPr="00FB441A">
              <w:rPr>
                <w:sz w:val="23"/>
                <w:szCs w:val="23"/>
              </w:rPr>
              <w:t xml:space="preserve">2) </w:t>
            </w:r>
          </w:p>
        </w:tc>
        <w:tc>
          <w:tcPr>
            <w:tcW w:w="1842" w:type="dxa"/>
            <w:tcBorders>
              <w:top w:val="nil"/>
              <w:bottom w:val="nil"/>
            </w:tcBorders>
            <w:vAlign w:val="bottom"/>
          </w:tcPr>
          <w:p w:rsidR="008709A9" w:rsidRPr="00FB441A" w:rsidRDefault="008709A9" w:rsidP="008709A9">
            <w:pPr>
              <w:rPr>
                <w:sz w:val="23"/>
                <w:szCs w:val="23"/>
              </w:rPr>
            </w:pPr>
          </w:p>
        </w:tc>
        <w:tc>
          <w:tcPr>
            <w:tcW w:w="2977" w:type="dxa"/>
            <w:tcBorders>
              <w:top w:val="nil"/>
              <w:bottom w:val="nil"/>
            </w:tcBorders>
            <w:vAlign w:val="bottom"/>
          </w:tcPr>
          <w:p w:rsidR="008709A9" w:rsidRPr="00FB441A" w:rsidRDefault="008709A9" w:rsidP="008709A9">
            <w:pPr>
              <w:rPr>
                <w:sz w:val="23"/>
                <w:szCs w:val="23"/>
              </w:rPr>
            </w:pPr>
          </w:p>
        </w:tc>
        <w:tc>
          <w:tcPr>
            <w:tcW w:w="1277" w:type="dxa"/>
            <w:tcBorders>
              <w:top w:val="nil"/>
              <w:bottom w:val="nil"/>
            </w:tcBorders>
            <w:vAlign w:val="bottom"/>
          </w:tcPr>
          <w:p w:rsidR="008709A9" w:rsidRPr="00FB441A" w:rsidRDefault="008709A9" w:rsidP="008709A9">
            <w:pPr>
              <w:jc w:val="center"/>
              <w:rPr>
                <w:sz w:val="23"/>
                <w:szCs w:val="23"/>
              </w:rPr>
            </w:pPr>
          </w:p>
        </w:tc>
      </w:tr>
      <w:tr w:rsidR="008709A9" w:rsidRPr="00FB441A" w:rsidTr="008709A9">
        <w:tc>
          <w:tcPr>
            <w:tcW w:w="595" w:type="dxa"/>
            <w:tcBorders>
              <w:bottom w:val="nil"/>
            </w:tcBorders>
            <w:vAlign w:val="bottom"/>
          </w:tcPr>
          <w:p w:rsidR="008709A9" w:rsidRPr="00FB441A" w:rsidRDefault="008709A9" w:rsidP="008709A9">
            <w:pPr>
              <w:jc w:val="center"/>
              <w:rPr>
                <w:sz w:val="23"/>
                <w:szCs w:val="23"/>
              </w:rPr>
            </w:pPr>
            <w:r w:rsidRPr="00FB441A">
              <w:rPr>
                <w:sz w:val="23"/>
                <w:szCs w:val="23"/>
              </w:rPr>
              <w:t>2</w:t>
            </w:r>
          </w:p>
        </w:tc>
        <w:tc>
          <w:tcPr>
            <w:tcW w:w="3261" w:type="dxa"/>
            <w:tcBorders>
              <w:bottom w:val="nil"/>
            </w:tcBorders>
            <w:vAlign w:val="bottom"/>
          </w:tcPr>
          <w:p w:rsidR="008709A9" w:rsidRPr="00FB441A" w:rsidRDefault="008709A9" w:rsidP="008709A9">
            <w:pPr>
              <w:rPr>
                <w:sz w:val="23"/>
                <w:szCs w:val="23"/>
              </w:rPr>
            </w:pPr>
            <w:r w:rsidRPr="00FB441A">
              <w:rPr>
                <w:sz w:val="23"/>
                <w:szCs w:val="23"/>
              </w:rPr>
              <w:t>Жилые дома:</w:t>
            </w:r>
          </w:p>
        </w:tc>
        <w:tc>
          <w:tcPr>
            <w:tcW w:w="1842" w:type="dxa"/>
            <w:tcBorders>
              <w:bottom w:val="nil"/>
            </w:tcBorders>
            <w:vAlign w:val="bottom"/>
          </w:tcPr>
          <w:p w:rsidR="008709A9" w:rsidRPr="00FB441A" w:rsidRDefault="008709A9" w:rsidP="008709A9">
            <w:pPr>
              <w:rPr>
                <w:sz w:val="23"/>
                <w:szCs w:val="23"/>
              </w:rPr>
            </w:pPr>
          </w:p>
        </w:tc>
        <w:tc>
          <w:tcPr>
            <w:tcW w:w="2977" w:type="dxa"/>
            <w:tcBorders>
              <w:bottom w:val="nil"/>
            </w:tcBorders>
            <w:vAlign w:val="bottom"/>
          </w:tcPr>
          <w:p w:rsidR="008709A9" w:rsidRPr="00FB441A" w:rsidRDefault="008709A9" w:rsidP="008709A9">
            <w:pPr>
              <w:rPr>
                <w:sz w:val="23"/>
                <w:szCs w:val="23"/>
              </w:rPr>
            </w:pPr>
          </w:p>
        </w:tc>
        <w:tc>
          <w:tcPr>
            <w:tcW w:w="1277" w:type="dxa"/>
            <w:tcBorders>
              <w:bottom w:val="nil"/>
            </w:tcBorders>
            <w:vAlign w:val="bottom"/>
          </w:tcPr>
          <w:p w:rsidR="008709A9" w:rsidRPr="00FB441A" w:rsidRDefault="008709A9" w:rsidP="008709A9">
            <w:pPr>
              <w:jc w:val="center"/>
              <w:rPr>
                <w:sz w:val="23"/>
                <w:szCs w:val="23"/>
              </w:rPr>
            </w:pPr>
          </w:p>
        </w:tc>
      </w:tr>
      <w:tr w:rsidR="008709A9" w:rsidRPr="00FB441A" w:rsidTr="008709A9">
        <w:tc>
          <w:tcPr>
            <w:tcW w:w="595" w:type="dxa"/>
            <w:tcBorders>
              <w:top w:val="nil"/>
              <w:bottom w:val="nil"/>
            </w:tcBorders>
            <w:vAlign w:val="bottom"/>
          </w:tcPr>
          <w:p w:rsidR="008709A9" w:rsidRPr="00FB441A" w:rsidRDefault="008709A9" w:rsidP="008709A9">
            <w:pPr>
              <w:jc w:val="center"/>
              <w:rPr>
                <w:sz w:val="23"/>
                <w:szCs w:val="23"/>
              </w:rPr>
            </w:pPr>
          </w:p>
        </w:tc>
        <w:tc>
          <w:tcPr>
            <w:tcW w:w="3261" w:type="dxa"/>
            <w:tcBorders>
              <w:top w:val="nil"/>
              <w:bottom w:val="nil"/>
            </w:tcBorders>
            <w:vAlign w:val="bottom"/>
          </w:tcPr>
          <w:p w:rsidR="008709A9" w:rsidRPr="00FB441A" w:rsidRDefault="008709A9" w:rsidP="008709A9">
            <w:pPr>
              <w:rPr>
                <w:sz w:val="23"/>
                <w:szCs w:val="23"/>
              </w:rPr>
            </w:pPr>
            <w:r w:rsidRPr="00FB441A">
              <w:rPr>
                <w:sz w:val="23"/>
                <w:szCs w:val="23"/>
              </w:rPr>
              <w:t xml:space="preserve">1) </w:t>
            </w:r>
          </w:p>
        </w:tc>
        <w:tc>
          <w:tcPr>
            <w:tcW w:w="1842" w:type="dxa"/>
            <w:tcBorders>
              <w:top w:val="nil"/>
              <w:bottom w:val="nil"/>
            </w:tcBorders>
            <w:vAlign w:val="bottom"/>
          </w:tcPr>
          <w:p w:rsidR="008709A9" w:rsidRPr="00FB441A" w:rsidRDefault="008709A9" w:rsidP="008709A9">
            <w:pPr>
              <w:rPr>
                <w:sz w:val="23"/>
                <w:szCs w:val="23"/>
              </w:rPr>
            </w:pPr>
          </w:p>
        </w:tc>
        <w:tc>
          <w:tcPr>
            <w:tcW w:w="2977" w:type="dxa"/>
            <w:tcBorders>
              <w:top w:val="nil"/>
              <w:bottom w:val="nil"/>
            </w:tcBorders>
            <w:vAlign w:val="bottom"/>
          </w:tcPr>
          <w:p w:rsidR="008709A9" w:rsidRPr="00FB441A" w:rsidRDefault="008709A9" w:rsidP="008709A9">
            <w:pPr>
              <w:rPr>
                <w:sz w:val="23"/>
                <w:szCs w:val="23"/>
              </w:rPr>
            </w:pPr>
          </w:p>
        </w:tc>
        <w:tc>
          <w:tcPr>
            <w:tcW w:w="1277" w:type="dxa"/>
            <w:tcBorders>
              <w:top w:val="nil"/>
              <w:bottom w:val="nil"/>
            </w:tcBorders>
            <w:vAlign w:val="bottom"/>
          </w:tcPr>
          <w:p w:rsidR="008709A9" w:rsidRPr="00FB441A" w:rsidRDefault="008709A9" w:rsidP="008709A9">
            <w:pPr>
              <w:jc w:val="center"/>
              <w:rPr>
                <w:sz w:val="23"/>
                <w:szCs w:val="23"/>
              </w:rPr>
            </w:pPr>
          </w:p>
        </w:tc>
      </w:tr>
      <w:tr w:rsidR="008709A9" w:rsidRPr="00FB441A" w:rsidTr="008709A9">
        <w:tc>
          <w:tcPr>
            <w:tcW w:w="595" w:type="dxa"/>
            <w:tcBorders>
              <w:top w:val="nil"/>
              <w:bottom w:val="nil"/>
            </w:tcBorders>
            <w:vAlign w:val="bottom"/>
          </w:tcPr>
          <w:p w:rsidR="008709A9" w:rsidRPr="00FB441A" w:rsidRDefault="008709A9" w:rsidP="008709A9">
            <w:pPr>
              <w:jc w:val="center"/>
              <w:rPr>
                <w:sz w:val="23"/>
                <w:szCs w:val="23"/>
              </w:rPr>
            </w:pPr>
          </w:p>
        </w:tc>
        <w:tc>
          <w:tcPr>
            <w:tcW w:w="3261" w:type="dxa"/>
            <w:tcBorders>
              <w:top w:val="nil"/>
              <w:bottom w:val="nil"/>
            </w:tcBorders>
            <w:vAlign w:val="bottom"/>
          </w:tcPr>
          <w:p w:rsidR="008709A9" w:rsidRPr="00FB441A" w:rsidRDefault="008709A9" w:rsidP="008709A9">
            <w:pPr>
              <w:rPr>
                <w:sz w:val="23"/>
                <w:szCs w:val="23"/>
              </w:rPr>
            </w:pPr>
            <w:r w:rsidRPr="00FB441A">
              <w:rPr>
                <w:sz w:val="23"/>
                <w:szCs w:val="23"/>
              </w:rPr>
              <w:t xml:space="preserve">2) </w:t>
            </w:r>
          </w:p>
        </w:tc>
        <w:tc>
          <w:tcPr>
            <w:tcW w:w="1842" w:type="dxa"/>
            <w:tcBorders>
              <w:top w:val="nil"/>
              <w:bottom w:val="nil"/>
            </w:tcBorders>
            <w:vAlign w:val="bottom"/>
          </w:tcPr>
          <w:p w:rsidR="008709A9" w:rsidRPr="00FB441A" w:rsidRDefault="008709A9" w:rsidP="008709A9">
            <w:pPr>
              <w:rPr>
                <w:sz w:val="23"/>
                <w:szCs w:val="23"/>
              </w:rPr>
            </w:pPr>
          </w:p>
        </w:tc>
        <w:tc>
          <w:tcPr>
            <w:tcW w:w="2977" w:type="dxa"/>
            <w:tcBorders>
              <w:top w:val="nil"/>
              <w:bottom w:val="nil"/>
            </w:tcBorders>
            <w:vAlign w:val="bottom"/>
          </w:tcPr>
          <w:p w:rsidR="008709A9" w:rsidRPr="00FB441A" w:rsidRDefault="008709A9" w:rsidP="008709A9">
            <w:pPr>
              <w:rPr>
                <w:sz w:val="23"/>
                <w:szCs w:val="23"/>
              </w:rPr>
            </w:pPr>
          </w:p>
        </w:tc>
        <w:tc>
          <w:tcPr>
            <w:tcW w:w="1277" w:type="dxa"/>
            <w:tcBorders>
              <w:top w:val="nil"/>
              <w:bottom w:val="nil"/>
            </w:tcBorders>
            <w:vAlign w:val="bottom"/>
          </w:tcPr>
          <w:p w:rsidR="008709A9" w:rsidRPr="00FB441A" w:rsidRDefault="008709A9" w:rsidP="008709A9">
            <w:pPr>
              <w:jc w:val="center"/>
              <w:rPr>
                <w:sz w:val="23"/>
                <w:szCs w:val="23"/>
              </w:rPr>
            </w:pPr>
          </w:p>
        </w:tc>
      </w:tr>
      <w:tr w:rsidR="008709A9" w:rsidRPr="00FB441A" w:rsidTr="008709A9">
        <w:trPr>
          <w:trHeight w:val="315"/>
        </w:trPr>
        <w:tc>
          <w:tcPr>
            <w:tcW w:w="595" w:type="dxa"/>
            <w:tcBorders>
              <w:bottom w:val="nil"/>
            </w:tcBorders>
            <w:vAlign w:val="bottom"/>
          </w:tcPr>
          <w:p w:rsidR="008709A9" w:rsidRPr="00FB441A" w:rsidRDefault="008709A9" w:rsidP="008709A9">
            <w:pPr>
              <w:jc w:val="center"/>
              <w:rPr>
                <w:sz w:val="23"/>
                <w:szCs w:val="23"/>
              </w:rPr>
            </w:pPr>
            <w:r w:rsidRPr="00FB441A">
              <w:rPr>
                <w:sz w:val="23"/>
                <w:szCs w:val="23"/>
              </w:rPr>
              <w:t>3</w:t>
            </w:r>
          </w:p>
        </w:tc>
        <w:tc>
          <w:tcPr>
            <w:tcW w:w="3261" w:type="dxa"/>
            <w:tcBorders>
              <w:bottom w:val="nil"/>
            </w:tcBorders>
            <w:vAlign w:val="bottom"/>
          </w:tcPr>
          <w:p w:rsidR="008709A9" w:rsidRPr="00FB441A" w:rsidRDefault="008709A9" w:rsidP="008709A9">
            <w:pPr>
              <w:rPr>
                <w:sz w:val="23"/>
                <w:szCs w:val="23"/>
              </w:rPr>
            </w:pPr>
            <w:r w:rsidRPr="00FB441A">
              <w:rPr>
                <w:sz w:val="23"/>
                <w:szCs w:val="23"/>
              </w:rPr>
              <w:t>Квартиры:</w:t>
            </w:r>
          </w:p>
        </w:tc>
        <w:tc>
          <w:tcPr>
            <w:tcW w:w="1842" w:type="dxa"/>
            <w:tcBorders>
              <w:bottom w:val="nil"/>
            </w:tcBorders>
            <w:vAlign w:val="bottom"/>
          </w:tcPr>
          <w:p w:rsidR="008709A9" w:rsidRPr="00FB441A" w:rsidRDefault="008709A9" w:rsidP="008709A9">
            <w:pPr>
              <w:rPr>
                <w:sz w:val="23"/>
                <w:szCs w:val="23"/>
              </w:rPr>
            </w:pPr>
          </w:p>
        </w:tc>
        <w:tc>
          <w:tcPr>
            <w:tcW w:w="2977" w:type="dxa"/>
            <w:tcBorders>
              <w:bottom w:val="nil"/>
            </w:tcBorders>
            <w:vAlign w:val="bottom"/>
          </w:tcPr>
          <w:p w:rsidR="008709A9" w:rsidRPr="00FB441A" w:rsidRDefault="008709A9" w:rsidP="008709A9">
            <w:pPr>
              <w:rPr>
                <w:sz w:val="23"/>
                <w:szCs w:val="23"/>
              </w:rPr>
            </w:pPr>
          </w:p>
        </w:tc>
        <w:tc>
          <w:tcPr>
            <w:tcW w:w="1277" w:type="dxa"/>
            <w:tcBorders>
              <w:bottom w:val="nil"/>
            </w:tcBorders>
            <w:vAlign w:val="bottom"/>
          </w:tcPr>
          <w:p w:rsidR="008709A9" w:rsidRPr="00FB441A" w:rsidRDefault="008709A9" w:rsidP="008709A9">
            <w:pPr>
              <w:jc w:val="center"/>
              <w:rPr>
                <w:sz w:val="23"/>
                <w:szCs w:val="23"/>
              </w:rPr>
            </w:pPr>
          </w:p>
        </w:tc>
      </w:tr>
      <w:tr w:rsidR="008709A9" w:rsidRPr="00FB441A" w:rsidTr="008709A9">
        <w:tc>
          <w:tcPr>
            <w:tcW w:w="595" w:type="dxa"/>
            <w:tcBorders>
              <w:top w:val="nil"/>
              <w:bottom w:val="nil"/>
            </w:tcBorders>
            <w:vAlign w:val="bottom"/>
          </w:tcPr>
          <w:p w:rsidR="008709A9" w:rsidRPr="00FB441A" w:rsidRDefault="008709A9" w:rsidP="008709A9">
            <w:pPr>
              <w:jc w:val="center"/>
              <w:rPr>
                <w:sz w:val="23"/>
                <w:szCs w:val="23"/>
              </w:rPr>
            </w:pPr>
          </w:p>
        </w:tc>
        <w:tc>
          <w:tcPr>
            <w:tcW w:w="3261" w:type="dxa"/>
            <w:tcBorders>
              <w:top w:val="nil"/>
              <w:bottom w:val="nil"/>
            </w:tcBorders>
            <w:vAlign w:val="bottom"/>
          </w:tcPr>
          <w:p w:rsidR="008709A9" w:rsidRPr="00FB441A" w:rsidRDefault="008709A9" w:rsidP="008709A9">
            <w:pPr>
              <w:rPr>
                <w:sz w:val="23"/>
                <w:szCs w:val="23"/>
              </w:rPr>
            </w:pPr>
            <w:r w:rsidRPr="00FB441A">
              <w:rPr>
                <w:sz w:val="23"/>
                <w:szCs w:val="23"/>
              </w:rPr>
              <w:t xml:space="preserve">1) </w:t>
            </w:r>
          </w:p>
        </w:tc>
        <w:tc>
          <w:tcPr>
            <w:tcW w:w="1842" w:type="dxa"/>
            <w:tcBorders>
              <w:top w:val="nil"/>
              <w:bottom w:val="nil"/>
            </w:tcBorders>
            <w:vAlign w:val="bottom"/>
          </w:tcPr>
          <w:p w:rsidR="008709A9" w:rsidRPr="00FB441A" w:rsidRDefault="008709A9" w:rsidP="008709A9">
            <w:pPr>
              <w:rPr>
                <w:sz w:val="23"/>
                <w:szCs w:val="23"/>
              </w:rPr>
            </w:pPr>
          </w:p>
        </w:tc>
        <w:tc>
          <w:tcPr>
            <w:tcW w:w="2977" w:type="dxa"/>
            <w:tcBorders>
              <w:top w:val="nil"/>
              <w:bottom w:val="nil"/>
            </w:tcBorders>
            <w:vAlign w:val="bottom"/>
          </w:tcPr>
          <w:p w:rsidR="008709A9" w:rsidRPr="00FB441A" w:rsidRDefault="008709A9" w:rsidP="008709A9">
            <w:pPr>
              <w:rPr>
                <w:sz w:val="23"/>
                <w:szCs w:val="23"/>
              </w:rPr>
            </w:pPr>
          </w:p>
        </w:tc>
        <w:tc>
          <w:tcPr>
            <w:tcW w:w="1277" w:type="dxa"/>
            <w:tcBorders>
              <w:top w:val="nil"/>
              <w:bottom w:val="nil"/>
            </w:tcBorders>
            <w:vAlign w:val="bottom"/>
          </w:tcPr>
          <w:p w:rsidR="008709A9" w:rsidRPr="00FB441A" w:rsidRDefault="008709A9" w:rsidP="008709A9">
            <w:pPr>
              <w:jc w:val="center"/>
              <w:rPr>
                <w:sz w:val="23"/>
                <w:szCs w:val="23"/>
              </w:rPr>
            </w:pPr>
          </w:p>
        </w:tc>
      </w:tr>
      <w:tr w:rsidR="008709A9" w:rsidRPr="00FB441A" w:rsidTr="008709A9">
        <w:tc>
          <w:tcPr>
            <w:tcW w:w="595" w:type="dxa"/>
            <w:tcBorders>
              <w:top w:val="nil"/>
              <w:bottom w:val="nil"/>
            </w:tcBorders>
            <w:vAlign w:val="bottom"/>
          </w:tcPr>
          <w:p w:rsidR="008709A9" w:rsidRPr="00FB441A" w:rsidRDefault="008709A9" w:rsidP="008709A9">
            <w:pPr>
              <w:jc w:val="center"/>
              <w:rPr>
                <w:sz w:val="23"/>
                <w:szCs w:val="23"/>
              </w:rPr>
            </w:pPr>
          </w:p>
        </w:tc>
        <w:tc>
          <w:tcPr>
            <w:tcW w:w="3261" w:type="dxa"/>
            <w:tcBorders>
              <w:top w:val="nil"/>
              <w:bottom w:val="nil"/>
            </w:tcBorders>
            <w:vAlign w:val="bottom"/>
          </w:tcPr>
          <w:p w:rsidR="008709A9" w:rsidRPr="00FB441A" w:rsidRDefault="008709A9" w:rsidP="008709A9">
            <w:pPr>
              <w:rPr>
                <w:sz w:val="23"/>
                <w:szCs w:val="23"/>
              </w:rPr>
            </w:pPr>
            <w:r w:rsidRPr="00FB441A">
              <w:rPr>
                <w:sz w:val="23"/>
                <w:szCs w:val="23"/>
              </w:rPr>
              <w:t xml:space="preserve">2) </w:t>
            </w:r>
          </w:p>
        </w:tc>
        <w:tc>
          <w:tcPr>
            <w:tcW w:w="1842" w:type="dxa"/>
            <w:tcBorders>
              <w:top w:val="nil"/>
              <w:bottom w:val="nil"/>
            </w:tcBorders>
            <w:vAlign w:val="bottom"/>
          </w:tcPr>
          <w:p w:rsidR="008709A9" w:rsidRPr="00FB441A" w:rsidRDefault="008709A9" w:rsidP="008709A9">
            <w:pPr>
              <w:rPr>
                <w:sz w:val="23"/>
                <w:szCs w:val="23"/>
              </w:rPr>
            </w:pPr>
          </w:p>
        </w:tc>
        <w:tc>
          <w:tcPr>
            <w:tcW w:w="2977" w:type="dxa"/>
            <w:tcBorders>
              <w:top w:val="nil"/>
              <w:bottom w:val="nil"/>
            </w:tcBorders>
            <w:vAlign w:val="bottom"/>
          </w:tcPr>
          <w:p w:rsidR="008709A9" w:rsidRPr="00FB441A" w:rsidRDefault="008709A9" w:rsidP="008709A9">
            <w:pPr>
              <w:rPr>
                <w:sz w:val="23"/>
                <w:szCs w:val="23"/>
              </w:rPr>
            </w:pPr>
          </w:p>
        </w:tc>
        <w:tc>
          <w:tcPr>
            <w:tcW w:w="1277" w:type="dxa"/>
            <w:tcBorders>
              <w:top w:val="nil"/>
              <w:bottom w:val="nil"/>
            </w:tcBorders>
            <w:vAlign w:val="bottom"/>
          </w:tcPr>
          <w:p w:rsidR="008709A9" w:rsidRPr="00FB441A" w:rsidRDefault="008709A9" w:rsidP="008709A9">
            <w:pPr>
              <w:jc w:val="center"/>
              <w:rPr>
                <w:sz w:val="23"/>
                <w:szCs w:val="23"/>
              </w:rPr>
            </w:pPr>
          </w:p>
        </w:tc>
      </w:tr>
      <w:tr w:rsidR="008709A9" w:rsidRPr="00FB441A" w:rsidTr="008709A9">
        <w:tc>
          <w:tcPr>
            <w:tcW w:w="595" w:type="dxa"/>
            <w:tcBorders>
              <w:bottom w:val="nil"/>
            </w:tcBorders>
            <w:vAlign w:val="bottom"/>
          </w:tcPr>
          <w:p w:rsidR="008709A9" w:rsidRPr="00FB441A" w:rsidRDefault="008709A9" w:rsidP="008709A9">
            <w:pPr>
              <w:jc w:val="center"/>
              <w:rPr>
                <w:sz w:val="23"/>
                <w:szCs w:val="23"/>
              </w:rPr>
            </w:pPr>
            <w:r w:rsidRPr="00FB441A">
              <w:rPr>
                <w:sz w:val="23"/>
                <w:szCs w:val="23"/>
              </w:rPr>
              <w:t>4</w:t>
            </w:r>
          </w:p>
        </w:tc>
        <w:tc>
          <w:tcPr>
            <w:tcW w:w="3261" w:type="dxa"/>
            <w:tcBorders>
              <w:bottom w:val="nil"/>
            </w:tcBorders>
            <w:vAlign w:val="bottom"/>
          </w:tcPr>
          <w:p w:rsidR="008709A9" w:rsidRPr="00FB441A" w:rsidRDefault="008709A9" w:rsidP="008709A9">
            <w:pPr>
              <w:rPr>
                <w:sz w:val="23"/>
                <w:szCs w:val="23"/>
              </w:rPr>
            </w:pPr>
            <w:r w:rsidRPr="00FB441A">
              <w:rPr>
                <w:sz w:val="23"/>
                <w:szCs w:val="23"/>
              </w:rPr>
              <w:t>Дачи:</w:t>
            </w:r>
          </w:p>
        </w:tc>
        <w:tc>
          <w:tcPr>
            <w:tcW w:w="1842" w:type="dxa"/>
            <w:tcBorders>
              <w:bottom w:val="nil"/>
            </w:tcBorders>
            <w:vAlign w:val="bottom"/>
          </w:tcPr>
          <w:p w:rsidR="008709A9" w:rsidRPr="00FB441A" w:rsidRDefault="008709A9" w:rsidP="008709A9">
            <w:pPr>
              <w:rPr>
                <w:sz w:val="23"/>
                <w:szCs w:val="23"/>
              </w:rPr>
            </w:pPr>
          </w:p>
        </w:tc>
        <w:tc>
          <w:tcPr>
            <w:tcW w:w="2977" w:type="dxa"/>
            <w:tcBorders>
              <w:bottom w:val="nil"/>
            </w:tcBorders>
            <w:vAlign w:val="bottom"/>
          </w:tcPr>
          <w:p w:rsidR="008709A9" w:rsidRPr="00FB441A" w:rsidRDefault="008709A9" w:rsidP="008709A9">
            <w:pPr>
              <w:rPr>
                <w:sz w:val="23"/>
                <w:szCs w:val="23"/>
              </w:rPr>
            </w:pPr>
          </w:p>
        </w:tc>
        <w:tc>
          <w:tcPr>
            <w:tcW w:w="1277" w:type="dxa"/>
            <w:tcBorders>
              <w:bottom w:val="nil"/>
            </w:tcBorders>
            <w:vAlign w:val="bottom"/>
          </w:tcPr>
          <w:p w:rsidR="008709A9" w:rsidRPr="00FB441A" w:rsidRDefault="008709A9" w:rsidP="008709A9">
            <w:pPr>
              <w:jc w:val="center"/>
              <w:rPr>
                <w:sz w:val="23"/>
                <w:szCs w:val="23"/>
              </w:rPr>
            </w:pPr>
          </w:p>
        </w:tc>
      </w:tr>
      <w:tr w:rsidR="008709A9" w:rsidRPr="00FB441A" w:rsidTr="008709A9">
        <w:tc>
          <w:tcPr>
            <w:tcW w:w="595" w:type="dxa"/>
            <w:tcBorders>
              <w:top w:val="nil"/>
              <w:bottom w:val="nil"/>
            </w:tcBorders>
            <w:vAlign w:val="bottom"/>
          </w:tcPr>
          <w:p w:rsidR="008709A9" w:rsidRPr="00FB441A" w:rsidRDefault="008709A9" w:rsidP="008709A9">
            <w:pPr>
              <w:jc w:val="center"/>
              <w:rPr>
                <w:sz w:val="23"/>
                <w:szCs w:val="23"/>
              </w:rPr>
            </w:pPr>
          </w:p>
        </w:tc>
        <w:tc>
          <w:tcPr>
            <w:tcW w:w="3261" w:type="dxa"/>
            <w:tcBorders>
              <w:top w:val="nil"/>
              <w:bottom w:val="nil"/>
            </w:tcBorders>
            <w:vAlign w:val="bottom"/>
          </w:tcPr>
          <w:p w:rsidR="008709A9" w:rsidRPr="00FB441A" w:rsidRDefault="008709A9" w:rsidP="008709A9">
            <w:pPr>
              <w:rPr>
                <w:sz w:val="23"/>
                <w:szCs w:val="23"/>
              </w:rPr>
            </w:pPr>
            <w:r w:rsidRPr="00FB441A">
              <w:rPr>
                <w:sz w:val="23"/>
                <w:szCs w:val="23"/>
              </w:rPr>
              <w:t xml:space="preserve">1) </w:t>
            </w:r>
          </w:p>
        </w:tc>
        <w:tc>
          <w:tcPr>
            <w:tcW w:w="1842" w:type="dxa"/>
            <w:tcBorders>
              <w:top w:val="nil"/>
              <w:bottom w:val="nil"/>
            </w:tcBorders>
            <w:vAlign w:val="bottom"/>
          </w:tcPr>
          <w:p w:rsidR="008709A9" w:rsidRPr="00FB441A" w:rsidRDefault="008709A9" w:rsidP="008709A9">
            <w:pPr>
              <w:rPr>
                <w:sz w:val="23"/>
                <w:szCs w:val="23"/>
              </w:rPr>
            </w:pPr>
          </w:p>
        </w:tc>
        <w:tc>
          <w:tcPr>
            <w:tcW w:w="2977" w:type="dxa"/>
            <w:tcBorders>
              <w:top w:val="nil"/>
              <w:bottom w:val="nil"/>
            </w:tcBorders>
            <w:vAlign w:val="bottom"/>
          </w:tcPr>
          <w:p w:rsidR="008709A9" w:rsidRPr="00FB441A" w:rsidRDefault="008709A9" w:rsidP="008709A9">
            <w:pPr>
              <w:rPr>
                <w:sz w:val="23"/>
                <w:szCs w:val="23"/>
              </w:rPr>
            </w:pPr>
          </w:p>
        </w:tc>
        <w:tc>
          <w:tcPr>
            <w:tcW w:w="1277" w:type="dxa"/>
            <w:tcBorders>
              <w:top w:val="nil"/>
              <w:bottom w:val="nil"/>
            </w:tcBorders>
            <w:vAlign w:val="bottom"/>
          </w:tcPr>
          <w:p w:rsidR="008709A9" w:rsidRPr="00FB441A" w:rsidRDefault="008709A9" w:rsidP="008709A9">
            <w:pPr>
              <w:jc w:val="center"/>
              <w:rPr>
                <w:sz w:val="23"/>
                <w:szCs w:val="23"/>
              </w:rPr>
            </w:pPr>
          </w:p>
        </w:tc>
      </w:tr>
      <w:tr w:rsidR="008709A9" w:rsidRPr="00FB441A" w:rsidTr="008709A9">
        <w:tc>
          <w:tcPr>
            <w:tcW w:w="595" w:type="dxa"/>
            <w:tcBorders>
              <w:top w:val="nil"/>
              <w:bottom w:val="nil"/>
            </w:tcBorders>
            <w:vAlign w:val="bottom"/>
          </w:tcPr>
          <w:p w:rsidR="008709A9" w:rsidRPr="00FB441A" w:rsidRDefault="008709A9" w:rsidP="008709A9">
            <w:pPr>
              <w:jc w:val="center"/>
              <w:rPr>
                <w:sz w:val="23"/>
                <w:szCs w:val="23"/>
              </w:rPr>
            </w:pPr>
          </w:p>
        </w:tc>
        <w:tc>
          <w:tcPr>
            <w:tcW w:w="3261" w:type="dxa"/>
            <w:tcBorders>
              <w:top w:val="nil"/>
              <w:bottom w:val="nil"/>
            </w:tcBorders>
            <w:vAlign w:val="bottom"/>
          </w:tcPr>
          <w:p w:rsidR="008709A9" w:rsidRPr="00FB441A" w:rsidRDefault="008709A9" w:rsidP="008709A9">
            <w:pPr>
              <w:rPr>
                <w:sz w:val="23"/>
                <w:szCs w:val="23"/>
              </w:rPr>
            </w:pPr>
            <w:r w:rsidRPr="00FB441A">
              <w:rPr>
                <w:sz w:val="23"/>
                <w:szCs w:val="23"/>
              </w:rPr>
              <w:t xml:space="preserve">2) </w:t>
            </w:r>
          </w:p>
        </w:tc>
        <w:tc>
          <w:tcPr>
            <w:tcW w:w="1842" w:type="dxa"/>
            <w:tcBorders>
              <w:top w:val="nil"/>
              <w:bottom w:val="nil"/>
            </w:tcBorders>
            <w:vAlign w:val="bottom"/>
          </w:tcPr>
          <w:p w:rsidR="008709A9" w:rsidRPr="00FB441A" w:rsidRDefault="008709A9" w:rsidP="008709A9">
            <w:pPr>
              <w:rPr>
                <w:sz w:val="23"/>
                <w:szCs w:val="23"/>
              </w:rPr>
            </w:pPr>
          </w:p>
        </w:tc>
        <w:tc>
          <w:tcPr>
            <w:tcW w:w="2977" w:type="dxa"/>
            <w:tcBorders>
              <w:top w:val="nil"/>
              <w:bottom w:val="nil"/>
            </w:tcBorders>
            <w:vAlign w:val="bottom"/>
          </w:tcPr>
          <w:p w:rsidR="008709A9" w:rsidRPr="00FB441A" w:rsidRDefault="008709A9" w:rsidP="008709A9">
            <w:pPr>
              <w:rPr>
                <w:sz w:val="23"/>
                <w:szCs w:val="23"/>
              </w:rPr>
            </w:pPr>
          </w:p>
        </w:tc>
        <w:tc>
          <w:tcPr>
            <w:tcW w:w="1277" w:type="dxa"/>
            <w:tcBorders>
              <w:top w:val="nil"/>
              <w:bottom w:val="nil"/>
            </w:tcBorders>
            <w:vAlign w:val="bottom"/>
          </w:tcPr>
          <w:p w:rsidR="008709A9" w:rsidRPr="00FB441A" w:rsidRDefault="008709A9" w:rsidP="008709A9">
            <w:pPr>
              <w:jc w:val="center"/>
              <w:rPr>
                <w:sz w:val="23"/>
                <w:szCs w:val="23"/>
              </w:rPr>
            </w:pPr>
          </w:p>
        </w:tc>
      </w:tr>
      <w:tr w:rsidR="008709A9" w:rsidRPr="00FB441A" w:rsidTr="008709A9">
        <w:tc>
          <w:tcPr>
            <w:tcW w:w="595" w:type="dxa"/>
            <w:tcBorders>
              <w:bottom w:val="nil"/>
            </w:tcBorders>
            <w:vAlign w:val="bottom"/>
          </w:tcPr>
          <w:p w:rsidR="008709A9" w:rsidRPr="00FB441A" w:rsidRDefault="008709A9" w:rsidP="008709A9">
            <w:pPr>
              <w:jc w:val="center"/>
              <w:rPr>
                <w:sz w:val="23"/>
                <w:szCs w:val="23"/>
              </w:rPr>
            </w:pPr>
            <w:r w:rsidRPr="00FB441A">
              <w:rPr>
                <w:sz w:val="23"/>
                <w:szCs w:val="23"/>
              </w:rPr>
              <w:t>5</w:t>
            </w:r>
          </w:p>
        </w:tc>
        <w:tc>
          <w:tcPr>
            <w:tcW w:w="3261" w:type="dxa"/>
            <w:tcBorders>
              <w:bottom w:val="nil"/>
            </w:tcBorders>
            <w:vAlign w:val="bottom"/>
          </w:tcPr>
          <w:p w:rsidR="008709A9" w:rsidRPr="00FB441A" w:rsidRDefault="008709A9" w:rsidP="008709A9">
            <w:pPr>
              <w:rPr>
                <w:sz w:val="23"/>
                <w:szCs w:val="23"/>
              </w:rPr>
            </w:pPr>
            <w:r w:rsidRPr="00FB441A">
              <w:rPr>
                <w:sz w:val="23"/>
                <w:szCs w:val="23"/>
              </w:rPr>
              <w:t>Гаражи:</w:t>
            </w:r>
          </w:p>
        </w:tc>
        <w:tc>
          <w:tcPr>
            <w:tcW w:w="1842" w:type="dxa"/>
            <w:tcBorders>
              <w:bottom w:val="nil"/>
            </w:tcBorders>
            <w:vAlign w:val="bottom"/>
          </w:tcPr>
          <w:p w:rsidR="008709A9" w:rsidRPr="00FB441A" w:rsidRDefault="008709A9" w:rsidP="008709A9">
            <w:pPr>
              <w:rPr>
                <w:sz w:val="23"/>
                <w:szCs w:val="23"/>
              </w:rPr>
            </w:pPr>
          </w:p>
        </w:tc>
        <w:tc>
          <w:tcPr>
            <w:tcW w:w="2977" w:type="dxa"/>
            <w:tcBorders>
              <w:bottom w:val="nil"/>
            </w:tcBorders>
            <w:vAlign w:val="bottom"/>
          </w:tcPr>
          <w:p w:rsidR="008709A9" w:rsidRPr="00FB441A" w:rsidRDefault="008709A9" w:rsidP="008709A9">
            <w:pPr>
              <w:rPr>
                <w:sz w:val="23"/>
                <w:szCs w:val="23"/>
              </w:rPr>
            </w:pPr>
          </w:p>
        </w:tc>
        <w:tc>
          <w:tcPr>
            <w:tcW w:w="1277" w:type="dxa"/>
            <w:tcBorders>
              <w:bottom w:val="nil"/>
            </w:tcBorders>
            <w:vAlign w:val="bottom"/>
          </w:tcPr>
          <w:p w:rsidR="008709A9" w:rsidRPr="00FB441A" w:rsidRDefault="008709A9" w:rsidP="008709A9">
            <w:pPr>
              <w:jc w:val="center"/>
              <w:rPr>
                <w:sz w:val="23"/>
                <w:szCs w:val="23"/>
              </w:rPr>
            </w:pPr>
          </w:p>
        </w:tc>
      </w:tr>
      <w:tr w:rsidR="008709A9" w:rsidRPr="00FB441A" w:rsidTr="008709A9">
        <w:tc>
          <w:tcPr>
            <w:tcW w:w="595" w:type="dxa"/>
            <w:tcBorders>
              <w:top w:val="nil"/>
              <w:bottom w:val="nil"/>
            </w:tcBorders>
            <w:vAlign w:val="bottom"/>
          </w:tcPr>
          <w:p w:rsidR="008709A9" w:rsidRPr="00FB441A" w:rsidRDefault="008709A9" w:rsidP="008709A9">
            <w:pPr>
              <w:jc w:val="center"/>
              <w:rPr>
                <w:sz w:val="23"/>
                <w:szCs w:val="23"/>
              </w:rPr>
            </w:pPr>
          </w:p>
        </w:tc>
        <w:tc>
          <w:tcPr>
            <w:tcW w:w="3261" w:type="dxa"/>
            <w:tcBorders>
              <w:top w:val="nil"/>
              <w:bottom w:val="nil"/>
            </w:tcBorders>
            <w:vAlign w:val="bottom"/>
          </w:tcPr>
          <w:p w:rsidR="008709A9" w:rsidRPr="00FB441A" w:rsidRDefault="008709A9" w:rsidP="008709A9">
            <w:pPr>
              <w:rPr>
                <w:sz w:val="23"/>
                <w:szCs w:val="23"/>
              </w:rPr>
            </w:pPr>
            <w:r w:rsidRPr="00FB441A">
              <w:rPr>
                <w:sz w:val="23"/>
                <w:szCs w:val="23"/>
              </w:rPr>
              <w:t xml:space="preserve">1) </w:t>
            </w:r>
          </w:p>
        </w:tc>
        <w:tc>
          <w:tcPr>
            <w:tcW w:w="1842" w:type="dxa"/>
            <w:tcBorders>
              <w:top w:val="nil"/>
              <w:bottom w:val="nil"/>
            </w:tcBorders>
            <w:vAlign w:val="bottom"/>
          </w:tcPr>
          <w:p w:rsidR="008709A9" w:rsidRPr="00FB441A" w:rsidRDefault="008709A9" w:rsidP="008709A9">
            <w:pPr>
              <w:rPr>
                <w:sz w:val="23"/>
                <w:szCs w:val="23"/>
              </w:rPr>
            </w:pPr>
          </w:p>
        </w:tc>
        <w:tc>
          <w:tcPr>
            <w:tcW w:w="2977" w:type="dxa"/>
            <w:tcBorders>
              <w:top w:val="nil"/>
              <w:bottom w:val="nil"/>
            </w:tcBorders>
            <w:vAlign w:val="bottom"/>
          </w:tcPr>
          <w:p w:rsidR="008709A9" w:rsidRPr="00FB441A" w:rsidRDefault="008709A9" w:rsidP="008709A9">
            <w:pPr>
              <w:rPr>
                <w:sz w:val="23"/>
                <w:szCs w:val="23"/>
              </w:rPr>
            </w:pPr>
          </w:p>
        </w:tc>
        <w:tc>
          <w:tcPr>
            <w:tcW w:w="1277" w:type="dxa"/>
            <w:tcBorders>
              <w:top w:val="nil"/>
              <w:bottom w:val="nil"/>
            </w:tcBorders>
            <w:vAlign w:val="bottom"/>
          </w:tcPr>
          <w:p w:rsidR="008709A9" w:rsidRPr="00FB441A" w:rsidRDefault="008709A9" w:rsidP="008709A9">
            <w:pPr>
              <w:jc w:val="center"/>
              <w:rPr>
                <w:sz w:val="23"/>
                <w:szCs w:val="23"/>
              </w:rPr>
            </w:pPr>
          </w:p>
        </w:tc>
      </w:tr>
      <w:tr w:rsidR="008709A9" w:rsidRPr="00FB441A" w:rsidTr="008709A9">
        <w:tc>
          <w:tcPr>
            <w:tcW w:w="595" w:type="dxa"/>
            <w:tcBorders>
              <w:top w:val="nil"/>
              <w:bottom w:val="nil"/>
            </w:tcBorders>
            <w:vAlign w:val="bottom"/>
          </w:tcPr>
          <w:p w:rsidR="008709A9" w:rsidRPr="00FB441A" w:rsidRDefault="008709A9" w:rsidP="008709A9">
            <w:pPr>
              <w:jc w:val="center"/>
              <w:rPr>
                <w:sz w:val="23"/>
                <w:szCs w:val="23"/>
              </w:rPr>
            </w:pPr>
          </w:p>
        </w:tc>
        <w:tc>
          <w:tcPr>
            <w:tcW w:w="3261" w:type="dxa"/>
            <w:tcBorders>
              <w:top w:val="nil"/>
              <w:bottom w:val="nil"/>
            </w:tcBorders>
            <w:vAlign w:val="bottom"/>
          </w:tcPr>
          <w:p w:rsidR="008709A9" w:rsidRPr="00FB441A" w:rsidRDefault="008709A9" w:rsidP="008709A9">
            <w:pPr>
              <w:rPr>
                <w:sz w:val="23"/>
                <w:szCs w:val="23"/>
              </w:rPr>
            </w:pPr>
            <w:r w:rsidRPr="00FB441A">
              <w:rPr>
                <w:sz w:val="23"/>
                <w:szCs w:val="23"/>
              </w:rPr>
              <w:t xml:space="preserve">2) </w:t>
            </w:r>
          </w:p>
        </w:tc>
        <w:tc>
          <w:tcPr>
            <w:tcW w:w="1842" w:type="dxa"/>
            <w:tcBorders>
              <w:top w:val="nil"/>
              <w:bottom w:val="nil"/>
            </w:tcBorders>
            <w:vAlign w:val="bottom"/>
          </w:tcPr>
          <w:p w:rsidR="008709A9" w:rsidRPr="00FB441A" w:rsidRDefault="008709A9" w:rsidP="008709A9">
            <w:pPr>
              <w:rPr>
                <w:sz w:val="23"/>
                <w:szCs w:val="23"/>
              </w:rPr>
            </w:pPr>
          </w:p>
        </w:tc>
        <w:tc>
          <w:tcPr>
            <w:tcW w:w="2977" w:type="dxa"/>
            <w:tcBorders>
              <w:top w:val="nil"/>
              <w:bottom w:val="nil"/>
            </w:tcBorders>
            <w:vAlign w:val="bottom"/>
          </w:tcPr>
          <w:p w:rsidR="008709A9" w:rsidRPr="00FB441A" w:rsidRDefault="008709A9" w:rsidP="008709A9">
            <w:pPr>
              <w:rPr>
                <w:sz w:val="23"/>
                <w:szCs w:val="23"/>
              </w:rPr>
            </w:pPr>
          </w:p>
        </w:tc>
        <w:tc>
          <w:tcPr>
            <w:tcW w:w="1277" w:type="dxa"/>
            <w:tcBorders>
              <w:top w:val="nil"/>
              <w:bottom w:val="nil"/>
            </w:tcBorders>
            <w:vAlign w:val="bottom"/>
          </w:tcPr>
          <w:p w:rsidR="008709A9" w:rsidRPr="00FB441A" w:rsidRDefault="008709A9" w:rsidP="008709A9">
            <w:pPr>
              <w:jc w:val="center"/>
              <w:rPr>
                <w:sz w:val="23"/>
                <w:szCs w:val="23"/>
              </w:rPr>
            </w:pPr>
          </w:p>
        </w:tc>
      </w:tr>
      <w:tr w:rsidR="008709A9" w:rsidRPr="00FB441A" w:rsidTr="008709A9">
        <w:tc>
          <w:tcPr>
            <w:tcW w:w="595" w:type="dxa"/>
            <w:tcBorders>
              <w:bottom w:val="nil"/>
            </w:tcBorders>
          </w:tcPr>
          <w:p w:rsidR="008709A9" w:rsidRPr="00FB441A" w:rsidRDefault="008709A9" w:rsidP="008709A9">
            <w:pPr>
              <w:jc w:val="center"/>
              <w:rPr>
                <w:sz w:val="23"/>
                <w:szCs w:val="23"/>
              </w:rPr>
            </w:pPr>
            <w:r w:rsidRPr="00FB441A">
              <w:rPr>
                <w:sz w:val="23"/>
                <w:szCs w:val="23"/>
              </w:rPr>
              <w:t>6</w:t>
            </w:r>
          </w:p>
        </w:tc>
        <w:tc>
          <w:tcPr>
            <w:tcW w:w="3261" w:type="dxa"/>
            <w:tcBorders>
              <w:bottom w:val="nil"/>
            </w:tcBorders>
            <w:vAlign w:val="bottom"/>
          </w:tcPr>
          <w:p w:rsidR="008709A9" w:rsidRPr="00FB441A" w:rsidRDefault="008709A9" w:rsidP="008709A9">
            <w:pPr>
              <w:rPr>
                <w:sz w:val="23"/>
                <w:szCs w:val="23"/>
              </w:rPr>
            </w:pPr>
            <w:r w:rsidRPr="00FB441A">
              <w:rPr>
                <w:sz w:val="23"/>
                <w:szCs w:val="23"/>
              </w:rPr>
              <w:t>Иное недвижимое имущество:</w:t>
            </w:r>
          </w:p>
        </w:tc>
        <w:tc>
          <w:tcPr>
            <w:tcW w:w="1842" w:type="dxa"/>
            <w:tcBorders>
              <w:bottom w:val="nil"/>
            </w:tcBorders>
            <w:vAlign w:val="bottom"/>
          </w:tcPr>
          <w:p w:rsidR="008709A9" w:rsidRPr="00FB441A" w:rsidRDefault="008709A9" w:rsidP="008709A9">
            <w:pPr>
              <w:rPr>
                <w:sz w:val="23"/>
                <w:szCs w:val="23"/>
              </w:rPr>
            </w:pPr>
          </w:p>
        </w:tc>
        <w:tc>
          <w:tcPr>
            <w:tcW w:w="2977" w:type="dxa"/>
            <w:tcBorders>
              <w:bottom w:val="nil"/>
            </w:tcBorders>
            <w:vAlign w:val="bottom"/>
          </w:tcPr>
          <w:p w:rsidR="008709A9" w:rsidRPr="00FB441A" w:rsidRDefault="008709A9" w:rsidP="008709A9">
            <w:pPr>
              <w:rPr>
                <w:sz w:val="23"/>
                <w:szCs w:val="23"/>
              </w:rPr>
            </w:pPr>
          </w:p>
        </w:tc>
        <w:tc>
          <w:tcPr>
            <w:tcW w:w="1277" w:type="dxa"/>
            <w:tcBorders>
              <w:bottom w:val="nil"/>
            </w:tcBorders>
            <w:vAlign w:val="bottom"/>
          </w:tcPr>
          <w:p w:rsidR="008709A9" w:rsidRPr="00FB441A" w:rsidRDefault="008709A9" w:rsidP="008709A9">
            <w:pPr>
              <w:jc w:val="center"/>
              <w:rPr>
                <w:sz w:val="23"/>
                <w:szCs w:val="23"/>
              </w:rPr>
            </w:pPr>
          </w:p>
        </w:tc>
      </w:tr>
      <w:tr w:rsidR="008709A9" w:rsidRPr="00FB441A" w:rsidTr="008709A9">
        <w:tc>
          <w:tcPr>
            <w:tcW w:w="595" w:type="dxa"/>
            <w:tcBorders>
              <w:top w:val="nil"/>
              <w:bottom w:val="nil"/>
            </w:tcBorders>
            <w:vAlign w:val="bottom"/>
          </w:tcPr>
          <w:p w:rsidR="008709A9" w:rsidRPr="00FB441A" w:rsidRDefault="008709A9" w:rsidP="008709A9">
            <w:pPr>
              <w:jc w:val="center"/>
              <w:rPr>
                <w:sz w:val="23"/>
                <w:szCs w:val="23"/>
              </w:rPr>
            </w:pPr>
          </w:p>
        </w:tc>
        <w:tc>
          <w:tcPr>
            <w:tcW w:w="3261" w:type="dxa"/>
            <w:tcBorders>
              <w:top w:val="nil"/>
              <w:bottom w:val="nil"/>
            </w:tcBorders>
            <w:vAlign w:val="bottom"/>
          </w:tcPr>
          <w:p w:rsidR="008709A9" w:rsidRPr="00FB441A" w:rsidRDefault="008709A9" w:rsidP="008709A9">
            <w:pPr>
              <w:rPr>
                <w:sz w:val="23"/>
                <w:szCs w:val="23"/>
              </w:rPr>
            </w:pPr>
            <w:r w:rsidRPr="00FB441A">
              <w:rPr>
                <w:sz w:val="23"/>
                <w:szCs w:val="23"/>
              </w:rPr>
              <w:t xml:space="preserve">1) </w:t>
            </w:r>
          </w:p>
        </w:tc>
        <w:tc>
          <w:tcPr>
            <w:tcW w:w="1842" w:type="dxa"/>
            <w:tcBorders>
              <w:top w:val="nil"/>
              <w:bottom w:val="nil"/>
            </w:tcBorders>
            <w:vAlign w:val="bottom"/>
          </w:tcPr>
          <w:p w:rsidR="008709A9" w:rsidRPr="00FB441A" w:rsidRDefault="008709A9" w:rsidP="008709A9">
            <w:pPr>
              <w:rPr>
                <w:sz w:val="23"/>
                <w:szCs w:val="23"/>
              </w:rPr>
            </w:pPr>
          </w:p>
        </w:tc>
        <w:tc>
          <w:tcPr>
            <w:tcW w:w="2977" w:type="dxa"/>
            <w:tcBorders>
              <w:top w:val="nil"/>
              <w:bottom w:val="nil"/>
            </w:tcBorders>
            <w:vAlign w:val="bottom"/>
          </w:tcPr>
          <w:p w:rsidR="008709A9" w:rsidRPr="00FB441A" w:rsidRDefault="008709A9" w:rsidP="008709A9">
            <w:pPr>
              <w:rPr>
                <w:sz w:val="23"/>
                <w:szCs w:val="23"/>
              </w:rPr>
            </w:pPr>
          </w:p>
        </w:tc>
        <w:tc>
          <w:tcPr>
            <w:tcW w:w="1277" w:type="dxa"/>
            <w:tcBorders>
              <w:top w:val="nil"/>
              <w:bottom w:val="nil"/>
            </w:tcBorders>
            <w:vAlign w:val="bottom"/>
          </w:tcPr>
          <w:p w:rsidR="008709A9" w:rsidRPr="00FB441A" w:rsidRDefault="008709A9" w:rsidP="008709A9">
            <w:pPr>
              <w:jc w:val="center"/>
              <w:rPr>
                <w:sz w:val="23"/>
                <w:szCs w:val="23"/>
              </w:rPr>
            </w:pPr>
          </w:p>
        </w:tc>
      </w:tr>
      <w:tr w:rsidR="008709A9" w:rsidRPr="00FB441A" w:rsidTr="008709A9">
        <w:tc>
          <w:tcPr>
            <w:tcW w:w="595" w:type="dxa"/>
            <w:tcBorders>
              <w:top w:val="nil"/>
              <w:bottom w:val="single" w:sz="4" w:space="0" w:color="auto"/>
            </w:tcBorders>
            <w:vAlign w:val="bottom"/>
          </w:tcPr>
          <w:p w:rsidR="008709A9" w:rsidRPr="00FB441A" w:rsidRDefault="008709A9" w:rsidP="008709A9">
            <w:pPr>
              <w:jc w:val="center"/>
              <w:rPr>
                <w:sz w:val="23"/>
                <w:szCs w:val="23"/>
              </w:rPr>
            </w:pPr>
          </w:p>
        </w:tc>
        <w:tc>
          <w:tcPr>
            <w:tcW w:w="3261" w:type="dxa"/>
            <w:tcBorders>
              <w:top w:val="nil"/>
              <w:bottom w:val="single" w:sz="4" w:space="0" w:color="auto"/>
            </w:tcBorders>
            <w:vAlign w:val="bottom"/>
          </w:tcPr>
          <w:p w:rsidR="008709A9" w:rsidRPr="00FB441A" w:rsidRDefault="008709A9" w:rsidP="008709A9">
            <w:pPr>
              <w:rPr>
                <w:sz w:val="23"/>
                <w:szCs w:val="23"/>
              </w:rPr>
            </w:pPr>
            <w:r w:rsidRPr="00FB441A">
              <w:rPr>
                <w:sz w:val="23"/>
                <w:szCs w:val="23"/>
              </w:rPr>
              <w:t xml:space="preserve">2) </w:t>
            </w:r>
          </w:p>
        </w:tc>
        <w:tc>
          <w:tcPr>
            <w:tcW w:w="1842" w:type="dxa"/>
            <w:tcBorders>
              <w:top w:val="nil"/>
              <w:bottom w:val="single" w:sz="4" w:space="0" w:color="auto"/>
            </w:tcBorders>
            <w:vAlign w:val="bottom"/>
          </w:tcPr>
          <w:p w:rsidR="008709A9" w:rsidRPr="00FB441A" w:rsidRDefault="008709A9" w:rsidP="008709A9">
            <w:pPr>
              <w:rPr>
                <w:sz w:val="23"/>
                <w:szCs w:val="23"/>
              </w:rPr>
            </w:pPr>
          </w:p>
        </w:tc>
        <w:tc>
          <w:tcPr>
            <w:tcW w:w="2977" w:type="dxa"/>
            <w:tcBorders>
              <w:top w:val="nil"/>
              <w:bottom w:val="single" w:sz="4" w:space="0" w:color="auto"/>
            </w:tcBorders>
            <w:vAlign w:val="bottom"/>
          </w:tcPr>
          <w:p w:rsidR="008709A9" w:rsidRPr="00FB441A" w:rsidRDefault="008709A9" w:rsidP="008709A9">
            <w:pPr>
              <w:rPr>
                <w:sz w:val="23"/>
                <w:szCs w:val="23"/>
              </w:rPr>
            </w:pPr>
          </w:p>
        </w:tc>
        <w:tc>
          <w:tcPr>
            <w:tcW w:w="1277" w:type="dxa"/>
            <w:tcBorders>
              <w:top w:val="nil"/>
              <w:bottom w:val="single" w:sz="4" w:space="0" w:color="auto"/>
            </w:tcBorders>
            <w:vAlign w:val="bottom"/>
          </w:tcPr>
          <w:p w:rsidR="008709A9" w:rsidRPr="00FB441A" w:rsidRDefault="008709A9" w:rsidP="008709A9">
            <w:pPr>
              <w:jc w:val="center"/>
              <w:rPr>
                <w:sz w:val="23"/>
                <w:szCs w:val="23"/>
              </w:rPr>
            </w:pPr>
          </w:p>
        </w:tc>
      </w:tr>
    </w:tbl>
    <w:p w:rsidR="008709A9" w:rsidRPr="008366AE" w:rsidRDefault="008709A9" w:rsidP="008709A9">
      <w:pPr>
        <w:pStyle w:val="ConsPlusNonformat"/>
        <w:rPr>
          <w:rFonts w:ascii="Times New Roman" w:hAnsi="Times New Roman" w:cs="Times New Roman"/>
        </w:rPr>
      </w:pPr>
      <w:r w:rsidRPr="008366AE">
        <w:rPr>
          <w:rFonts w:ascii="Times New Roman" w:hAnsi="Times New Roman" w:cs="Times New Roman"/>
        </w:rPr>
        <w:t xml:space="preserve">   --------------------------------</w:t>
      </w:r>
    </w:p>
    <w:p w:rsidR="008709A9" w:rsidRPr="008366AE" w:rsidRDefault="008709A9" w:rsidP="008709A9">
      <w:pPr>
        <w:pStyle w:val="ConsPlusNonformat"/>
        <w:jc w:val="both"/>
        <w:rPr>
          <w:rFonts w:ascii="Times New Roman" w:hAnsi="Times New Roman" w:cs="Times New Roman"/>
        </w:rPr>
      </w:pPr>
      <w:r w:rsidRPr="008366AE">
        <w:rPr>
          <w:rFonts w:ascii="Times New Roman" w:hAnsi="Times New Roman" w:cs="Times New Roman"/>
        </w:rPr>
        <w:t xml:space="preserve">    &lt;1&gt;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руководителя федерального государственного учреждения, </w:t>
      </w:r>
      <w:r>
        <w:rPr>
          <w:rFonts w:ascii="Times New Roman" w:hAnsi="Times New Roman" w:cs="Times New Roman"/>
        </w:rPr>
        <w:t xml:space="preserve">который </w:t>
      </w:r>
      <w:r w:rsidRPr="008366AE">
        <w:rPr>
          <w:rFonts w:ascii="Times New Roman" w:hAnsi="Times New Roman" w:cs="Times New Roman"/>
        </w:rPr>
        <w:t>представля</w:t>
      </w:r>
      <w:r>
        <w:rPr>
          <w:rFonts w:ascii="Times New Roman" w:hAnsi="Times New Roman" w:cs="Times New Roman"/>
        </w:rPr>
        <w:t>ет</w:t>
      </w:r>
      <w:r w:rsidRPr="008366AE">
        <w:rPr>
          <w:rFonts w:ascii="Times New Roman" w:hAnsi="Times New Roman" w:cs="Times New Roman"/>
        </w:rPr>
        <w:t xml:space="preserve"> сведения.</w:t>
      </w:r>
    </w:p>
    <w:p w:rsidR="008709A9" w:rsidRPr="008366AE" w:rsidRDefault="008709A9" w:rsidP="008709A9">
      <w:pPr>
        <w:pStyle w:val="ConsPlusNonformat"/>
        <w:jc w:val="both"/>
        <w:rPr>
          <w:rFonts w:ascii="Times New Roman" w:hAnsi="Times New Roman" w:cs="Times New Roman"/>
        </w:rPr>
      </w:pPr>
      <w:r w:rsidRPr="008366AE">
        <w:rPr>
          <w:rFonts w:ascii="Times New Roman" w:hAnsi="Times New Roman" w:cs="Times New Roman"/>
        </w:rPr>
        <w:t xml:space="preserve">    &lt;2&gt;  Указывается вид земельного участка (пая, доли): под индивидуальное жилищное строительство, дачный, садовый, приусадебный, огородный и др.</w:t>
      </w:r>
    </w:p>
    <w:p w:rsidR="008709A9" w:rsidRDefault="008709A9" w:rsidP="008709A9">
      <w:pPr>
        <w:pStyle w:val="ConsPlusNonformat"/>
      </w:pPr>
    </w:p>
    <w:p w:rsidR="008709A9" w:rsidRPr="008F65CF" w:rsidRDefault="008709A9" w:rsidP="008709A9">
      <w:pPr>
        <w:pStyle w:val="ConsPlusNonformat"/>
        <w:jc w:val="center"/>
        <w:rPr>
          <w:rFonts w:ascii="Times New Roman" w:hAnsi="Times New Roman" w:cs="Times New Roman"/>
          <w:sz w:val="22"/>
          <w:szCs w:val="22"/>
        </w:rPr>
      </w:pPr>
      <w:r w:rsidRPr="008F65CF">
        <w:rPr>
          <w:rFonts w:ascii="Times New Roman" w:hAnsi="Times New Roman" w:cs="Times New Roman"/>
          <w:sz w:val="22"/>
          <w:szCs w:val="22"/>
        </w:rPr>
        <w:t>2.2. Транспортные средства</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3686"/>
        <w:gridCol w:w="2126"/>
        <w:gridCol w:w="3544"/>
      </w:tblGrid>
      <w:tr w:rsidR="008709A9" w:rsidRPr="008F65CF" w:rsidTr="008709A9">
        <w:tc>
          <w:tcPr>
            <w:tcW w:w="595" w:type="dxa"/>
          </w:tcPr>
          <w:p w:rsidR="008709A9" w:rsidRPr="008F65CF" w:rsidRDefault="008709A9" w:rsidP="008709A9">
            <w:pPr>
              <w:jc w:val="center"/>
            </w:pPr>
            <w:r w:rsidRPr="008F65CF">
              <w:t>№</w:t>
            </w:r>
            <w:r w:rsidRPr="008F65CF">
              <w:br/>
              <w:t>п/п</w:t>
            </w:r>
          </w:p>
        </w:tc>
        <w:tc>
          <w:tcPr>
            <w:tcW w:w="3686" w:type="dxa"/>
          </w:tcPr>
          <w:p w:rsidR="008709A9" w:rsidRPr="008F65CF" w:rsidRDefault="008709A9" w:rsidP="008709A9">
            <w:pPr>
              <w:jc w:val="center"/>
            </w:pPr>
            <w:r w:rsidRPr="008F65CF">
              <w:t>Вид и марка транспортного средства</w:t>
            </w:r>
          </w:p>
        </w:tc>
        <w:tc>
          <w:tcPr>
            <w:tcW w:w="2126" w:type="dxa"/>
          </w:tcPr>
          <w:p w:rsidR="008709A9" w:rsidRPr="008F65CF" w:rsidRDefault="008709A9" w:rsidP="008709A9">
            <w:pPr>
              <w:jc w:val="center"/>
            </w:pPr>
            <w:r w:rsidRPr="008F65CF">
              <w:t xml:space="preserve">Вид собственности </w:t>
            </w:r>
            <w:r w:rsidRPr="00A073F7">
              <w:rPr>
                <w:sz w:val="20"/>
                <w:szCs w:val="20"/>
              </w:rPr>
              <w:t>&lt;1&gt;</w:t>
            </w:r>
          </w:p>
        </w:tc>
        <w:tc>
          <w:tcPr>
            <w:tcW w:w="3544" w:type="dxa"/>
          </w:tcPr>
          <w:p w:rsidR="008709A9" w:rsidRPr="008F65CF" w:rsidRDefault="008709A9" w:rsidP="008709A9">
            <w:pPr>
              <w:jc w:val="center"/>
            </w:pPr>
            <w:r w:rsidRPr="008F65CF">
              <w:t>Место регистрации</w:t>
            </w:r>
          </w:p>
        </w:tc>
      </w:tr>
      <w:tr w:rsidR="008709A9" w:rsidRPr="008F65CF" w:rsidTr="008709A9">
        <w:tc>
          <w:tcPr>
            <w:tcW w:w="595" w:type="dxa"/>
            <w:tcBorders>
              <w:bottom w:val="nil"/>
            </w:tcBorders>
            <w:vAlign w:val="bottom"/>
          </w:tcPr>
          <w:p w:rsidR="008709A9" w:rsidRPr="008F65CF" w:rsidRDefault="008709A9" w:rsidP="008709A9">
            <w:pPr>
              <w:jc w:val="center"/>
            </w:pPr>
            <w:r w:rsidRPr="008F65CF">
              <w:t>1</w:t>
            </w:r>
          </w:p>
        </w:tc>
        <w:tc>
          <w:tcPr>
            <w:tcW w:w="3686" w:type="dxa"/>
            <w:tcBorders>
              <w:bottom w:val="nil"/>
            </w:tcBorders>
            <w:vAlign w:val="bottom"/>
          </w:tcPr>
          <w:p w:rsidR="008709A9" w:rsidRPr="008F65CF" w:rsidRDefault="008709A9" w:rsidP="008709A9">
            <w:pPr>
              <w:ind w:left="57"/>
            </w:pPr>
            <w:r w:rsidRPr="008F65CF">
              <w:t>Автомобили легковые:</w:t>
            </w:r>
          </w:p>
        </w:tc>
        <w:tc>
          <w:tcPr>
            <w:tcW w:w="2126" w:type="dxa"/>
            <w:tcBorders>
              <w:bottom w:val="nil"/>
            </w:tcBorders>
            <w:vAlign w:val="bottom"/>
          </w:tcPr>
          <w:p w:rsidR="008709A9" w:rsidRPr="008F65CF" w:rsidRDefault="008709A9" w:rsidP="008709A9"/>
        </w:tc>
        <w:tc>
          <w:tcPr>
            <w:tcW w:w="3544" w:type="dxa"/>
            <w:tcBorders>
              <w:bottom w:val="nil"/>
            </w:tcBorders>
            <w:vAlign w:val="bottom"/>
          </w:tcPr>
          <w:p w:rsidR="008709A9" w:rsidRPr="008F65CF" w:rsidRDefault="008709A9" w:rsidP="008709A9"/>
        </w:tc>
      </w:tr>
      <w:tr w:rsidR="008709A9" w:rsidRPr="008F65CF" w:rsidTr="008709A9">
        <w:tc>
          <w:tcPr>
            <w:tcW w:w="595" w:type="dxa"/>
            <w:tcBorders>
              <w:top w:val="nil"/>
              <w:bottom w:val="nil"/>
            </w:tcBorders>
            <w:vAlign w:val="bottom"/>
          </w:tcPr>
          <w:p w:rsidR="008709A9" w:rsidRPr="008F65CF" w:rsidRDefault="008709A9" w:rsidP="008709A9">
            <w:pPr>
              <w:jc w:val="center"/>
            </w:pPr>
          </w:p>
        </w:tc>
        <w:tc>
          <w:tcPr>
            <w:tcW w:w="3686" w:type="dxa"/>
            <w:tcBorders>
              <w:top w:val="nil"/>
              <w:bottom w:val="nil"/>
            </w:tcBorders>
            <w:vAlign w:val="bottom"/>
          </w:tcPr>
          <w:p w:rsidR="008709A9" w:rsidRPr="008F65CF" w:rsidRDefault="008709A9" w:rsidP="008709A9">
            <w:pPr>
              <w:ind w:left="57"/>
            </w:pPr>
            <w:r w:rsidRPr="008F65CF">
              <w:t xml:space="preserve">1) </w:t>
            </w:r>
          </w:p>
        </w:tc>
        <w:tc>
          <w:tcPr>
            <w:tcW w:w="2126" w:type="dxa"/>
            <w:tcBorders>
              <w:top w:val="nil"/>
              <w:bottom w:val="nil"/>
            </w:tcBorders>
            <w:vAlign w:val="bottom"/>
          </w:tcPr>
          <w:p w:rsidR="008709A9" w:rsidRPr="008F65CF" w:rsidRDefault="008709A9" w:rsidP="008709A9"/>
        </w:tc>
        <w:tc>
          <w:tcPr>
            <w:tcW w:w="3544" w:type="dxa"/>
            <w:tcBorders>
              <w:top w:val="nil"/>
              <w:bottom w:val="nil"/>
            </w:tcBorders>
            <w:vAlign w:val="bottom"/>
          </w:tcPr>
          <w:p w:rsidR="008709A9" w:rsidRPr="008F65CF" w:rsidRDefault="008709A9" w:rsidP="008709A9"/>
        </w:tc>
      </w:tr>
      <w:tr w:rsidR="008709A9" w:rsidRPr="008F65CF" w:rsidTr="008709A9">
        <w:tc>
          <w:tcPr>
            <w:tcW w:w="595" w:type="dxa"/>
            <w:tcBorders>
              <w:top w:val="nil"/>
            </w:tcBorders>
            <w:vAlign w:val="bottom"/>
          </w:tcPr>
          <w:p w:rsidR="008709A9" w:rsidRPr="008F65CF" w:rsidRDefault="008709A9" w:rsidP="008709A9">
            <w:pPr>
              <w:jc w:val="center"/>
            </w:pPr>
          </w:p>
        </w:tc>
        <w:tc>
          <w:tcPr>
            <w:tcW w:w="3686" w:type="dxa"/>
            <w:tcBorders>
              <w:top w:val="nil"/>
            </w:tcBorders>
            <w:vAlign w:val="bottom"/>
          </w:tcPr>
          <w:p w:rsidR="008709A9" w:rsidRPr="008F65CF" w:rsidRDefault="008709A9" w:rsidP="008709A9">
            <w:pPr>
              <w:ind w:left="57"/>
            </w:pPr>
            <w:r w:rsidRPr="008F65CF">
              <w:t xml:space="preserve">2) </w:t>
            </w:r>
          </w:p>
        </w:tc>
        <w:tc>
          <w:tcPr>
            <w:tcW w:w="2126" w:type="dxa"/>
            <w:tcBorders>
              <w:top w:val="nil"/>
            </w:tcBorders>
            <w:vAlign w:val="bottom"/>
          </w:tcPr>
          <w:p w:rsidR="008709A9" w:rsidRPr="008F65CF" w:rsidRDefault="008709A9" w:rsidP="008709A9"/>
        </w:tc>
        <w:tc>
          <w:tcPr>
            <w:tcW w:w="3544" w:type="dxa"/>
            <w:tcBorders>
              <w:top w:val="nil"/>
            </w:tcBorders>
            <w:vAlign w:val="bottom"/>
          </w:tcPr>
          <w:p w:rsidR="008709A9" w:rsidRPr="008F65CF" w:rsidRDefault="008709A9" w:rsidP="008709A9"/>
        </w:tc>
      </w:tr>
      <w:tr w:rsidR="008709A9" w:rsidRPr="008F65CF" w:rsidTr="008709A9">
        <w:tc>
          <w:tcPr>
            <w:tcW w:w="595" w:type="dxa"/>
            <w:tcBorders>
              <w:bottom w:val="nil"/>
            </w:tcBorders>
            <w:vAlign w:val="bottom"/>
          </w:tcPr>
          <w:p w:rsidR="008709A9" w:rsidRPr="008F65CF" w:rsidRDefault="008709A9" w:rsidP="008709A9">
            <w:pPr>
              <w:jc w:val="center"/>
            </w:pPr>
            <w:r w:rsidRPr="008F65CF">
              <w:t>2</w:t>
            </w:r>
          </w:p>
        </w:tc>
        <w:tc>
          <w:tcPr>
            <w:tcW w:w="3686" w:type="dxa"/>
            <w:tcBorders>
              <w:bottom w:val="nil"/>
            </w:tcBorders>
            <w:vAlign w:val="bottom"/>
          </w:tcPr>
          <w:p w:rsidR="008709A9" w:rsidRPr="008F65CF" w:rsidRDefault="008709A9" w:rsidP="008709A9">
            <w:pPr>
              <w:ind w:left="57"/>
            </w:pPr>
            <w:r w:rsidRPr="008F65CF">
              <w:t>Автомобили грузовые:</w:t>
            </w:r>
          </w:p>
        </w:tc>
        <w:tc>
          <w:tcPr>
            <w:tcW w:w="2126" w:type="dxa"/>
            <w:tcBorders>
              <w:bottom w:val="nil"/>
            </w:tcBorders>
            <w:vAlign w:val="bottom"/>
          </w:tcPr>
          <w:p w:rsidR="008709A9" w:rsidRPr="008F65CF" w:rsidRDefault="008709A9" w:rsidP="008709A9"/>
        </w:tc>
        <w:tc>
          <w:tcPr>
            <w:tcW w:w="3544" w:type="dxa"/>
            <w:tcBorders>
              <w:bottom w:val="nil"/>
            </w:tcBorders>
            <w:vAlign w:val="bottom"/>
          </w:tcPr>
          <w:p w:rsidR="008709A9" w:rsidRPr="008F65CF" w:rsidRDefault="008709A9" w:rsidP="008709A9"/>
        </w:tc>
      </w:tr>
      <w:tr w:rsidR="008709A9" w:rsidRPr="008F65CF" w:rsidTr="008709A9">
        <w:tc>
          <w:tcPr>
            <w:tcW w:w="595" w:type="dxa"/>
            <w:tcBorders>
              <w:top w:val="nil"/>
              <w:bottom w:val="nil"/>
            </w:tcBorders>
            <w:vAlign w:val="bottom"/>
          </w:tcPr>
          <w:p w:rsidR="008709A9" w:rsidRPr="008F65CF" w:rsidRDefault="008709A9" w:rsidP="008709A9">
            <w:pPr>
              <w:jc w:val="center"/>
            </w:pPr>
          </w:p>
        </w:tc>
        <w:tc>
          <w:tcPr>
            <w:tcW w:w="3686" w:type="dxa"/>
            <w:tcBorders>
              <w:top w:val="nil"/>
              <w:bottom w:val="nil"/>
            </w:tcBorders>
            <w:vAlign w:val="bottom"/>
          </w:tcPr>
          <w:p w:rsidR="008709A9" w:rsidRPr="008F65CF" w:rsidRDefault="008709A9" w:rsidP="008709A9">
            <w:pPr>
              <w:ind w:left="57"/>
            </w:pPr>
          </w:p>
        </w:tc>
        <w:tc>
          <w:tcPr>
            <w:tcW w:w="2126" w:type="dxa"/>
            <w:tcBorders>
              <w:top w:val="nil"/>
              <w:bottom w:val="nil"/>
            </w:tcBorders>
            <w:vAlign w:val="bottom"/>
          </w:tcPr>
          <w:p w:rsidR="008709A9" w:rsidRPr="008F65CF" w:rsidRDefault="008709A9" w:rsidP="008709A9"/>
        </w:tc>
        <w:tc>
          <w:tcPr>
            <w:tcW w:w="3544" w:type="dxa"/>
            <w:tcBorders>
              <w:top w:val="nil"/>
              <w:bottom w:val="nil"/>
            </w:tcBorders>
            <w:vAlign w:val="bottom"/>
          </w:tcPr>
          <w:p w:rsidR="008709A9" w:rsidRPr="008F65CF" w:rsidRDefault="008709A9" w:rsidP="008709A9"/>
        </w:tc>
      </w:tr>
      <w:tr w:rsidR="008709A9" w:rsidRPr="008F65CF" w:rsidTr="008709A9">
        <w:tc>
          <w:tcPr>
            <w:tcW w:w="595" w:type="dxa"/>
            <w:tcBorders>
              <w:bottom w:val="nil"/>
            </w:tcBorders>
            <w:vAlign w:val="bottom"/>
          </w:tcPr>
          <w:p w:rsidR="008709A9" w:rsidRPr="008F65CF" w:rsidRDefault="008709A9" w:rsidP="008709A9">
            <w:pPr>
              <w:jc w:val="center"/>
            </w:pPr>
            <w:r w:rsidRPr="008F65CF">
              <w:t>3</w:t>
            </w:r>
          </w:p>
        </w:tc>
        <w:tc>
          <w:tcPr>
            <w:tcW w:w="3686" w:type="dxa"/>
            <w:tcBorders>
              <w:bottom w:val="nil"/>
            </w:tcBorders>
            <w:vAlign w:val="bottom"/>
          </w:tcPr>
          <w:p w:rsidR="008709A9" w:rsidRPr="008F65CF" w:rsidRDefault="008709A9" w:rsidP="008709A9">
            <w:pPr>
              <w:ind w:left="57"/>
            </w:pPr>
            <w:r w:rsidRPr="008F65CF">
              <w:t>Автоприцепы:</w:t>
            </w:r>
          </w:p>
        </w:tc>
        <w:tc>
          <w:tcPr>
            <w:tcW w:w="2126" w:type="dxa"/>
            <w:tcBorders>
              <w:bottom w:val="nil"/>
            </w:tcBorders>
            <w:vAlign w:val="bottom"/>
          </w:tcPr>
          <w:p w:rsidR="008709A9" w:rsidRPr="008F65CF" w:rsidRDefault="008709A9" w:rsidP="008709A9"/>
        </w:tc>
        <w:tc>
          <w:tcPr>
            <w:tcW w:w="3544" w:type="dxa"/>
            <w:tcBorders>
              <w:bottom w:val="nil"/>
            </w:tcBorders>
            <w:vAlign w:val="bottom"/>
          </w:tcPr>
          <w:p w:rsidR="008709A9" w:rsidRPr="008F65CF" w:rsidRDefault="008709A9" w:rsidP="008709A9"/>
        </w:tc>
      </w:tr>
      <w:tr w:rsidR="008709A9" w:rsidRPr="008F65CF" w:rsidTr="008709A9">
        <w:tc>
          <w:tcPr>
            <w:tcW w:w="595" w:type="dxa"/>
            <w:tcBorders>
              <w:top w:val="nil"/>
              <w:bottom w:val="nil"/>
            </w:tcBorders>
            <w:vAlign w:val="bottom"/>
          </w:tcPr>
          <w:p w:rsidR="008709A9" w:rsidRPr="008F65CF" w:rsidRDefault="008709A9" w:rsidP="008709A9">
            <w:pPr>
              <w:jc w:val="center"/>
            </w:pPr>
          </w:p>
        </w:tc>
        <w:tc>
          <w:tcPr>
            <w:tcW w:w="3686" w:type="dxa"/>
            <w:tcBorders>
              <w:top w:val="nil"/>
              <w:bottom w:val="nil"/>
            </w:tcBorders>
            <w:vAlign w:val="bottom"/>
          </w:tcPr>
          <w:p w:rsidR="008709A9" w:rsidRPr="008F65CF" w:rsidRDefault="008709A9" w:rsidP="008709A9">
            <w:pPr>
              <w:ind w:left="57"/>
            </w:pPr>
          </w:p>
        </w:tc>
        <w:tc>
          <w:tcPr>
            <w:tcW w:w="2126" w:type="dxa"/>
            <w:tcBorders>
              <w:top w:val="nil"/>
              <w:bottom w:val="nil"/>
            </w:tcBorders>
            <w:vAlign w:val="bottom"/>
          </w:tcPr>
          <w:p w:rsidR="008709A9" w:rsidRPr="008F65CF" w:rsidRDefault="008709A9" w:rsidP="008709A9"/>
        </w:tc>
        <w:tc>
          <w:tcPr>
            <w:tcW w:w="3544" w:type="dxa"/>
            <w:tcBorders>
              <w:top w:val="nil"/>
              <w:bottom w:val="nil"/>
            </w:tcBorders>
            <w:vAlign w:val="bottom"/>
          </w:tcPr>
          <w:p w:rsidR="008709A9" w:rsidRPr="008F65CF" w:rsidRDefault="008709A9" w:rsidP="008709A9"/>
        </w:tc>
      </w:tr>
      <w:tr w:rsidR="008709A9" w:rsidRPr="008F65CF" w:rsidTr="008709A9">
        <w:tc>
          <w:tcPr>
            <w:tcW w:w="595" w:type="dxa"/>
            <w:tcBorders>
              <w:bottom w:val="nil"/>
            </w:tcBorders>
            <w:vAlign w:val="bottom"/>
          </w:tcPr>
          <w:p w:rsidR="008709A9" w:rsidRPr="008F65CF" w:rsidRDefault="008709A9" w:rsidP="008709A9">
            <w:pPr>
              <w:jc w:val="center"/>
            </w:pPr>
            <w:r w:rsidRPr="008F65CF">
              <w:t>4</w:t>
            </w:r>
          </w:p>
        </w:tc>
        <w:tc>
          <w:tcPr>
            <w:tcW w:w="3686" w:type="dxa"/>
            <w:tcBorders>
              <w:bottom w:val="nil"/>
            </w:tcBorders>
            <w:vAlign w:val="bottom"/>
          </w:tcPr>
          <w:p w:rsidR="008709A9" w:rsidRPr="008F65CF" w:rsidRDefault="008709A9" w:rsidP="008709A9">
            <w:pPr>
              <w:ind w:left="57"/>
            </w:pPr>
            <w:r w:rsidRPr="008F65CF">
              <w:t>Мототранспорные средства:</w:t>
            </w:r>
          </w:p>
        </w:tc>
        <w:tc>
          <w:tcPr>
            <w:tcW w:w="2126" w:type="dxa"/>
            <w:tcBorders>
              <w:bottom w:val="nil"/>
            </w:tcBorders>
            <w:vAlign w:val="bottom"/>
          </w:tcPr>
          <w:p w:rsidR="008709A9" w:rsidRPr="008F65CF" w:rsidRDefault="008709A9" w:rsidP="008709A9"/>
        </w:tc>
        <w:tc>
          <w:tcPr>
            <w:tcW w:w="3544" w:type="dxa"/>
            <w:tcBorders>
              <w:bottom w:val="nil"/>
            </w:tcBorders>
            <w:vAlign w:val="bottom"/>
          </w:tcPr>
          <w:p w:rsidR="008709A9" w:rsidRPr="008F65CF" w:rsidRDefault="008709A9" w:rsidP="008709A9"/>
        </w:tc>
      </w:tr>
      <w:tr w:rsidR="008709A9" w:rsidRPr="008F65CF" w:rsidTr="008709A9">
        <w:tc>
          <w:tcPr>
            <w:tcW w:w="595" w:type="dxa"/>
            <w:tcBorders>
              <w:top w:val="nil"/>
              <w:bottom w:val="nil"/>
            </w:tcBorders>
            <w:vAlign w:val="bottom"/>
          </w:tcPr>
          <w:p w:rsidR="008709A9" w:rsidRPr="008F65CF" w:rsidRDefault="008709A9" w:rsidP="008709A9">
            <w:pPr>
              <w:jc w:val="center"/>
            </w:pPr>
          </w:p>
        </w:tc>
        <w:tc>
          <w:tcPr>
            <w:tcW w:w="3686" w:type="dxa"/>
            <w:tcBorders>
              <w:top w:val="nil"/>
              <w:bottom w:val="nil"/>
            </w:tcBorders>
            <w:vAlign w:val="bottom"/>
          </w:tcPr>
          <w:p w:rsidR="008709A9" w:rsidRPr="008F65CF" w:rsidRDefault="008709A9" w:rsidP="008709A9">
            <w:pPr>
              <w:ind w:left="57"/>
            </w:pPr>
          </w:p>
        </w:tc>
        <w:tc>
          <w:tcPr>
            <w:tcW w:w="2126" w:type="dxa"/>
            <w:tcBorders>
              <w:top w:val="nil"/>
              <w:bottom w:val="nil"/>
            </w:tcBorders>
            <w:vAlign w:val="bottom"/>
          </w:tcPr>
          <w:p w:rsidR="008709A9" w:rsidRPr="008F65CF" w:rsidRDefault="008709A9" w:rsidP="008709A9"/>
        </w:tc>
        <w:tc>
          <w:tcPr>
            <w:tcW w:w="3544" w:type="dxa"/>
            <w:tcBorders>
              <w:top w:val="nil"/>
              <w:bottom w:val="nil"/>
            </w:tcBorders>
            <w:vAlign w:val="bottom"/>
          </w:tcPr>
          <w:p w:rsidR="008709A9" w:rsidRPr="008F65CF" w:rsidRDefault="008709A9" w:rsidP="008709A9"/>
        </w:tc>
      </w:tr>
      <w:tr w:rsidR="008709A9" w:rsidRPr="008F65CF" w:rsidTr="008709A9">
        <w:tc>
          <w:tcPr>
            <w:tcW w:w="595" w:type="dxa"/>
            <w:tcBorders>
              <w:bottom w:val="nil"/>
            </w:tcBorders>
          </w:tcPr>
          <w:p w:rsidR="008709A9" w:rsidRPr="008F65CF" w:rsidRDefault="008709A9" w:rsidP="008709A9">
            <w:pPr>
              <w:jc w:val="center"/>
            </w:pPr>
            <w:r w:rsidRPr="008F65CF">
              <w:t>5</w:t>
            </w:r>
          </w:p>
        </w:tc>
        <w:tc>
          <w:tcPr>
            <w:tcW w:w="3686" w:type="dxa"/>
            <w:tcBorders>
              <w:bottom w:val="nil"/>
            </w:tcBorders>
            <w:vAlign w:val="bottom"/>
          </w:tcPr>
          <w:p w:rsidR="008709A9" w:rsidRPr="008F65CF" w:rsidRDefault="008709A9" w:rsidP="008709A9">
            <w:pPr>
              <w:ind w:left="57"/>
            </w:pPr>
            <w:r w:rsidRPr="008F65CF">
              <w:t>Сельскохозяйственная техника:</w:t>
            </w:r>
          </w:p>
        </w:tc>
        <w:tc>
          <w:tcPr>
            <w:tcW w:w="2126" w:type="dxa"/>
            <w:tcBorders>
              <w:bottom w:val="nil"/>
            </w:tcBorders>
            <w:vAlign w:val="bottom"/>
          </w:tcPr>
          <w:p w:rsidR="008709A9" w:rsidRPr="008F65CF" w:rsidRDefault="008709A9" w:rsidP="008709A9"/>
        </w:tc>
        <w:tc>
          <w:tcPr>
            <w:tcW w:w="3544" w:type="dxa"/>
            <w:tcBorders>
              <w:bottom w:val="nil"/>
            </w:tcBorders>
            <w:vAlign w:val="bottom"/>
          </w:tcPr>
          <w:p w:rsidR="008709A9" w:rsidRPr="008F65CF" w:rsidRDefault="008709A9" w:rsidP="008709A9"/>
        </w:tc>
      </w:tr>
      <w:tr w:rsidR="008709A9" w:rsidRPr="008F65CF" w:rsidTr="008709A9">
        <w:tc>
          <w:tcPr>
            <w:tcW w:w="595" w:type="dxa"/>
            <w:tcBorders>
              <w:top w:val="nil"/>
              <w:bottom w:val="nil"/>
            </w:tcBorders>
            <w:vAlign w:val="bottom"/>
          </w:tcPr>
          <w:p w:rsidR="008709A9" w:rsidRPr="008F65CF" w:rsidRDefault="008709A9" w:rsidP="008709A9">
            <w:pPr>
              <w:jc w:val="center"/>
            </w:pPr>
          </w:p>
        </w:tc>
        <w:tc>
          <w:tcPr>
            <w:tcW w:w="3686" w:type="dxa"/>
            <w:tcBorders>
              <w:top w:val="nil"/>
              <w:bottom w:val="nil"/>
            </w:tcBorders>
            <w:vAlign w:val="bottom"/>
          </w:tcPr>
          <w:p w:rsidR="008709A9" w:rsidRPr="008F65CF" w:rsidRDefault="008709A9" w:rsidP="008709A9">
            <w:pPr>
              <w:ind w:left="57"/>
            </w:pPr>
          </w:p>
        </w:tc>
        <w:tc>
          <w:tcPr>
            <w:tcW w:w="2126" w:type="dxa"/>
            <w:tcBorders>
              <w:top w:val="nil"/>
              <w:bottom w:val="nil"/>
            </w:tcBorders>
            <w:vAlign w:val="bottom"/>
          </w:tcPr>
          <w:p w:rsidR="008709A9" w:rsidRPr="008F65CF" w:rsidRDefault="008709A9" w:rsidP="008709A9"/>
        </w:tc>
        <w:tc>
          <w:tcPr>
            <w:tcW w:w="3544" w:type="dxa"/>
            <w:tcBorders>
              <w:top w:val="nil"/>
              <w:bottom w:val="nil"/>
            </w:tcBorders>
            <w:vAlign w:val="bottom"/>
          </w:tcPr>
          <w:p w:rsidR="008709A9" w:rsidRPr="008F65CF" w:rsidRDefault="008709A9" w:rsidP="008709A9"/>
        </w:tc>
      </w:tr>
      <w:tr w:rsidR="008709A9" w:rsidRPr="008F65CF" w:rsidTr="008709A9">
        <w:tc>
          <w:tcPr>
            <w:tcW w:w="595" w:type="dxa"/>
            <w:tcBorders>
              <w:bottom w:val="nil"/>
            </w:tcBorders>
            <w:vAlign w:val="bottom"/>
          </w:tcPr>
          <w:p w:rsidR="008709A9" w:rsidRPr="008F65CF" w:rsidRDefault="008709A9" w:rsidP="008709A9">
            <w:pPr>
              <w:jc w:val="center"/>
            </w:pPr>
            <w:r w:rsidRPr="008F65CF">
              <w:t>6</w:t>
            </w:r>
          </w:p>
        </w:tc>
        <w:tc>
          <w:tcPr>
            <w:tcW w:w="3686" w:type="dxa"/>
            <w:tcBorders>
              <w:bottom w:val="nil"/>
            </w:tcBorders>
            <w:vAlign w:val="bottom"/>
          </w:tcPr>
          <w:p w:rsidR="008709A9" w:rsidRPr="008F65CF" w:rsidRDefault="008709A9" w:rsidP="008709A9">
            <w:pPr>
              <w:ind w:left="57"/>
            </w:pPr>
            <w:r w:rsidRPr="008F65CF">
              <w:t>Водный транспорт:</w:t>
            </w:r>
          </w:p>
        </w:tc>
        <w:tc>
          <w:tcPr>
            <w:tcW w:w="2126" w:type="dxa"/>
            <w:tcBorders>
              <w:bottom w:val="nil"/>
            </w:tcBorders>
            <w:vAlign w:val="bottom"/>
          </w:tcPr>
          <w:p w:rsidR="008709A9" w:rsidRPr="008F65CF" w:rsidRDefault="008709A9" w:rsidP="008709A9"/>
        </w:tc>
        <w:tc>
          <w:tcPr>
            <w:tcW w:w="3544" w:type="dxa"/>
            <w:tcBorders>
              <w:bottom w:val="nil"/>
            </w:tcBorders>
            <w:vAlign w:val="bottom"/>
          </w:tcPr>
          <w:p w:rsidR="008709A9" w:rsidRPr="008F65CF" w:rsidRDefault="008709A9" w:rsidP="008709A9"/>
        </w:tc>
      </w:tr>
      <w:tr w:rsidR="008709A9" w:rsidRPr="008F65CF" w:rsidTr="008709A9">
        <w:tc>
          <w:tcPr>
            <w:tcW w:w="595" w:type="dxa"/>
            <w:tcBorders>
              <w:top w:val="nil"/>
              <w:bottom w:val="nil"/>
            </w:tcBorders>
            <w:vAlign w:val="bottom"/>
          </w:tcPr>
          <w:p w:rsidR="008709A9" w:rsidRPr="008F65CF" w:rsidRDefault="008709A9" w:rsidP="008709A9">
            <w:pPr>
              <w:jc w:val="center"/>
            </w:pPr>
          </w:p>
        </w:tc>
        <w:tc>
          <w:tcPr>
            <w:tcW w:w="3686" w:type="dxa"/>
            <w:tcBorders>
              <w:top w:val="nil"/>
              <w:bottom w:val="nil"/>
            </w:tcBorders>
            <w:vAlign w:val="bottom"/>
          </w:tcPr>
          <w:p w:rsidR="008709A9" w:rsidRPr="008F65CF" w:rsidRDefault="008709A9" w:rsidP="008709A9">
            <w:pPr>
              <w:ind w:left="57"/>
            </w:pPr>
          </w:p>
        </w:tc>
        <w:tc>
          <w:tcPr>
            <w:tcW w:w="2126" w:type="dxa"/>
            <w:tcBorders>
              <w:top w:val="nil"/>
              <w:bottom w:val="nil"/>
            </w:tcBorders>
            <w:vAlign w:val="bottom"/>
          </w:tcPr>
          <w:p w:rsidR="008709A9" w:rsidRPr="008F65CF" w:rsidRDefault="008709A9" w:rsidP="008709A9"/>
        </w:tc>
        <w:tc>
          <w:tcPr>
            <w:tcW w:w="3544" w:type="dxa"/>
            <w:tcBorders>
              <w:top w:val="nil"/>
              <w:bottom w:val="nil"/>
            </w:tcBorders>
            <w:vAlign w:val="bottom"/>
          </w:tcPr>
          <w:p w:rsidR="008709A9" w:rsidRPr="008F65CF" w:rsidRDefault="008709A9" w:rsidP="008709A9"/>
        </w:tc>
      </w:tr>
      <w:tr w:rsidR="008709A9" w:rsidRPr="008F65CF" w:rsidTr="008709A9">
        <w:tc>
          <w:tcPr>
            <w:tcW w:w="595" w:type="dxa"/>
            <w:tcBorders>
              <w:bottom w:val="nil"/>
            </w:tcBorders>
            <w:vAlign w:val="bottom"/>
          </w:tcPr>
          <w:p w:rsidR="008709A9" w:rsidRPr="008F65CF" w:rsidRDefault="008709A9" w:rsidP="008709A9">
            <w:pPr>
              <w:jc w:val="center"/>
            </w:pPr>
            <w:r w:rsidRPr="008F65CF">
              <w:t>7</w:t>
            </w:r>
          </w:p>
        </w:tc>
        <w:tc>
          <w:tcPr>
            <w:tcW w:w="3686" w:type="dxa"/>
            <w:tcBorders>
              <w:bottom w:val="nil"/>
            </w:tcBorders>
            <w:vAlign w:val="bottom"/>
          </w:tcPr>
          <w:p w:rsidR="008709A9" w:rsidRPr="008F65CF" w:rsidRDefault="008709A9" w:rsidP="008709A9">
            <w:pPr>
              <w:ind w:left="57"/>
            </w:pPr>
            <w:r w:rsidRPr="008F65CF">
              <w:t>Воздушный транспорт:</w:t>
            </w:r>
          </w:p>
        </w:tc>
        <w:tc>
          <w:tcPr>
            <w:tcW w:w="2126" w:type="dxa"/>
            <w:tcBorders>
              <w:bottom w:val="nil"/>
            </w:tcBorders>
            <w:vAlign w:val="bottom"/>
          </w:tcPr>
          <w:p w:rsidR="008709A9" w:rsidRPr="008F65CF" w:rsidRDefault="008709A9" w:rsidP="008709A9"/>
        </w:tc>
        <w:tc>
          <w:tcPr>
            <w:tcW w:w="3544" w:type="dxa"/>
            <w:tcBorders>
              <w:bottom w:val="nil"/>
            </w:tcBorders>
            <w:vAlign w:val="bottom"/>
          </w:tcPr>
          <w:p w:rsidR="008709A9" w:rsidRPr="008F65CF" w:rsidRDefault="008709A9" w:rsidP="008709A9"/>
        </w:tc>
      </w:tr>
      <w:tr w:rsidR="008709A9" w:rsidRPr="008F65CF" w:rsidTr="008709A9">
        <w:tc>
          <w:tcPr>
            <w:tcW w:w="595" w:type="dxa"/>
            <w:tcBorders>
              <w:top w:val="nil"/>
              <w:bottom w:val="nil"/>
            </w:tcBorders>
            <w:vAlign w:val="bottom"/>
          </w:tcPr>
          <w:p w:rsidR="008709A9" w:rsidRPr="008F65CF" w:rsidRDefault="008709A9" w:rsidP="008709A9">
            <w:pPr>
              <w:jc w:val="center"/>
            </w:pPr>
          </w:p>
        </w:tc>
        <w:tc>
          <w:tcPr>
            <w:tcW w:w="3686" w:type="dxa"/>
            <w:tcBorders>
              <w:top w:val="nil"/>
              <w:bottom w:val="nil"/>
            </w:tcBorders>
            <w:vAlign w:val="bottom"/>
          </w:tcPr>
          <w:p w:rsidR="008709A9" w:rsidRPr="008F65CF" w:rsidRDefault="008709A9" w:rsidP="008709A9">
            <w:pPr>
              <w:ind w:left="57"/>
            </w:pPr>
          </w:p>
        </w:tc>
        <w:tc>
          <w:tcPr>
            <w:tcW w:w="2126" w:type="dxa"/>
            <w:tcBorders>
              <w:top w:val="nil"/>
              <w:bottom w:val="nil"/>
            </w:tcBorders>
            <w:vAlign w:val="bottom"/>
          </w:tcPr>
          <w:p w:rsidR="008709A9" w:rsidRPr="008F65CF" w:rsidRDefault="008709A9" w:rsidP="008709A9"/>
        </w:tc>
        <w:tc>
          <w:tcPr>
            <w:tcW w:w="3544" w:type="dxa"/>
            <w:tcBorders>
              <w:top w:val="nil"/>
              <w:bottom w:val="nil"/>
            </w:tcBorders>
            <w:vAlign w:val="bottom"/>
          </w:tcPr>
          <w:p w:rsidR="008709A9" w:rsidRPr="008F65CF" w:rsidRDefault="008709A9" w:rsidP="008709A9"/>
        </w:tc>
      </w:tr>
      <w:tr w:rsidR="008709A9" w:rsidRPr="008F65CF" w:rsidTr="008709A9">
        <w:tc>
          <w:tcPr>
            <w:tcW w:w="595" w:type="dxa"/>
            <w:tcBorders>
              <w:bottom w:val="nil"/>
            </w:tcBorders>
          </w:tcPr>
          <w:p w:rsidR="008709A9" w:rsidRPr="008F65CF" w:rsidRDefault="008709A9" w:rsidP="008709A9">
            <w:pPr>
              <w:jc w:val="center"/>
            </w:pPr>
            <w:r w:rsidRPr="008F65CF">
              <w:t>8</w:t>
            </w:r>
          </w:p>
        </w:tc>
        <w:tc>
          <w:tcPr>
            <w:tcW w:w="3686" w:type="dxa"/>
            <w:tcBorders>
              <w:bottom w:val="nil"/>
            </w:tcBorders>
            <w:vAlign w:val="bottom"/>
          </w:tcPr>
          <w:p w:rsidR="008709A9" w:rsidRPr="008F65CF" w:rsidRDefault="008709A9" w:rsidP="008709A9">
            <w:pPr>
              <w:ind w:left="57"/>
            </w:pPr>
            <w:r w:rsidRPr="008F65CF">
              <w:t>Иные транспортные средства:</w:t>
            </w:r>
          </w:p>
        </w:tc>
        <w:tc>
          <w:tcPr>
            <w:tcW w:w="2126" w:type="dxa"/>
            <w:tcBorders>
              <w:bottom w:val="nil"/>
            </w:tcBorders>
            <w:vAlign w:val="bottom"/>
          </w:tcPr>
          <w:p w:rsidR="008709A9" w:rsidRPr="008F65CF" w:rsidRDefault="008709A9" w:rsidP="008709A9"/>
        </w:tc>
        <w:tc>
          <w:tcPr>
            <w:tcW w:w="3544" w:type="dxa"/>
            <w:tcBorders>
              <w:bottom w:val="nil"/>
            </w:tcBorders>
            <w:vAlign w:val="bottom"/>
          </w:tcPr>
          <w:p w:rsidR="008709A9" w:rsidRPr="008F65CF" w:rsidRDefault="008709A9" w:rsidP="008709A9"/>
        </w:tc>
      </w:tr>
      <w:tr w:rsidR="008709A9" w:rsidRPr="008F65CF" w:rsidTr="008709A9">
        <w:tc>
          <w:tcPr>
            <w:tcW w:w="595" w:type="dxa"/>
            <w:tcBorders>
              <w:top w:val="nil"/>
              <w:bottom w:val="nil"/>
            </w:tcBorders>
            <w:vAlign w:val="bottom"/>
          </w:tcPr>
          <w:p w:rsidR="008709A9" w:rsidRPr="008F65CF" w:rsidRDefault="008709A9" w:rsidP="008709A9">
            <w:pPr>
              <w:jc w:val="center"/>
            </w:pPr>
          </w:p>
        </w:tc>
        <w:tc>
          <w:tcPr>
            <w:tcW w:w="3686" w:type="dxa"/>
            <w:tcBorders>
              <w:top w:val="nil"/>
              <w:bottom w:val="nil"/>
            </w:tcBorders>
            <w:vAlign w:val="bottom"/>
          </w:tcPr>
          <w:p w:rsidR="008709A9" w:rsidRPr="008F65CF" w:rsidRDefault="008709A9" w:rsidP="008709A9">
            <w:pPr>
              <w:ind w:left="57"/>
            </w:pPr>
            <w:r w:rsidRPr="008F65CF">
              <w:t xml:space="preserve">1) </w:t>
            </w:r>
          </w:p>
        </w:tc>
        <w:tc>
          <w:tcPr>
            <w:tcW w:w="2126" w:type="dxa"/>
            <w:tcBorders>
              <w:top w:val="nil"/>
              <w:bottom w:val="nil"/>
            </w:tcBorders>
            <w:vAlign w:val="bottom"/>
          </w:tcPr>
          <w:p w:rsidR="008709A9" w:rsidRPr="008F65CF" w:rsidRDefault="008709A9" w:rsidP="008709A9"/>
        </w:tc>
        <w:tc>
          <w:tcPr>
            <w:tcW w:w="3544" w:type="dxa"/>
            <w:tcBorders>
              <w:top w:val="nil"/>
              <w:bottom w:val="nil"/>
            </w:tcBorders>
            <w:vAlign w:val="bottom"/>
          </w:tcPr>
          <w:p w:rsidR="008709A9" w:rsidRPr="008F65CF" w:rsidRDefault="008709A9" w:rsidP="008709A9"/>
        </w:tc>
      </w:tr>
    </w:tbl>
    <w:p w:rsidR="008709A9" w:rsidRDefault="008709A9" w:rsidP="008709A9">
      <w:pPr>
        <w:pStyle w:val="ConsPlusNonformat"/>
      </w:pPr>
      <w:r>
        <w:t xml:space="preserve">  --------------------------------</w:t>
      </w:r>
    </w:p>
    <w:p w:rsidR="008709A9" w:rsidRPr="00126317" w:rsidRDefault="008709A9" w:rsidP="008709A9">
      <w:pPr>
        <w:pStyle w:val="ConsPlusNonformat"/>
        <w:jc w:val="both"/>
        <w:rPr>
          <w:rFonts w:ascii="Times New Roman" w:hAnsi="Times New Roman" w:cs="Times New Roman"/>
        </w:rPr>
      </w:pPr>
      <w:r w:rsidRPr="00126317">
        <w:rPr>
          <w:rFonts w:ascii="Times New Roman" w:hAnsi="Times New Roman" w:cs="Times New Roman"/>
        </w:rPr>
        <w:t xml:space="preserve">  &lt;1&gt;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руководителя федерального государственного учреждения, </w:t>
      </w:r>
      <w:r>
        <w:rPr>
          <w:rFonts w:ascii="Times New Roman" w:hAnsi="Times New Roman" w:cs="Times New Roman"/>
        </w:rPr>
        <w:t xml:space="preserve">который </w:t>
      </w:r>
      <w:r w:rsidRPr="00126317">
        <w:rPr>
          <w:rFonts w:ascii="Times New Roman" w:hAnsi="Times New Roman" w:cs="Times New Roman"/>
        </w:rPr>
        <w:t>представля</w:t>
      </w:r>
      <w:r>
        <w:rPr>
          <w:rFonts w:ascii="Times New Roman" w:hAnsi="Times New Roman" w:cs="Times New Roman"/>
        </w:rPr>
        <w:t>ет</w:t>
      </w:r>
      <w:r w:rsidRPr="00126317">
        <w:rPr>
          <w:rFonts w:ascii="Times New Roman" w:hAnsi="Times New Roman" w:cs="Times New Roman"/>
        </w:rPr>
        <w:t xml:space="preserve"> сведения.</w:t>
      </w:r>
    </w:p>
    <w:p w:rsidR="008709A9" w:rsidRDefault="008709A9" w:rsidP="008709A9">
      <w:pPr>
        <w:pStyle w:val="ConsPlusNonformat"/>
      </w:pPr>
    </w:p>
    <w:p w:rsidR="008709A9" w:rsidRPr="00A073F7" w:rsidRDefault="008709A9" w:rsidP="008709A9">
      <w:pPr>
        <w:pStyle w:val="ConsPlusNonformat"/>
        <w:jc w:val="center"/>
        <w:rPr>
          <w:rFonts w:ascii="Times New Roman" w:hAnsi="Times New Roman" w:cs="Times New Roman"/>
          <w:sz w:val="24"/>
          <w:szCs w:val="24"/>
        </w:rPr>
      </w:pPr>
      <w:r w:rsidRPr="00A073F7">
        <w:rPr>
          <w:rFonts w:ascii="Times New Roman" w:hAnsi="Times New Roman" w:cs="Times New Roman"/>
          <w:sz w:val="24"/>
          <w:szCs w:val="24"/>
        </w:rPr>
        <w:lastRenderedPageBreak/>
        <w:t xml:space="preserve">Раздел 3. Сведения о денежных средствах, находящихся на счетах </w:t>
      </w:r>
    </w:p>
    <w:p w:rsidR="008709A9" w:rsidRPr="00A073F7" w:rsidRDefault="008709A9" w:rsidP="008709A9">
      <w:pPr>
        <w:pStyle w:val="ConsPlusNonformat"/>
        <w:jc w:val="center"/>
        <w:rPr>
          <w:rFonts w:ascii="Times New Roman" w:hAnsi="Times New Roman" w:cs="Times New Roman"/>
          <w:sz w:val="24"/>
          <w:szCs w:val="24"/>
        </w:rPr>
      </w:pPr>
      <w:r w:rsidRPr="00A073F7">
        <w:rPr>
          <w:rFonts w:ascii="Times New Roman" w:hAnsi="Times New Roman" w:cs="Times New Roman"/>
          <w:sz w:val="24"/>
          <w:szCs w:val="24"/>
        </w:rPr>
        <w:t>в банках и иных кредитных организациях</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3119"/>
        <w:gridCol w:w="1275"/>
        <w:gridCol w:w="1560"/>
        <w:gridCol w:w="1843"/>
        <w:gridCol w:w="1559"/>
      </w:tblGrid>
      <w:tr w:rsidR="008709A9" w:rsidRPr="00A073F7" w:rsidTr="008709A9">
        <w:tc>
          <w:tcPr>
            <w:tcW w:w="595" w:type="dxa"/>
          </w:tcPr>
          <w:p w:rsidR="008709A9" w:rsidRPr="00A073F7" w:rsidRDefault="008709A9" w:rsidP="008709A9">
            <w:pPr>
              <w:jc w:val="center"/>
            </w:pPr>
            <w:r w:rsidRPr="00A073F7">
              <w:t>№</w:t>
            </w:r>
            <w:r w:rsidRPr="00A073F7">
              <w:br/>
              <w:t>п/п</w:t>
            </w:r>
          </w:p>
        </w:tc>
        <w:tc>
          <w:tcPr>
            <w:tcW w:w="3119" w:type="dxa"/>
          </w:tcPr>
          <w:p w:rsidR="008709A9" w:rsidRPr="00A073F7" w:rsidRDefault="008709A9" w:rsidP="008709A9">
            <w:pPr>
              <w:jc w:val="center"/>
            </w:pPr>
            <w:r w:rsidRPr="00A073F7">
              <w:t>Наименование и адрес банка или иной кредитной организации</w:t>
            </w:r>
          </w:p>
        </w:tc>
        <w:tc>
          <w:tcPr>
            <w:tcW w:w="1275" w:type="dxa"/>
          </w:tcPr>
          <w:p w:rsidR="008709A9" w:rsidRPr="00A073F7" w:rsidRDefault="008709A9" w:rsidP="008709A9">
            <w:pPr>
              <w:jc w:val="center"/>
            </w:pPr>
            <w:r w:rsidRPr="00A073F7">
              <w:t xml:space="preserve">Вид и валюта счета </w:t>
            </w:r>
            <w:r w:rsidRPr="00A073F7">
              <w:rPr>
                <w:sz w:val="20"/>
                <w:szCs w:val="20"/>
              </w:rPr>
              <w:t>&lt;1&gt;</w:t>
            </w:r>
          </w:p>
        </w:tc>
        <w:tc>
          <w:tcPr>
            <w:tcW w:w="1560" w:type="dxa"/>
          </w:tcPr>
          <w:p w:rsidR="008709A9" w:rsidRPr="00A073F7" w:rsidRDefault="008709A9" w:rsidP="008709A9">
            <w:pPr>
              <w:jc w:val="center"/>
            </w:pPr>
            <w:r w:rsidRPr="00A073F7">
              <w:t>Дата открытия счета</w:t>
            </w:r>
          </w:p>
        </w:tc>
        <w:tc>
          <w:tcPr>
            <w:tcW w:w="1843" w:type="dxa"/>
          </w:tcPr>
          <w:p w:rsidR="008709A9" w:rsidRPr="00A073F7" w:rsidRDefault="008709A9" w:rsidP="008709A9">
            <w:pPr>
              <w:jc w:val="center"/>
            </w:pPr>
            <w:r w:rsidRPr="00A073F7">
              <w:t>Номер счета</w:t>
            </w:r>
          </w:p>
        </w:tc>
        <w:tc>
          <w:tcPr>
            <w:tcW w:w="1559" w:type="dxa"/>
          </w:tcPr>
          <w:p w:rsidR="008709A9" w:rsidRPr="00A073F7" w:rsidRDefault="008709A9" w:rsidP="008709A9">
            <w:pPr>
              <w:jc w:val="center"/>
            </w:pPr>
            <w:r w:rsidRPr="00A073F7">
              <w:t xml:space="preserve">Остаток на счете </w:t>
            </w:r>
            <w:r w:rsidRPr="00A073F7">
              <w:rPr>
                <w:sz w:val="20"/>
                <w:szCs w:val="20"/>
              </w:rPr>
              <w:t>&lt;2&gt;</w:t>
            </w:r>
            <w:r w:rsidRPr="00A073F7">
              <w:t xml:space="preserve"> (руб.)</w:t>
            </w:r>
          </w:p>
        </w:tc>
      </w:tr>
      <w:tr w:rsidR="008709A9" w:rsidRPr="00A073F7" w:rsidTr="008709A9">
        <w:trPr>
          <w:trHeight w:val="443"/>
        </w:trPr>
        <w:tc>
          <w:tcPr>
            <w:tcW w:w="595" w:type="dxa"/>
          </w:tcPr>
          <w:p w:rsidR="008709A9" w:rsidRPr="00A073F7" w:rsidRDefault="008709A9" w:rsidP="008709A9">
            <w:pPr>
              <w:jc w:val="center"/>
            </w:pPr>
            <w:r w:rsidRPr="00A073F7">
              <w:t>1</w:t>
            </w:r>
          </w:p>
        </w:tc>
        <w:tc>
          <w:tcPr>
            <w:tcW w:w="3119" w:type="dxa"/>
          </w:tcPr>
          <w:p w:rsidR="008709A9" w:rsidRPr="00A073F7" w:rsidRDefault="008709A9" w:rsidP="008709A9"/>
        </w:tc>
        <w:tc>
          <w:tcPr>
            <w:tcW w:w="1275" w:type="dxa"/>
          </w:tcPr>
          <w:p w:rsidR="008709A9" w:rsidRPr="00A073F7" w:rsidRDefault="008709A9" w:rsidP="008709A9"/>
        </w:tc>
        <w:tc>
          <w:tcPr>
            <w:tcW w:w="1560" w:type="dxa"/>
          </w:tcPr>
          <w:p w:rsidR="008709A9" w:rsidRPr="00A073F7" w:rsidRDefault="008709A9" w:rsidP="008709A9">
            <w:pPr>
              <w:jc w:val="center"/>
            </w:pPr>
          </w:p>
        </w:tc>
        <w:tc>
          <w:tcPr>
            <w:tcW w:w="1843" w:type="dxa"/>
          </w:tcPr>
          <w:p w:rsidR="008709A9" w:rsidRPr="00A073F7" w:rsidRDefault="008709A9" w:rsidP="008709A9">
            <w:pPr>
              <w:jc w:val="center"/>
            </w:pPr>
          </w:p>
        </w:tc>
        <w:tc>
          <w:tcPr>
            <w:tcW w:w="1559" w:type="dxa"/>
          </w:tcPr>
          <w:p w:rsidR="008709A9" w:rsidRPr="00A073F7" w:rsidRDefault="008709A9" w:rsidP="008709A9">
            <w:pPr>
              <w:jc w:val="center"/>
            </w:pPr>
          </w:p>
        </w:tc>
      </w:tr>
      <w:tr w:rsidR="008709A9" w:rsidRPr="00A073F7" w:rsidTr="008709A9">
        <w:trPr>
          <w:trHeight w:val="408"/>
        </w:trPr>
        <w:tc>
          <w:tcPr>
            <w:tcW w:w="595" w:type="dxa"/>
          </w:tcPr>
          <w:p w:rsidR="008709A9" w:rsidRPr="00A073F7" w:rsidRDefault="008709A9" w:rsidP="008709A9">
            <w:pPr>
              <w:jc w:val="center"/>
            </w:pPr>
            <w:r w:rsidRPr="00A073F7">
              <w:t>2</w:t>
            </w:r>
          </w:p>
        </w:tc>
        <w:tc>
          <w:tcPr>
            <w:tcW w:w="3119" w:type="dxa"/>
          </w:tcPr>
          <w:p w:rsidR="008709A9" w:rsidRPr="00A073F7" w:rsidRDefault="008709A9" w:rsidP="008709A9"/>
        </w:tc>
        <w:tc>
          <w:tcPr>
            <w:tcW w:w="1275" w:type="dxa"/>
          </w:tcPr>
          <w:p w:rsidR="008709A9" w:rsidRPr="00A073F7" w:rsidRDefault="008709A9" w:rsidP="008709A9"/>
        </w:tc>
        <w:tc>
          <w:tcPr>
            <w:tcW w:w="1560" w:type="dxa"/>
          </w:tcPr>
          <w:p w:rsidR="008709A9" w:rsidRPr="00A073F7" w:rsidRDefault="008709A9" w:rsidP="008709A9">
            <w:pPr>
              <w:jc w:val="center"/>
            </w:pPr>
          </w:p>
        </w:tc>
        <w:tc>
          <w:tcPr>
            <w:tcW w:w="1843" w:type="dxa"/>
          </w:tcPr>
          <w:p w:rsidR="008709A9" w:rsidRPr="00A073F7" w:rsidRDefault="008709A9" w:rsidP="008709A9">
            <w:pPr>
              <w:jc w:val="center"/>
            </w:pPr>
          </w:p>
        </w:tc>
        <w:tc>
          <w:tcPr>
            <w:tcW w:w="1559" w:type="dxa"/>
          </w:tcPr>
          <w:p w:rsidR="008709A9" w:rsidRPr="00A073F7" w:rsidRDefault="008709A9" w:rsidP="008709A9">
            <w:pPr>
              <w:jc w:val="center"/>
            </w:pPr>
          </w:p>
        </w:tc>
      </w:tr>
      <w:tr w:rsidR="008709A9" w:rsidRPr="00A073F7" w:rsidTr="008709A9">
        <w:trPr>
          <w:trHeight w:val="428"/>
        </w:trPr>
        <w:tc>
          <w:tcPr>
            <w:tcW w:w="595" w:type="dxa"/>
          </w:tcPr>
          <w:p w:rsidR="008709A9" w:rsidRPr="00A073F7" w:rsidRDefault="008709A9" w:rsidP="008709A9">
            <w:pPr>
              <w:jc w:val="center"/>
            </w:pPr>
            <w:r w:rsidRPr="00A073F7">
              <w:t>3</w:t>
            </w:r>
          </w:p>
        </w:tc>
        <w:tc>
          <w:tcPr>
            <w:tcW w:w="3119" w:type="dxa"/>
          </w:tcPr>
          <w:p w:rsidR="008709A9" w:rsidRPr="00A073F7" w:rsidRDefault="008709A9" w:rsidP="008709A9"/>
        </w:tc>
        <w:tc>
          <w:tcPr>
            <w:tcW w:w="1275" w:type="dxa"/>
          </w:tcPr>
          <w:p w:rsidR="008709A9" w:rsidRPr="00A073F7" w:rsidRDefault="008709A9" w:rsidP="008709A9"/>
        </w:tc>
        <w:tc>
          <w:tcPr>
            <w:tcW w:w="1560" w:type="dxa"/>
          </w:tcPr>
          <w:p w:rsidR="008709A9" w:rsidRPr="00A073F7" w:rsidRDefault="008709A9" w:rsidP="008709A9">
            <w:pPr>
              <w:jc w:val="center"/>
            </w:pPr>
          </w:p>
        </w:tc>
        <w:tc>
          <w:tcPr>
            <w:tcW w:w="1843" w:type="dxa"/>
          </w:tcPr>
          <w:p w:rsidR="008709A9" w:rsidRPr="00A073F7" w:rsidRDefault="008709A9" w:rsidP="008709A9">
            <w:pPr>
              <w:jc w:val="center"/>
            </w:pPr>
          </w:p>
        </w:tc>
        <w:tc>
          <w:tcPr>
            <w:tcW w:w="1559" w:type="dxa"/>
          </w:tcPr>
          <w:p w:rsidR="008709A9" w:rsidRPr="00A073F7" w:rsidRDefault="008709A9" w:rsidP="008709A9">
            <w:pPr>
              <w:jc w:val="center"/>
            </w:pPr>
          </w:p>
        </w:tc>
      </w:tr>
    </w:tbl>
    <w:p w:rsidR="008709A9" w:rsidRDefault="008709A9" w:rsidP="008709A9">
      <w:pPr>
        <w:autoSpaceDE w:val="0"/>
        <w:autoSpaceDN w:val="0"/>
        <w:adjustRightInd w:val="0"/>
        <w:jc w:val="both"/>
        <w:rPr>
          <w:b/>
          <w:bCs/>
          <w:sz w:val="26"/>
          <w:szCs w:val="26"/>
        </w:rPr>
      </w:pPr>
    </w:p>
    <w:p w:rsidR="008709A9" w:rsidRPr="00A073F7" w:rsidRDefault="008709A9" w:rsidP="008709A9">
      <w:pPr>
        <w:pStyle w:val="ConsPlusNonformat"/>
        <w:jc w:val="both"/>
        <w:rPr>
          <w:rFonts w:ascii="Times New Roman" w:hAnsi="Times New Roman" w:cs="Times New Roman"/>
        </w:rPr>
      </w:pPr>
      <w:r w:rsidRPr="00A073F7">
        <w:rPr>
          <w:rFonts w:ascii="Times New Roman" w:hAnsi="Times New Roman" w:cs="Times New Roman"/>
        </w:rPr>
        <w:t xml:space="preserve">    --------------------------------</w:t>
      </w:r>
    </w:p>
    <w:p w:rsidR="008709A9" w:rsidRPr="00A073F7" w:rsidRDefault="008709A9" w:rsidP="008709A9">
      <w:pPr>
        <w:pStyle w:val="ConsPlusNonformat"/>
        <w:jc w:val="both"/>
        <w:rPr>
          <w:rFonts w:ascii="Times New Roman" w:hAnsi="Times New Roman" w:cs="Times New Roman"/>
        </w:rPr>
      </w:pPr>
      <w:r w:rsidRPr="00A073F7">
        <w:rPr>
          <w:rFonts w:ascii="Times New Roman" w:hAnsi="Times New Roman" w:cs="Times New Roman"/>
        </w:rPr>
        <w:t xml:space="preserve">    &lt;1&gt;  Указываются  вид  счета (депозитный, текущий, расчетный, ссудный и</w:t>
      </w:r>
      <w:r>
        <w:rPr>
          <w:rFonts w:ascii="Times New Roman" w:hAnsi="Times New Roman" w:cs="Times New Roman"/>
        </w:rPr>
        <w:t xml:space="preserve"> </w:t>
      </w:r>
      <w:r w:rsidRPr="00A073F7">
        <w:rPr>
          <w:rFonts w:ascii="Times New Roman" w:hAnsi="Times New Roman" w:cs="Times New Roman"/>
        </w:rPr>
        <w:t>др.) и валюта счета.</w:t>
      </w:r>
    </w:p>
    <w:p w:rsidR="008709A9" w:rsidRPr="00A073F7" w:rsidRDefault="008709A9" w:rsidP="008709A9">
      <w:pPr>
        <w:pStyle w:val="ConsPlusNonformat"/>
        <w:jc w:val="both"/>
        <w:rPr>
          <w:rFonts w:ascii="Times New Roman" w:hAnsi="Times New Roman" w:cs="Times New Roman"/>
        </w:rPr>
      </w:pPr>
      <w:r w:rsidRPr="00A073F7">
        <w:rPr>
          <w:rFonts w:ascii="Times New Roman" w:hAnsi="Times New Roman" w:cs="Times New Roman"/>
        </w:rPr>
        <w:t xml:space="preserve">    &lt;2&gt;  Остаток  на  счете  указывается по состоянию на отчетную дату. Для</w:t>
      </w:r>
      <w:r>
        <w:rPr>
          <w:rFonts w:ascii="Times New Roman" w:hAnsi="Times New Roman" w:cs="Times New Roman"/>
        </w:rPr>
        <w:t xml:space="preserve"> </w:t>
      </w:r>
      <w:r w:rsidRPr="00A073F7">
        <w:rPr>
          <w:rFonts w:ascii="Times New Roman" w:hAnsi="Times New Roman" w:cs="Times New Roman"/>
        </w:rPr>
        <w:t>счетов  в  иностранной  валюте  остаток указывается в рублях по курсу Банка</w:t>
      </w:r>
      <w:r>
        <w:rPr>
          <w:rFonts w:ascii="Times New Roman" w:hAnsi="Times New Roman" w:cs="Times New Roman"/>
        </w:rPr>
        <w:t xml:space="preserve"> </w:t>
      </w:r>
      <w:r w:rsidRPr="00A073F7">
        <w:rPr>
          <w:rFonts w:ascii="Times New Roman" w:hAnsi="Times New Roman" w:cs="Times New Roman"/>
        </w:rPr>
        <w:t>России на отчетную дату.</w:t>
      </w:r>
    </w:p>
    <w:p w:rsidR="008709A9" w:rsidRDefault="008709A9" w:rsidP="008709A9">
      <w:pPr>
        <w:pStyle w:val="ConsPlusNonformat"/>
      </w:pPr>
    </w:p>
    <w:p w:rsidR="008709A9" w:rsidRPr="00A073F7" w:rsidRDefault="008709A9" w:rsidP="008709A9">
      <w:pPr>
        <w:pStyle w:val="ConsPlusNonformat"/>
        <w:jc w:val="center"/>
        <w:rPr>
          <w:rFonts w:ascii="Times New Roman" w:hAnsi="Times New Roman" w:cs="Times New Roman"/>
          <w:sz w:val="24"/>
          <w:szCs w:val="24"/>
        </w:rPr>
      </w:pPr>
      <w:r w:rsidRPr="00A073F7">
        <w:rPr>
          <w:rFonts w:ascii="Times New Roman" w:hAnsi="Times New Roman" w:cs="Times New Roman"/>
          <w:sz w:val="24"/>
          <w:szCs w:val="24"/>
        </w:rPr>
        <w:t>Раздел 4. Сведения о ценных бумагах</w:t>
      </w:r>
    </w:p>
    <w:p w:rsidR="008709A9" w:rsidRDefault="008709A9" w:rsidP="008709A9">
      <w:pPr>
        <w:pStyle w:val="ConsPlusNonformat"/>
        <w:jc w:val="center"/>
        <w:rPr>
          <w:rFonts w:ascii="Times New Roman" w:hAnsi="Times New Roman" w:cs="Times New Roman"/>
          <w:b/>
          <w:bCs/>
          <w:sz w:val="26"/>
          <w:szCs w:val="26"/>
        </w:rPr>
      </w:pPr>
      <w:r w:rsidRPr="00A073F7">
        <w:rPr>
          <w:rFonts w:ascii="Times New Roman" w:hAnsi="Times New Roman" w:cs="Times New Roman"/>
          <w:sz w:val="24"/>
          <w:szCs w:val="24"/>
        </w:rPr>
        <w:t>4.1. Акции и иное участие в коммерческих организациях</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977"/>
        <w:gridCol w:w="2126"/>
        <w:gridCol w:w="1288"/>
        <w:gridCol w:w="1300"/>
        <w:gridCol w:w="1665"/>
      </w:tblGrid>
      <w:tr w:rsidR="008709A9" w:rsidRPr="00CC6024" w:rsidTr="008709A9">
        <w:tc>
          <w:tcPr>
            <w:tcW w:w="595" w:type="dxa"/>
          </w:tcPr>
          <w:p w:rsidR="008709A9" w:rsidRPr="00CC6024" w:rsidRDefault="008709A9" w:rsidP="008709A9">
            <w:pPr>
              <w:jc w:val="center"/>
            </w:pPr>
            <w:r w:rsidRPr="00CC6024">
              <w:t>№</w:t>
            </w:r>
            <w:r w:rsidRPr="00CC6024">
              <w:br/>
              <w:t>п/п</w:t>
            </w:r>
          </w:p>
        </w:tc>
        <w:tc>
          <w:tcPr>
            <w:tcW w:w="2977" w:type="dxa"/>
          </w:tcPr>
          <w:p w:rsidR="008709A9" w:rsidRPr="00CC6024" w:rsidRDefault="008709A9" w:rsidP="008709A9">
            <w:pPr>
              <w:jc w:val="center"/>
            </w:pPr>
            <w:r w:rsidRPr="00CC6024">
              <w:t xml:space="preserve">Наименование и организационно-правовая форма организации </w:t>
            </w:r>
            <w:hyperlink w:anchor="Par186" w:history="1">
              <w:r>
                <w:rPr>
                  <w:rFonts w:ascii="Courier New" w:hAnsi="Courier New" w:cs="Courier New"/>
                  <w:color w:val="0000FF"/>
                  <w:sz w:val="20"/>
                  <w:szCs w:val="20"/>
                </w:rPr>
                <w:t>&lt;1&gt;</w:t>
              </w:r>
            </w:hyperlink>
          </w:p>
        </w:tc>
        <w:tc>
          <w:tcPr>
            <w:tcW w:w="2126" w:type="dxa"/>
          </w:tcPr>
          <w:p w:rsidR="008709A9" w:rsidRPr="00CC6024" w:rsidRDefault="008709A9" w:rsidP="008709A9">
            <w:pPr>
              <w:jc w:val="center"/>
            </w:pPr>
            <w:r w:rsidRPr="00CC6024">
              <w:t>Место нахождения организации (адрес)</w:t>
            </w:r>
          </w:p>
        </w:tc>
        <w:tc>
          <w:tcPr>
            <w:tcW w:w="1288" w:type="dxa"/>
          </w:tcPr>
          <w:p w:rsidR="008709A9" w:rsidRPr="00CC6024" w:rsidRDefault="008709A9" w:rsidP="008709A9">
            <w:pPr>
              <w:jc w:val="center"/>
            </w:pPr>
            <w:r w:rsidRPr="00CC6024">
              <w:t xml:space="preserve">Уставный капитал </w:t>
            </w:r>
            <w:hyperlink w:anchor="Par190" w:history="1">
              <w:r>
                <w:rPr>
                  <w:rFonts w:ascii="Courier New" w:hAnsi="Courier New" w:cs="Courier New"/>
                  <w:color w:val="0000FF"/>
                  <w:sz w:val="20"/>
                  <w:szCs w:val="20"/>
                </w:rPr>
                <w:t>&lt;2&gt;</w:t>
              </w:r>
            </w:hyperlink>
            <w:r w:rsidRPr="00CC6024">
              <w:br/>
              <w:t>(руб.)</w:t>
            </w:r>
          </w:p>
        </w:tc>
        <w:tc>
          <w:tcPr>
            <w:tcW w:w="1300" w:type="dxa"/>
          </w:tcPr>
          <w:p w:rsidR="008709A9" w:rsidRPr="00CC6024" w:rsidRDefault="008709A9" w:rsidP="008709A9">
            <w:pPr>
              <w:jc w:val="center"/>
            </w:pPr>
            <w:r w:rsidRPr="00CC6024">
              <w:t xml:space="preserve">Доля участия </w:t>
            </w:r>
            <w:hyperlink w:anchor="Par194" w:history="1">
              <w:r>
                <w:rPr>
                  <w:rFonts w:ascii="Courier New" w:hAnsi="Courier New" w:cs="Courier New"/>
                  <w:color w:val="0000FF"/>
                  <w:sz w:val="20"/>
                  <w:szCs w:val="20"/>
                </w:rPr>
                <w:t>&lt;3&gt;</w:t>
              </w:r>
            </w:hyperlink>
          </w:p>
        </w:tc>
        <w:tc>
          <w:tcPr>
            <w:tcW w:w="1665" w:type="dxa"/>
          </w:tcPr>
          <w:p w:rsidR="008709A9" w:rsidRPr="00CC6024" w:rsidRDefault="008709A9" w:rsidP="008709A9">
            <w:pPr>
              <w:jc w:val="center"/>
            </w:pPr>
            <w:r w:rsidRPr="00CC6024">
              <w:t xml:space="preserve">Основание участия </w:t>
            </w:r>
            <w:hyperlink w:anchor="Par197" w:history="1">
              <w:r>
                <w:rPr>
                  <w:rFonts w:ascii="Courier New" w:hAnsi="Courier New" w:cs="Courier New"/>
                  <w:color w:val="0000FF"/>
                  <w:sz w:val="20"/>
                  <w:szCs w:val="20"/>
                </w:rPr>
                <w:t>&lt;4&gt;</w:t>
              </w:r>
            </w:hyperlink>
          </w:p>
        </w:tc>
      </w:tr>
      <w:tr w:rsidR="008709A9" w:rsidRPr="00CC6024" w:rsidTr="008709A9">
        <w:trPr>
          <w:trHeight w:val="404"/>
        </w:trPr>
        <w:tc>
          <w:tcPr>
            <w:tcW w:w="595" w:type="dxa"/>
          </w:tcPr>
          <w:p w:rsidR="008709A9" w:rsidRPr="00CC6024" w:rsidRDefault="008709A9" w:rsidP="008709A9">
            <w:pPr>
              <w:jc w:val="center"/>
            </w:pPr>
            <w:r w:rsidRPr="00CC6024">
              <w:t>1</w:t>
            </w:r>
          </w:p>
        </w:tc>
        <w:tc>
          <w:tcPr>
            <w:tcW w:w="2977" w:type="dxa"/>
          </w:tcPr>
          <w:p w:rsidR="008709A9" w:rsidRPr="00CC6024" w:rsidRDefault="008709A9" w:rsidP="008709A9"/>
        </w:tc>
        <w:tc>
          <w:tcPr>
            <w:tcW w:w="2126" w:type="dxa"/>
          </w:tcPr>
          <w:p w:rsidR="008709A9" w:rsidRPr="00CC6024" w:rsidRDefault="008709A9" w:rsidP="008709A9"/>
        </w:tc>
        <w:tc>
          <w:tcPr>
            <w:tcW w:w="1288" w:type="dxa"/>
          </w:tcPr>
          <w:p w:rsidR="008709A9" w:rsidRPr="00CC6024" w:rsidRDefault="008709A9" w:rsidP="008709A9">
            <w:pPr>
              <w:jc w:val="center"/>
            </w:pPr>
          </w:p>
        </w:tc>
        <w:tc>
          <w:tcPr>
            <w:tcW w:w="1300" w:type="dxa"/>
          </w:tcPr>
          <w:p w:rsidR="008709A9" w:rsidRPr="00CC6024" w:rsidRDefault="008709A9" w:rsidP="008709A9">
            <w:pPr>
              <w:jc w:val="center"/>
            </w:pPr>
          </w:p>
        </w:tc>
        <w:tc>
          <w:tcPr>
            <w:tcW w:w="1665" w:type="dxa"/>
          </w:tcPr>
          <w:p w:rsidR="008709A9" w:rsidRPr="00CC6024" w:rsidRDefault="008709A9" w:rsidP="008709A9"/>
        </w:tc>
      </w:tr>
      <w:tr w:rsidR="008709A9" w:rsidRPr="00CC6024" w:rsidTr="008709A9">
        <w:trPr>
          <w:trHeight w:val="409"/>
        </w:trPr>
        <w:tc>
          <w:tcPr>
            <w:tcW w:w="595" w:type="dxa"/>
          </w:tcPr>
          <w:p w:rsidR="008709A9" w:rsidRPr="00CC6024" w:rsidRDefault="008709A9" w:rsidP="008709A9">
            <w:pPr>
              <w:jc w:val="center"/>
            </w:pPr>
            <w:r w:rsidRPr="00CC6024">
              <w:t>2</w:t>
            </w:r>
          </w:p>
        </w:tc>
        <w:tc>
          <w:tcPr>
            <w:tcW w:w="2977" w:type="dxa"/>
          </w:tcPr>
          <w:p w:rsidR="008709A9" w:rsidRPr="00CC6024" w:rsidRDefault="008709A9" w:rsidP="008709A9"/>
        </w:tc>
        <w:tc>
          <w:tcPr>
            <w:tcW w:w="2126" w:type="dxa"/>
          </w:tcPr>
          <w:p w:rsidR="008709A9" w:rsidRPr="00CC6024" w:rsidRDefault="008709A9" w:rsidP="008709A9"/>
        </w:tc>
        <w:tc>
          <w:tcPr>
            <w:tcW w:w="1288" w:type="dxa"/>
          </w:tcPr>
          <w:p w:rsidR="008709A9" w:rsidRPr="00CC6024" w:rsidRDefault="008709A9" w:rsidP="008709A9">
            <w:pPr>
              <w:jc w:val="center"/>
            </w:pPr>
          </w:p>
        </w:tc>
        <w:tc>
          <w:tcPr>
            <w:tcW w:w="1300" w:type="dxa"/>
          </w:tcPr>
          <w:p w:rsidR="008709A9" w:rsidRPr="00CC6024" w:rsidRDefault="008709A9" w:rsidP="008709A9">
            <w:pPr>
              <w:jc w:val="center"/>
            </w:pPr>
          </w:p>
        </w:tc>
        <w:tc>
          <w:tcPr>
            <w:tcW w:w="1665" w:type="dxa"/>
          </w:tcPr>
          <w:p w:rsidR="008709A9" w:rsidRPr="00CC6024" w:rsidRDefault="008709A9" w:rsidP="008709A9"/>
        </w:tc>
      </w:tr>
      <w:tr w:rsidR="008709A9" w:rsidRPr="00CC6024" w:rsidTr="008709A9">
        <w:trPr>
          <w:trHeight w:val="415"/>
        </w:trPr>
        <w:tc>
          <w:tcPr>
            <w:tcW w:w="595" w:type="dxa"/>
          </w:tcPr>
          <w:p w:rsidR="008709A9" w:rsidRPr="00CC6024" w:rsidRDefault="008709A9" w:rsidP="008709A9">
            <w:pPr>
              <w:jc w:val="center"/>
            </w:pPr>
            <w:r w:rsidRPr="00CC6024">
              <w:t>3</w:t>
            </w:r>
          </w:p>
        </w:tc>
        <w:tc>
          <w:tcPr>
            <w:tcW w:w="2977" w:type="dxa"/>
          </w:tcPr>
          <w:p w:rsidR="008709A9" w:rsidRPr="00CC6024" w:rsidRDefault="008709A9" w:rsidP="008709A9"/>
        </w:tc>
        <w:tc>
          <w:tcPr>
            <w:tcW w:w="2126" w:type="dxa"/>
          </w:tcPr>
          <w:p w:rsidR="008709A9" w:rsidRPr="00CC6024" w:rsidRDefault="008709A9" w:rsidP="008709A9"/>
        </w:tc>
        <w:tc>
          <w:tcPr>
            <w:tcW w:w="1288" w:type="dxa"/>
          </w:tcPr>
          <w:p w:rsidR="008709A9" w:rsidRPr="00CC6024" w:rsidRDefault="008709A9" w:rsidP="008709A9">
            <w:pPr>
              <w:jc w:val="center"/>
            </w:pPr>
          </w:p>
        </w:tc>
        <w:tc>
          <w:tcPr>
            <w:tcW w:w="1300" w:type="dxa"/>
          </w:tcPr>
          <w:p w:rsidR="008709A9" w:rsidRPr="00CC6024" w:rsidRDefault="008709A9" w:rsidP="008709A9">
            <w:pPr>
              <w:jc w:val="center"/>
            </w:pPr>
          </w:p>
        </w:tc>
        <w:tc>
          <w:tcPr>
            <w:tcW w:w="1665" w:type="dxa"/>
          </w:tcPr>
          <w:p w:rsidR="008709A9" w:rsidRPr="00CC6024" w:rsidRDefault="008709A9" w:rsidP="008709A9"/>
        </w:tc>
      </w:tr>
    </w:tbl>
    <w:p w:rsidR="008709A9" w:rsidRDefault="008709A9" w:rsidP="008709A9">
      <w:pPr>
        <w:pStyle w:val="ConsPlusNonformat"/>
      </w:pPr>
      <w:r>
        <w:t xml:space="preserve">    --------------------------------</w:t>
      </w:r>
    </w:p>
    <w:p w:rsidR="008709A9" w:rsidRPr="009C2BD2" w:rsidRDefault="008709A9" w:rsidP="008709A9">
      <w:pPr>
        <w:pStyle w:val="ConsPlusNonformat"/>
        <w:jc w:val="both"/>
        <w:rPr>
          <w:rFonts w:ascii="Times New Roman" w:hAnsi="Times New Roman" w:cs="Times New Roman"/>
        </w:rPr>
      </w:pPr>
      <w:r>
        <w:t xml:space="preserve">  </w:t>
      </w:r>
      <w:r w:rsidRPr="009C2BD2">
        <w:rPr>
          <w:rFonts w:ascii="Times New Roman" w:hAnsi="Times New Roman" w:cs="Times New Roman"/>
        </w:rPr>
        <w:t>&lt;1&gt;   Указываются   полное  или  сокращенное  официальное  наименование</w:t>
      </w:r>
      <w:r>
        <w:rPr>
          <w:rFonts w:ascii="Times New Roman" w:hAnsi="Times New Roman" w:cs="Times New Roman"/>
        </w:rPr>
        <w:t xml:space="preserve"> </w:t>
      </w:r>
      <w:r w:rsidRPr="009C2BD2">
        <w:rPr>
          <w:rFonts w:ascii="Times New Roman" w:hAnsi="Times New Roman" w:cs="Times New Roman"/>
        </w:rPr>
        <w:t>организации  и  ее  организационно-правовая  форма  (акционерное  общество,</w:t>
      </w:r>
      <w:r>
        <w:rPr>
          <w:rFonts w:ascii="Times New Roman" w:hAnsi="Times New Roman" w:cs="Times New Roman"/>
        </w:rPr>
        <w:t xml:space="preserve"> </w:t>
      </w:r>
      <w:r w:rsidRPr="009C2BD2">
        <w:rPr>
          <w:rFonts w:ascii="Times New Roman" w:hAnsi="Times New Roman" w:cs="Times New Roman"/>
        </w:rPr>
        <w:t>общество  с  ограниченной  ответственностью, товарищество, производственный</w:t>
      </w:r>
      <w:r>
        <w:rPr>
          <w:rFonts w:ascii="Times New Roman" w:hAnsi="Times New Roman" w:cs="Times New Roman"/>
        </w:rPr>
        <w:t xml:space="preserve"> </w:t>
      </w:r>
      <w:r w:rsidRPr="009C2BD2">
        <w:rPr>
          <w:rFonts w:ascii="Times New Roman" w:hAnsi="Times New Roman" w:cs="Times New Roman"/>
        </w:rPr>
        <w:t>кооператив и др.).</w:t>
      </w:r>
    </w:p>
    <w:p w:rsidR="008709A9" w:rsidRPr="009C2BD2" w:rsidRDefault="008709A9" w:rsidP="008709A9">
      <w:pPr>
        <w:pStyle w:val="ConsPlusNonformat"/>
        <w:jc w:val="both"/>
        <w:rPr>
          <w:rFonts w:ascii="Times New Roman" w:hAnsi="Times New Roman" w:cs="Times New Roman"/>
        </w:rPr>
      </w:pPr>
      <w:r w:rsidRPr="009C2BD2">
        <w:rPr>
          <w:rFonts w:ascii="Times New Roman" w:hAnsi="Times New Roman" w:cs="Times New Roman"/>
        </w:rPr>
        <w:t xml:space="preserve">    &lt;2&gt;  Уставный  капитал  указывается  согласно  учредительным документам</w:t>
      </w:r>
      <w:r>
        <w:rPr>
          <w:rFonts w:ascii="Times New Roman" w:hAnsi="Times New Roman" w:cs="Times New Roman"/>
        </w:rPr>
        <w:t xml:space="preserve"> </w:t>
      </w:r>
      <w:r w:rsidRPr="009C2BD2">
        <w:rPr>
          <w:rFonts w:ascii="Times New Roman" w:hAnsi="Times New Roman" w:cs="Times New Roman"/>
        </w:rPr>
        <w:t>организации   по  состоянию  на  отчетную  дату.  Для  уставных  капиталов,</w:t>
      </w:r>
      <w:r>
        <w:rPr>
          <w:rFonts w:ascii="Times New Roman" w:hAnsi="Times New Roman" w:cs="Times New Roman"/>
        </w:rPr>
        <w:t xml:space="preserve"> </w:t>
      </w:r>
      <w:r w:rsidRPr="009C2BD2">
        <w:rPr>
          <w:rFonts w:ascii="Times New Roman" w:hAnsi="Times New Roman" w:cs="Times New Roman"/>
        </w:rPr>
        <w:t>выраженных  в  иностранной валюте, уставный капитал указывается в рублях по</w:t>
      </w:r>
      <w:r>
        <w:rPr>
          <w:rFonts w:ascii="Times New Roman" w:hAnsi="Times New Roman" w:cs="Times New Roman"/>
        </w:rPr>
        <w:t xml:space="preserve"> </w:t>
      </w:r>
      <w:r w:rsidRPr="009C2BD2">
        <w:rPr>
          <w:rFonts w:ascii="Times New Roman" w:hAnsi="Times New Roman" w:cs="Times New Roman"/>
        </w:rPr>
        <w:t>курсу Банка России на отчетную дату.</w:t>
      </w:r>
    </w:p>
    <w:p w:rsidR="008709A9" w:rsidRPr="009C2BD2" w:rsidRDefault="008709A9" w:rsidP="008709A9">
      <w:pPr>
        <w:pStyle w:val="ConsPlusNonformat"/>
        <w:jc w:val="both"/>
        <w:rPr>
          <w:rFonts w:ascii="Times New Roman" w:hAnsi="Times New Roman" w:cs="Times New Roman"/>
        </w:rPr>
      </w:pPr>
      <w:r w:rsidRPr="009C2BD2">
        <w:rPr>
          <w:rFonts w:ascii="Times New Roman" w:hAnsi="Times New Roman" w:cs="Times New Roman"/>
        </w:rPr>
        <w:t xml:space="preserve">    &lt;3&gt;  Доля  участия  выражается  в  процентах от уставного капитала. Для</w:t>
      </w:r>
      <w:r>
        <w:rPr>
          <w:rFonts w:ascii="Times New Roman" w:hAnsi="Times New Roman" w:cs="Times New Roman"/>
        </w:rPr>
        <w:t xml:space="preserve"> </w:t>
      </w:r>
      <w:r w:rsidRPr="009C2BD2">
        <w:rPr>
          <w:rFonts w:ascii="Times New Roman" w:hAnsi="Times New Roman" w:cs="Times New Roman"/>
        </w:rPr>
        <w:t>акционерных  обществ  указываются  также номинальная стоимость и количество</w:t>
      </w:r>
      <w:r>
        <w:rPr>
          <w:rFonts w:ascii="Times New Roman" w:hAnsi="Times New Roman" w:cs="Times New Roman"/>
        </w:rPr>
        <w:t xml:space="preserve"> </w:t>
      </w:r>
      <w:r w:rsidRPr="009C2BD2">
        <w:rPr>
          <w:rFonts w:ascii="Times New Roman" w:hAnsi="Times New Roman" w:cs="Times New Roman"/>
        </w:rPr>
        <w:t>акций.</w:t>
      </w:r>
    </w:p>
    <w:p w:rsidR="008709A9" w:rsidRPr="009C2BD2" w:rsidRDefault="008709A9" w:rsidP="008709A9">
      <w:pPr>
        <w:pStyle w:val="ConsPlusNonformat"/>
        <w:jc w:val="both"/>
        <w:rPr>
          <w:rFonts w:ascii="Times New Roman" w:hAnsi="Times New Roman" w:cs="Times New Roman"/>
        </w:rPr>
      </w:pPr>
      <w:r w:rsidRPr="009C2BD2">
        <w:rPr>
          <w:rFonts w:ascii="Times New Roman" w:hAnsi="Times New Roman" w:cs="Times New Roman"/>
        </w:rPr>
        <w:t xml:space="preserve">    &lt;4&gt;  Указываются  основание  приобретения  доли  участия (учредительный</w:t>
      </w:r>
      <w:r>
        <w:rPr>
          <w:rFonts w:ascii="Times New Roman" w:hAnsi="Times New Roman" w:cs="Times New Roman"/>
        </w:rPr>
        <w:t xml:space="preserve"> </w:t>
      </w:r>
      <w:r w:rsidRPr="009C2BD2">
        <w:rPr>
          <w:rFonts w:ascii="Times New Roman" w:hAnsi="Times New Roman" w:cs="Times New Roman"/>
        </w:rPr>
        <w:t>договор, приватизация, покупка, мена, дарение, наследование и др.), а также</w:t>
      </w:r>
      <w:r>
        <w:rPr>
          <w:rFonts w:ascii="Times New Roman" w:hAnsi="Times New Roman" w:cs="Times New Roman"/>
        </w:rPr>
        <w:t xml:space="preserve"> </w:t>
      </w:r>
      <w:r w:rsidRPr="009C2BD2">
        <w:rPr>
          <w:rFonts w:ascii="Times New Roman" w:hAnsi="Times New Roman" w:cs="Times New Roman"/>
        </w:rPr>
        <w:t>реквизиты (дата, номер) соответствующего договора или акта.</w:t>
      </w:r>
    </w:p>
    <w:p w:rsidR="008709A9" w:rsidRDefault="008709A9" w:rsidP="008709A9">
      <w:pPr>
        <w:pStyle w:val="ConsPlusNonformat"/>
      </w:pPr>
    </w:p>
    <w:p w:rsidR="008709A9" w:rsidRDefault="008709A9" w:rsidP="008709A9">
      <w:pPr>
        <w:pStyle w:val="ConsPlusNonformat"/>
        <w:jc w:val="center"/>
        <w:rPr>
          <w:rFonts w:ascii="Times New Roman" w:hAnsi="Times New Roman" w:cs="Times New Roman"/>
          <w:sz w:val="24"/>
          <w:szCs w:val="24"/>
        </w:rPr>
      </w:pPr>
      <w:r w:rsidRPr="004E3438">
        <w:rPr>
          <w:rFonts w:ascii="Times New Roman" w:hAnsi="Times New Roman" w:cs="Times New Roman"/>
          <w:sz w:val="24"/>
          <w:szCs w:val="24"/>
        </w:rPr>
        <w:t>4.2. Иные ценные бумаги</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127"/>
        <w:gridCol w:w="2280"/>
        <w:gridCol w:w="1830"/>
        <w:gridCol w:w="1454"/>
        <w:gridCol w:w="1665"/>
      </w:tblGrid>
      <w:tr w:rsidR="008709A9" w:rsidRPr="00C77346" w:rsidTr="008709A9">
        <w:tc>
          <w:tcPr>
            <w:tcW w:w="595" w:type="dxa"/>
          </w:tcPr>
          <w:p w:rsidR="008709A9" w:rsidRPr="00C77346" w:rsidRDefault="008709A9" w:rsidP="008709A9">
            <w:pPr>
              <w:jc w:val="center"/>
            </w:pPr>
            <w:r w:rsidRPr="00C77346">
              <w:t>№</w:t>
            </w:r>
            <w:r w:rsidRPr="00C77346">
              <w:br/>
              <w:t>п/п</w:t>
            </w:r>
          </w:p>
        </w:tc>
        <w:tc>
          <w:tcPr>
            <w:tcW w:w="2127" w:type="dxa"/>
          </w:tcPr>
          <w:p w:rsidR="008709A9" w:rsidRPr="00C77346" w:rsidRDefault="008709A9" w:rsidP="008709A9">
            <w:pPr>
              <w:jc w:val="center"/>
            </w:pPr>
            <w:r w:rsidRPr="00C77346">
              <w:t>Вид ценной бумаги </w:t>
            </w:r>
            <w:hyperlink w:anchor="Par222" w:history="1">
              <w:r>
                <w:rPr>
                  <w:rFonts w:ascii="Courier New" w:hAnsi="Courier New" w:cs="Courier New"/>
                  <w:color w:val="0000FF"/>
                  <w:sz w:val="20"/>
                  <w:szCs w:val="20"/>
                </w:rPr>
                <w:t>&lt;1&gt;</w:t>
              </w:r>
            </w:hyperlink>
          </w:p>
        </w:tc>
        <w:tc>
          <w:tcPr>
            <w:tcW w:w="2280" w:type="dxa"/>
          </w:tcPr>
          <w:p w:rsidR="008709A9" w:rsidRPr="00C77346" w:rsidRDefault="008709A9" w:rsidP="008709A9">
            <w:pPr>
              <w:jc w:val="center"/>
            </w:pPr>
            <w:r w:rsidRPr="00C77346">
              <w:t>Лицо, выпустившее ценную бумагу</w:t>
            </w:r>
          </w:p>
        </w:tc>
        <w:tc>
          <w:tcPr>
            <w:tcW w:w="1830" w:type="dxa"/>
          </w:tcPr>
          <w:p w:rsidR="008709A9" w:rsidRPr="00C77346" w:rsidRDefault="008709A9" w:rsidP="008709A9">
            <w:pPr>
              <w:jc w:val="center"/>
            </w:pPr>
            <w:r w:rsidRPr="00C77346">
              <w:t>Номинальная величина обязательства</w:t>
            </w:r>
            <w:r w:rsidRPr="00C77346">
              <w:br/>
              <w:t>(руб.)</w:t>
            </w:r>
          </w:p>
        </w:tc>
        <w:tc>
          <w:tcPr>
            <w:tcW w:w="1454" w:type="dxa"/>
          </w:tcPr>
          <w:p w:rsidR="008709A9" w:rsidRPr="00C77346" w:rsidRDefault="008709A9" w:rsidP="008709A9">
            <w:pPr>
              <w:jc w:val="center"/>
            </w:pPr>
            <w:r w:rsidRPr="00C77346">
              <w:t>Общее количество</w:t>
            </w:r>
          </w:p>
        </w:tc>
        <w:tc>
          <w:tcPr>
            <w:tcW w:w="1665" w:type="dxa"/>
          </w:tcPr>
          <w:p w:rsidR="008709A9" w:rsidRPr="00C77346" w:rsidRDefault="008709A9" w:rsidP="008709A9">
            <w:pPr>
              <w:jc w:val="center"/>
            </w:pPr>
            <w:r w:rsidRPr="00C77346">
              <w:t xml:space="preserve">Общая стоимость </w:t>
            </w:r>
            <w:hyperlink w:anchor="Par225" w:history="1">
              <w:r>
                <w:rPr>
                  <w:rFonts w:ascii="Courier New" w:hAnsi="Courier New" w:cs="Courier New"/>
                  <w:color w:val="0000FF"/>
                  <w:sz w:val="20"/>
                  <w:szCs w:val="20"/>
                </w:rPr>
                <w:t>&lt;2&gt;</w:t>
              </w:r>
            </w:hyperlink>
            <w:r w:rsidRPr="00C77346">
              <w:br/>
              <w:t>(руб.)</w:t>
            </w:r>
          </w:p>
        </w:tc>
      </w:tr>
      <w:tr w:rsidR="008709A9" w:rsidRPr="00C77346" w:rsidTr="008709A9">
        <w:trPr>
          <w:trHeight w:val="502"/>
        </w:trPr>
        <w:tc>
          <w:tcPr>
            <w:tcW w:w="595" w:type="dxa"/>
          </w:tcPr>
          <w:p w:rsidR="008709A9" w:rsidRPr="00C77346" w:rsidRDefault="008709A9" w:rsidP="008709A9">
            <w:pPr>
              <w:jc w:val="center"/>
            </w:pPr>
            <w:r w:rsidRPr="00C77346">
              <w:t>1</w:t>
            </w:r>
          </w:p>
        </w:tc>
        <w:tc>
          <w:tcPr>
            <w:tcW w:w="2127" w:type="dxa"/>
          </w:tcPr>
          <w:p w:rsidR="008709A9" w:rsidRPr="00C77346" w:rsidRDefault="008709A9" w:rsidP="008709A9"/>
        </w:tc>
        <w:tc>
          <w:tcPr>
            <w:tcW w:w="2280" w:type="dxa"/>
          </w:tcPr>
          <w:p w:rsidR="008709A9" w:rsidRPr="00C77346" w:rsidRDefault="008709A9" w:rsidP="008709A9"/>
        </w:tc>
        <w:tc>
          <w:tcPr>
            <w:tcW w:w="1830" w:type="dxa"/>
          </w:tcPr>
          <w:p w:rsidR="008709A9" w:rsidRPr="00C77346" w:rsidRDefault="008709A9" w:rsidP="008709A9">
            <w:pPr>
              <w:jc w:val="center"/>
            </w:pPr>
          </w:p>
        </w:tc>
        <w:tc>
          <w:tcPr>
            <w:tcW w:w="1454" w:type="dxa"/>
          </w:tcPr>
          <w:p w:rsidR="008709A9" w:rsidRPr="00C77346" w:rsidRDefault="008709A9" w:rsidP="008709A9">
            <w:pPr>
              <w:jc w:val="center"/>
            </w:pPr>
          </w:p>
        </w:tc>
        <w:tc>
          <w:tcPr>
            <w:tcW w:w="1665" w:type="dxa"/>
          </w:tcPr>
          <w:p w:rsidR="008709A9" w:rsidRPr="00C77346" w:rsidRDefault="008709A9" w:rsidP="008709A9">
            <w:pPr>
              <w:jc w:val="center"/>
            </w:pPr>
          </w:p>
        </w:tc>
      </w:tr>
      <w:tr w:rsidR="008709A9" w:rsidRPr="00C77346" w:rsidTr="008709A9">
        <w:trPr>
          <w:trHeight w:val="410"/>
        </w:trPr>
        <w:tc>
          <w:tcPr>
            <w:tcW w:w="595" w:type="dxa"/>
          </w:tcPr>
          <w:p w:rsidR="008709A9" w:rsidRPr="00C77346" w:rsidRDefault="008709A9" w:rsidP="008709A9">
            <w:pPr>
              <w:jc w:val="center"/>
            </w:pPr>
            <w:r w:rsidRPr="00C77346">
              <w:t>2</w:t>
            </w:r>
          </w:p>
        </w:tc>
        <w:tc>
          <w:tcPr>
            <w:tcW w:w="2127" w:type="dxa"/>
          </w:tcPr>
          <w:p w:rsidR="008709A9" w:rsidRPr="00C77346" w:rsidRDefault="008709A9" w:rsidP="008709A9"/>
        </w:tc>
        <w:tc>
          <w:tcPr>
            <w:tcW w:w="2280" w:type="dxa"/>
          </w:tcPr>
          <w:p w:rsidR="008709A9" w:rsidRPr="00C77346" w:rsidRDefault="008709A9" w:rsidP="008709A9"/>
        </w:tc>
        <w:tc>
          <w:tcPr>
            <w:tcW w:w="1830" w:type="dxa"/>
          </w:tcPr>
          <w:p w:rsidR="008709A9" w:rsidRPr="00C77346" w:rsidRDefault="008709A9" w:rsidP="008709A9">
            <w:pPr>
              <w:jc w:val="center"/>
            </w:pPr>
          </w:p>
        </w:tc>
        <w:tc>
          <w:tcPr>
            <w:tcW w:w="1454" w:type="dxa"/>
          </w:tcPr>
          <w:p w:rsidR="008709A9" w:rsidRPr="00C77346" w:rsidRDefault="008709A9" w:rsidP="008709A9">
            <w:pPr>
              <w:jc w:val="center"/>
            </w:pPr>
          </w:p>
        </w:tc>
        <w:tc>
          <w:tcPr>
            <w:tcW w:w="1665" w:type="dxa"/>
          </w:tcPr>
          <w:p w:rsidR="008709A9" w:rsidRPr="00C77346" w:rsidRDefault="008709A9" w:rsidP="008709A9">
            <w:pPr>
              <w:jc w:val="center"/>
            </w:pPr>
          </w:p>
        </w:tc>
      </w:tr>
      <w:tr w:rsidR="008709A9" w:rsidRPr="00C77346" w:rsidTr="008709A9">
        <w:trPr>
          <w:trHeight w:val="415"/>
        </w:trPr>
        <w:tc>
          <w:tcPr>
            <w:tcW w:w="595" w:type="dxa"/>
          </w:tcPr>
          <w:p w:rsidR="008709A9" w:rsidRPr="00C77346" w:rsidRDefault="008709A9" w:rsidP="008709A9">
            <w:pPr>
              <w:jc w:val="center"/>
            </w:pPr>
            <w:r w:rsidRPr="00C77346">
              <w:t>3</w:t>
            </w:r>
          </w:p>
        </w:tc>
        <w:tc>
          <w:tcPr>
            <w:tcW w:w="2127" w:type="dxa"/>
          </w:tcPr>
          <w:p w:rsidR="008709A9" w:rsidRPr="00C77346" w:rsidRDefault="008709A9" w:rsidP="008709A9"/>
        </w:tc>
        <w:tc>
          <w:tcPr>
            <w:tcW w:w="2280" w:type="dxa"/>
          </w:tcPr>
          <w:p w:rsidR="008709A9" w:rsidRPr="00C77346" w:rsidRDefault="008709A9" w:rsidP="008709A9"/>
        </w:tc>
        <w:tc>
          <w:tcPr>
            <w:tcW w:w="1830" w:type="dxa"/>
          </w:tcPr>
          <w:p w:rsidR="008709A9" w:rsidRPr="00C77346" w:rsidRDefault="008709A9" w:rsidP="008709A9">
            <w:pPr>
              <w:jc w:val="center"/>
            </w:pPr>
          </w:p>
        </w:tc>
        <w:tc>
          <w:tcPr>
            <w:tcW w:w="1454" w:type="dxa"/>
          </w:tcPr>
          <w:p w:rsidR="008709A9" w:rsidRPr="00C77346" w:rsidRDefault="008709A9" w:rsidP="008709A9">
            <w:pPr>
              <w:jc w:val="center"/>
            </w:pPr>
          </w:p>
        </w:tc>
        <w:tc>
          <w:tcPr>
            <w:tcW w:w="1665" w:type="dxa"/>
          </w:tcPr>
          <w:p w:rsidR="008709A9" w:rsidRPr="00C77346" w:rsidRDefault="008709A9" w:rsidP="008709A9">
            <w:pPr>
              <w:jc w:val="center"/>
            </w:pPr>
          </w:p>
        </w:tc>
      </w:tr>
    </w:tbl>
    <w:p w:rsidR="008709A9" w:rsidRPr="004E3438" w:rsidRDefault="008709A9" w:rsidP="008709A9">
      <w:pPr>
        <w:autoSpaceDE w:val="0"/>
        <w:autoSpaceDN w:val="0"/>
        <w:adjustRightInd w:val="0"/>
        <w:ind w:firstLine="540"/>
        <w:jc w:val="center"/>
        <w:rPr>
          <w:b/>
          <w:bCs/>
        </w:rPr>
      </w:pPr>
    </w:p>
    <w:p w:rsidR="008709A9" w:rsidRPr="00961AE8" w:rsidRDefault="008709A9" w:rsidP="008709A9">
      <w:pPr>
        <w:pStyle w:val="ConsPlusNonformat"/>
        <w:jc w:val="both"/>
        <w:rPr>
          <w:rFonts w:ascii="Times New Roman" w:hAnsi="Times New Roman" w:cs="Times New Roman"/>
          <w:sz w:val="24"/>
          <w:szCs w:val="24"/>
        </w:rPr>
      </w:pPr>
      <w:r w:rsidRPr="00961AE8">
        <w:rPr>
          <w:rFonts w:ascii="Times New Roman" w:hAnsi="Times New Roman" w:cs="Times New Roman"/>
          <w:sz w:val="24"/>
          <w:szCs w:val="24"/>
        </w:rPr>
        <w:t xml:space="preserve">    Итого   по   </w:t>
      </w:r>
      <w:hyperlink w:anchor="Par168" w:history="1">
        <w:r w:rsidRPr="00961AE8">
          <w:rPr>
            <w:rFonts w:ascii="Times New Roman" w:hAnsi="Times New Roman" w:cs="Times New Roman"/>
            <w:color w:val="0000FF"/>
            <w:sz w:val="24"/>
            <w:szCs w:val="24"/>
          </w:rPr>
          <w:t>разделу   4</w:t>
        </w:r>
      </w:hyperlink>
      <w:r w:rsidRPr="00961AE8">
        <w:rPr>
          <w:rFonts w:ascii="Times New Roman" w:hAnsi="Times New Roman" w:cs="Times New Roman"/>
          <w:sz w:val="24"/>
          <w:szCs w:val="24"/>
        </w:rPr>
        <w:t xml:space="preserve">   "Сведения   о   ценных   бумагах"  суммарная декларированная стоимость ценных бумаг, включая доли участия в коммерческих организациях (рублей), ________________________________________________________.</w:t>
      </w:r>
    </w:p>
    <w:p w:rsidR="008709A9" w:rsidRPr="00961AE8" w:rsidRDefault="008709A9" w:rsidP="008709A9">
      <w:pPr>
        <w:pStyle w:val="ConsPlusNonformat"/>
        <w:jc w:val="both"/>
        <w:rPr>
          <w:rFonts w:ascii="Times New Roman" w:hAnsi="Times New Roman" w:cs="Times New Roman"/>
        </w:rPr>
      </w:pPr>
      <w:r w:rsidRPr="00961AE8">
        <w:rPr>
          <w:rFonts w:ascii="Times New Roman" w:hAnsi="Times New Roman" w:cs="Times New Roman"/>
        </w:rPr>
        <w:t xml:space="preserve">    --------------------------------</w:t>
      </w:r>
    </w:p>
    <w:p w:rsidR="008709A9" w:rsidRPr="00961AE8" w:rsidRDefault="008709A9" w:rsidP="008709A9">
      <w:pPr>
        <w:pStyle w:val="ConsPlusNonformat"/>
        <w:jc w:val="both"/>
        <w:rPr>
          <w:rFonts w:ascii="Times New Roman" w:hAnsi="Times New Roman" w:cs="Times New Roman"/>
        </w:rPr>
      </w:pPr>
      <w:r w:rsidRPr="00961AE8">
        <w:rPr>
          <w:rFonts w:ascii="Times New Roman" w:hAnsi="Times New Roman" w:cs="Times New Roman"/>
        </w:rPr>
        <w:t xml:space="preserve">    &lt;1&gt; Указываются  все ценные бумаги по видам (облигации, векселя и др.), за исключением акций, указанных в  </w:t>
      </w:r>
      <w:hyperlink w:anchor="Par170" w:history="1">
        <w:r w:rsidRPr="00961AE8">
          <w:rPr>
            <w:rFonts w:ascii="Times New Roman" w:hAnsi="Times New Roman" w:cs="Times New Roman"/>
            <w:color w:val="0000FF"/>
          </w:rPr>
          <w:t>подразделе  4.1</w:t>
        </w:r>
      </w:hyperlink>
      <w:r w:rsidRPr="00961AE8">
        <w:rPr>
          <w:rFonts w:ascii="Times New Roman" w:hAnsi="Times New Roman" w:cs="Times New Roman"/>
        </w:rPr>
        <w:t xml:space="preserve">  "Акции и иное участие в коммерческих организациях".</w:t>
      </w:r>
    </w:p>
    <w:p w:rsidR="008709A9" w:rsidRPr="00961AE8" w:rsidRDefault="008709A9" w:rsidP="008709A9">
      <w:pPr>
        <w:pStyle w:val="ConsPlusNonformat"/>
        <w:jc w:val="both"/>
        <w:rPr>
          <w:rFonts w:ascii="Times New Roman" w:hAnsi="Times New Roman" w:cs="Times New Roman"/>
        </w:rPr>
      </w:pPr>
      <w:r w:rsidRPr="00961AE8">
        <w:rPr>
          <w:rFonts w:ascii="Times New Roman" w:hAnsi="Times New Roman" w:cs="Times New Roman"/>
        </w:rPr>
        <w:t xml:space="preserve">    &lt;2&gt;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8709A9" w:rsidRPr="00961AE8" w:rsidRDefault="008709A9" w:rsidP="008709A9">
      <w:pPr>
        <w:pStyle w:val="ConsPlusNonformat"/>
        <w:rPr>
          <w:rFonts w:ascii="Times New Roman" w:hAnsi="Times New Roman" w:cs="Times New Roman"/>
        </w:rPr>
      </w:pPr>
    </w:p>
    <w:p w:rsidR="008709A9" w:rsidRPr="004D4BB3" w:rsidRDefault="008709A9" w:rsidP="008709A9">
      <w:pPr>
        <w:pStyle w:val="ConsPlusNonformat"/>
        <w:jc w:val="center"/>
        <w:rPr>
          <w:rFonts w:ascii="Times New Roman" w:hAnsi="Times New Roman" w:cs="Times New Roman"/>
          <w:sz w:val="24"/>
          <w:szCs w:val="24"/>
        </w:rPr>
      </w:pPr>
      <w:r w:rsidRPr="004D4BB3">
        <w:rPr>
          <w:rFonts w:ascii="Times New Roman" w:hAnsi="Times New Roman" w:cs="Times New Roman"/>
          <w:sz w:val="24"/>
          <w:szCs w:val="24"/>
        </w:rPr>
        <w:t>Раздел 5. Сведения об обязательствах имущественного характера</w:t>
      </w:r>
    </w:p>
    <w:p w:rsidR="008709A9" w:rsidRPr="004D4BB3" w:rsidRDefault="008709A9" w:rsidP="008709A9">
      <w:pPr>
        <w:pStyle w:val="ConsPlusNonformat"/>
        <w:jc w:val="center"/>
        <w:rPr>
          <w:rFonts w:ascii="Times New Roman" w:hAnsi="Times New Roman" w:cs="Times New Roman"/>
        </w:rPr>
      </w:pPr>
      <w:r w:rsidRPr="004D4BB3">
        <w:rPr>
          <w:rFonts w:ascii="Times New Roman" w:hAnsi="Times New Roman" w:cs="Times New Roman"/>
          <w:sz w:val="24"/>
          <w:szCs w:val="24"/>
        </w:rPr>
        <w:t xml:space="preserve">5.1. Объекты недвижимого имущества, находящиеся в пользовании </w:t>
      </w:r>
      <w:hyperlink w:anchor="Par246" w:history="1">
        <w:r w:rsidRPr="004D4BB3">
          <w:rPr>
            <w:rFonts w:ascii="Times New Roman" w:hAnsi="Times New Roman" w:cs="Times New Roman"/>
            <w:color w:val="0000FF"/>
          </w:rPr>
          <w:t>&lt;1&gt;</w:t>
        </w:r>
      </w:hyperlink>
    </w:p>
    <w:p w:rsidR="008709A9" w:rsidRDefault="008709A9" w:rsidP="008709A9">
      <w:pPr>
        <w:autoSpaceDE w:val="0"/>
        <w:autoSpaceDN w:val="0"/>
        <w:adjustRightInd w:val="0"/>
        <w:jc w:val="both"/>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1701"/>
        <w:gridCol w:w="1985"/>
        <w:gridCol w:w="1984"/>
        <w:gridCol w:w="2552"/>
        <w:gridCol w:w="1134"/>
      </w:tblGrid>
      <w:tr w:rsidR="008709A9" w:rsidRPr="00AE3608" w:rsidTr="008709A9">
        <w:tc>
          <w:tcPr>
            <w:tcW w:w="595" w:type="dxa"/>
          </w:tcPr>
          <w:p w:rsidR="008709A9" w:rsidRPr="00AE3608" w:rsidRDefault="008709A9" w:rsidP="008709A9">
            <w:pPr>
              <w:jc w:val="center"/>
            </w:pPr>
            <w:r w:rsidRPr="00AE3608">
              <w:t>№</w:t>
            </w:r>
            <w:r w:rsidRPr="00AE3608">
              <w:br/>
              <w:t>п/п</w:t>
            </w:r>
          </w:p>
        </w:tc>
        <w:tc>
          <w:tcPr>
            <w:tcW w:w="1701" w:type="dxa"/>
          </w:tcPr>
          <w:p w:rsidR="008709A9" w:rsidRPr="00AE3608" w:rsidRDefault="008709A9" w:rsidP="008709A9">
            <w:pPr>
              <w:jc w:val="center"/>
            </w:pPr>
            <w:r w:rsidRPr="00AE3608">
              <w:t>Вид имущества </w:t>
            </w:r>
            <w:hyperlink w:anchor="Par247" w:history="1">
              <w:r w:rsidRPr="00D0521B">
                <w:rPr>
                  <w:color w:val="0000FF"/>
                  <w:sz w:val="20"/>
                  <w:szCs w:val="20"/>
                </w:rPr>
                <w:t>&lt;2&gt;</w:t>
              </w:r>
            </w:hyperlink>
          </w:p>
        </w:tc>
        <w:tc>
          <w:tcPr>
            <w:tcW w:w="1985" w:type="dxa"/>
          </w:tcPr>
          <w:p w:rsidR="008709A9" w:rsidRPr="00AE3608" w:rsidRDefault="008709A9" w:rsidP="008709A9">
            <w:pPr>
              <w:jc w:val="center"/>
            </w:pPr>
            <w:r w:rsidRPr="00AE3608">
              <w:t>Вид и сроки пользо</w:t>
            </w:r>
            <w:r w:rsidRPr="00AE3608">
              <w:softHyphen/>
              <w:t xml:space="preserve">вания </w:t>
            </w:r>
            <w:hyperlink w:anchor="Par249" w:history="1">
              <w:r w:rsidRPr="00D0521B">
                <w:rPr>
                  <w:color w:val="0000FF"/>
                  <w:sz w:val="20"/>
                  <w:szCs w:val="20"/>
                </w:rPr>
                <w:t>&lt;3&gt;</w:t>
              </w:r>
            </w:hyperlink>
          </w:p>
        </w:tc>
        <w:tc>
          <w:tcPr>
            <w:tcW w:w="1984" w:type="dxa"/>
          </w:tcPr>
          <w:p w:rsidR="008709A9" w:rsidRPr="00AE3608" w:rsidRDefault="008709A9" w:rsidP="008709A9">
            <w:pPr>
              <w:jc w:val="center"/>
            </w:pPr>
            <w:r w:rsidRPr="00AE3608">
              <w:t xml:space="preserve">Основание пользования </w:t>
            </w:r>
            <w:hyperlink w:anchor="Par251" w:history="1">
              <w:r w:rsidRPr="00D0521B">
                <w:rPr>
                  <w:color w:val="0000FF"/>
                  <w:sz w:val="20"/>
                  <w:szCs w:val="20"/>
                </w:rPr>
                <w:t>&lt;4&gt;</w:t>
              </w:r>
            </w:hyperlink>
          </w:p>
        </w:tc>
        <w:tc>
          <w:tcPr>
            <w:tcW w:w="2552" w:type="dxa"/>
          </w:tcPr>
          <w:p w:rsidR="008709A9" w:rsidRPr="00AE3608" w:rsidRDefault="008709A9" w:rsidP="008709A9">
            <w:pPr>
              <w:jc w:val="center"/>
            </w:pPr>
            <w:r w:rsidRPr="00AE3608">
              <w:t>Место нахождения (адрес)</w:t>
            </w:r>
          </w:p>
        </w:tc>
        <w:tc>
          <w:tcPr>
            <w:tcW w:w="1134" w:type="dxa"/>
          </w:tcPr>
          <w:p w:rsidR="008709A9" w:rsidRPr="00AE3608" w:rsidRDefault="008709A9" w:rsidP="008709A9">
            <w:pPr>
              <w:jc w:val="center"/>
            </w:pPr>
            <w:r w:rsidRPr="00AE3608">
              <w:t>Площадь</w:t>
            </w:r>
            <w:r w:rsidRPr="00AE3608">
              <w:br/>
              <w:t>(кв. м</w:t>
            </w:r>
            <w:r>
              <w:t>етров</w:t>
            </w:r>
            <w:r w:rsidRPr="00AE3608">
              <w:t>)</w:t>
            </w:r>
          </w:p>
        </w:tc>
      </w:tr>
      <w:tr w:rsidR="008709A9" w:rsidRPr="00AE3608" w:rsidTr="008709A9">
        <w:trPr>
          <w:trHeight w:val="376"/>
        </w:trPr>
        <w:tc>
          <w:tcPr>
            <w:tcW w:w="595" w:type="dxa"/>
          </w:tcPr>
          <w:p w:rsidR="008709A9" w:rsidRPr="00AE3608" w:rsidRDefault="008709A9" w:rsidP="008709A9">
            <w:pPr>
              <w:jc w:val="center"/>
            </w:pPr>
            <w:r w:rsidRPr="00AE3608">
              <w:t>1</w:t>
            </w:r>
          </w:p>
        </w:tc>
        <w:tc>
          <w:tcPr>
            <w:tcW w:w="1701" w:type="dxa"/>
          </w:tcPr>
          <w:p w:rsidR="008709A9" w:rsidRPr="00AE3608" w:rsidRDefault="008709A9" w:rsidP="008709A9"/>
        </w:tc>
        <w:tc>
          <w:tcPr>
            <w:tcW w:w="1985" w:type="dxa"/>
          </w:tcPr>
          <w:p w:rsidR="008709A9" w:rsidRPr="00AE3608" w:rsidRDefault="008709A9" w:rsidP="008709A9"/>
        </w:tc>
        <w:tc>
          <w:tcPr>
            <w:tcW w:w="1984" w:type="dxa"/>
          </w:tcPr>
          <w:p w:rsidR="008709A9" w:rsidRPr="00AE3608" w:rsidRDefault="008709A9" w:rsidP="008709A9"/>
        </w:tc>
        <w:tc>
          <w:tcPr>
            <w:tcW w:w="2552" w:type="dxa"/>
          </w:tcPr>
          <w:p w:rsidR="008709A9" w:rsidRPr="00AE3608" w:rsidRDefault="008709A9" w:rsidP="008709A9"/>
        </w:tc>
        <w:tc>
          <w:tcPr>
            <w:tcW w:w="1134" w:type="dxa"/>
          </w:tcPr>
          <w:p w:rsidR="008709A9" w:rsidRPr="00AE3608" w:rsidRDefault="008709A9" w:rsidP="008709A9">
            <w:pPr>
              <w:jc w:val="center"/>
            </w:pPr>
          </w:p>
        </w:tc>
      </w:tr>
      <w:tr w:rsidR="008709A9" w:rsidRPr="00AE3608" w:rsidTr="008709A9">
        <w:trPr>
          <w:trHeight w:val="423"/>
        </w:trPr>
        <w:tc>
          <w:tcPr>
            <w:tcW w:w="595" w:type="dxa"/>
          </w:tcPr>
          <w:p w:rsidR="008709A9" w:rsidRPr="00AE3608" w:rsidRDefault="008709A9" w:rsidP="008709A9">
            <w:pPr>
              <w:jc w:val="center"/>
            </w:pPr>
            <w:r w:rsidRPr="00AE3608">
              <w:t>2</w:t>
            </w:r>
          </w:p>
        </w:tc>
        <w:tc>
          <w:tcPr>
            <w:tcW w:w="1701" w:type="dxa"/>
          </w:tcPr>
          <w:p w:rsidR="008709A9" w:rsidRPr="00AE3608" w:rsidRDefault="008709A9" w:rsidP="008709A9"/>
        </w:tc>
        <w:tc>
          <w:tcPr>
            <w:tcW w:w="1985" w:type="dxa"/>
          </w:tcPr>
          <w:p w:rsidR="008709A9" w:rsidRPr="00AE3608" w:rsidRDefault="008709A9" w:rsidP="008709A9"/>
        </w:tc>
        <w:tc>
          <w:tcPr>
            <w:tcW w:w="1984" w:type="dxa"/>
          </w:tcPr>
          <w:p w:rsidR="008709A9" w:rsidRPr="00AE3608" w:rsidRDefault="008709A9" w:rsidP="008709A9"/>
        </w:tc>
        <w:tc>
          <w:tcPr>
            <w:tcW w:w="2552" w:type="dxa"/>
          </w:tcPr>
          <w:p w:rsidR="008709A9" w:rsidRPr="00AE3608" w:rsidRDefault="008709A9" w:rsidP="008709A9"/>
        </w:tc>
        <w:tc>
          <w:tcPr>
            <w:tcW w:w="1134" w:type="dxa"/>
          </w:tcPr>
          <w:p w:rsidR="008709A9" w:rsidRPr="00AE3608" w:rsidRDefault="008709A9" w:rsidP="008709A9">
            <w:pPr>
              <w:jc w:val="center"/>
            </w:pPr>
          </w:p>
        </w:tc>
      </w:tr>
      <w:tr w:rsidR="008709A9" w:rsidRPr="00AE3608" w:rsidTr="008709A9">
        <w:trPr>
          <w:trHeight w:val="274"/>
        </w:trPr>
        <w:tc>
          <w:tcPr>
            <w:tcW w:w="595" w:type="dxa"/>
          </w:tcPr>
          <w:p w:rsidR="008709A9" w:rsidRPr="00AE3608" w:rsidRDefault="008709A9" w:rsidP="008709A9">
            <w:pPr>
              <w:jc w:val="center"/>
            </w:pPr>
            <w:r w:rsidRPr="00AE3608">
              <w:t>3</w:t>
            </w:r>
          </w:p>
        </w:tc>
        <w:tc>
          <w:tcPr>
            <w:tcW w:w="1701" w:type="dxa"/>
          </w:tcPr>
          <w:p w:rsidR="008709A9" w:rsidRPr="00AE3608" w:rsidRDefault="008709A9" w:rsidP="008709A9"/>
        </w:tc>
        <w:tc>
          <w:tcPr>
            <w:tcW w:w="1985" w:type="dxa"/>
          </w:tcPr>
          <w:p w:rsidR="008709A9" w:rsidRPr="00AE3608" w:rsidRDefault="008709A9" w:rsidP="008709A9"/>
        </w:tc>
        <w:tc>
          <w:tcPr>
            <w:tcW w:w="1984" w:type="dxa"/>
          </w:tcPr>
          <w:p w:rsidR="008709A9" w:rsidRPr="00AE3608" w:rsidRDefault="008709A9" w:rsidP="008709A9"/>
        </w:tc>
        <w:tc>
          <w:tcPr>
            <w:tcW w:w="2552" w:type="dxa"/>
          </w:tcPr>
          <w:p w:rsidR="008709A9" w:rsidRPr="00AE3608" w:rsidRDefault="008709A9" w:rsidP="008709A9"/>
        </w:tc>
        <w:tc>
          <w:tcPr>
            <w:tcW w:w="1134" w:type="dxa"/>
          </w:tcPr>
          <w:p w:rsidR="008709A9" w:rsidRPr="00AE3608" w:rsidRDefault="008709A9" w:rsidP="008709A9">
            <w:pPr>
              <w:jc w:val="center"/>
            </w:pPr>
          </w:p>
        </w:tc>
      </w:tr>
    </w:tbl>
    <w:p w:rsidR="008709A9" w:rsidRDefault="008709A9" w:rsidP="008709A9">
      <w:pPr>
        <w:autoSpaceDE w:val="0"/>
        <w:autoSpaceDN w:val="0"/>
        <w:adjustRightInd w:val="0"/>
        <w:jc w:val="both"/>
        <w:rPr>
          <w:b/>
          <w:bCs/>
          <w:sz w:val="26"/>
          <w:szCs w:val="26"/>
        </w:rPr>
      </w:pPr>
    </w:p>
    <w:p w:rsidR="008709A9" w:rsidRDefault="008709A9" w:rsidP="008709A9">
      <w:pPr>
        <w:pStyle w:val="ConsPlusNonformat"/>
      </w:pPr>
      <w:r>
        <w:t xml:space="preserve">    --------------------------------</w:t>
      </w:r>
    </w:p>
    <w:p w:rsidR="008709A9" w:rsidRPr="00D0521B" w:rsidRDefault="008709A9" w:rsidP="008709A9">
      <w:pPr>
        <w:pStyle w:val="ConsPlusNonformat"/>
        <w:jc w:val="both"/>
        <w:rPr>
          <w:rFonts w:ascii="Times New Roman" w:hAnsi="Times New Roman" w:cs="Times New Roman"/>
        </w:rPr>
      </w:pPr>
      <w:r w:rsidRPr="00D0521B">
        <w:rPr>
          <w:rFonts w:ascii="Times New Roman" w:hAnsi="Times New Roman" w:cs="Times New Roman"/>
        </w:rPr>
        <w:t xml:space="preserve">    &lt;1&gt; Указываются по состоянию на отчетную дату.</w:t>
      </w:r>
    </w:p>
    <w:p w:rsidR="008709A9" w:rsidRPr="00D0521B" w:rsidRDefault="008709A9" w:rsidP="008709A9">
      <w:pPr>
        <w:pStyle w:val="ConsPlusNonformat"/>
        <w:jc w:val="both"/>
        <w:rPr>
          <w:rFonts w:ascii="Times New Roman" w:hAnsi="Times New Roman" w:cs="Times New Roman"/>
        </w:rPr>
      </w:pPr>
      <w:r w:rsidRPr="00D0521B">
        <w:rPr>
          <w:rFonts w:ascii="Times New Roman" w:hAnsi="Times New Roman" w:cs="Times New Roman"/>
        </w:rPr>
        <w:t xml:space="preserve">    &lt;2&gt;  Указывается  вид  недвижимого  имущества (земельный участок, жилой</w:t>
      </w:r>
      <w:r>
        <w:rPr>
          <w:rFonts w:ascii="Times New Roman" w:hAnsi="Times New Roman" w:cs="Times New Roman"/>
        </w:rPr>
        <w:t xml:space="preserve"> </w:t>
      </w:r>
      <w:r w:rsidRPr="00D0521B">
        <w:rPr>
          <w:rFonts w:ascii="Times New Roman" w:hAnsi="Times New Roman" w:cs="Times New Roman"/>
        </w:rPr>
        <w:t>дом, дача и др.).</w:t>
      </w:r>
    </w:p>
    <w:p w:rsidR="008709A9" w:rsidRPr="00D0521B" w:rsidRDefault="008709A9" w:rsidP="008709A9">
      <w:pPr>
        <w:pStyle w:val="ConsPlusNonformat"/>
        <w:jc w:val="both"/>
        <w:rPr>
          <w:rFonts w:ascii="Times New Roman" w:hAnsi="Times New Roman" w:cs="Times New Roman"/>
        </w:rPr>
      </w:pPr>
      <w:r w:rsidRPr="00D0521B">
        <w:rPr>
          <w:rFonts w:ascii="Times New Roman" w:hAnsi="Times New Roman" w:cs="Times New Roman"/>
        </w:rPr>
        <w:t xml:space="preserve">    &lt;3&gt;  Указываются  вид  пользования (аренда, безвозмездное пользование и</w:t>
      </w:r>
      <w:r>
        <w:rPr>
          <w:rFonts w:ascii="Times New Roman" w:hAnsi="Times New Roman" w:cs="Times New Roman"/>
        </w:rPr>
        <w:t xml:space="preserve"> </w:t>
      </w:r>
      <w:r w:rsidRPr="00D0521B">
        <w:rPr>
          <w:rFonts w:ascii="Times New Roman" w:hAnsi="Times New Roman" w:cs="Times New Roman"/>
        </w:rPr>
        <w:t>др.) и сроки пользования.</w:t>
      </w:r>
    </w:p>
    <w:p w:rsidR="008709A9" w:rsidRPr="00D0521B" w:rsidRDefault="008709A9" w:rsidP="008709A9">
      <w:pPr>
        <w:pStyle w:val="ConsPlusNonformat"/>
        <w:jc w:val="both"/>
        <w:rPr>
          <w:rFonts w:ascii="Times New Roman" w:hAnsi="Times New Roman" w:cs="Times New Roman"/>
        </w:rPr>
      </w:pPr>
      <w:r w:rsidRPr="00D0521B">
        <w:rPr>
          <w:rFonts w:ascii="Times New Roman" w:hAnsi="Times New Roman" w:cs="Times New Roman"/>
        </w:rPr>
        <w:t xml:space="preserve">    &lt;4&gt;    Указываются    основание   пользования   (договор,   фактическое</w:t>
      </w:r>
      <w:r>
        <w:rPr>
          <w:rFonts w:ascii="Times New Roman" w:hAnsi="Times New Roman" w:cs="Times New Roman"/>
        </w:rPr>
        <w:t xml:space="preserve"> </w:t>
      </w:r>
      <w:r w:rsidRPr="00D0521B">
        <w:rPr>
          <w:rFonts w:ascii="Times New Roman" w:hAnsi="Times New Roman" w:cs="Times New Roman"/>
        </w:rPr>
        <w:t>предоставление  и  др.),  а  также реквизиты (дата, номер) соответствующего</w:t>
      </w:r>
      <w:r>
        <w:rPr>
          <w:rFonts w:ascii="Times New Roman" w:hAnsi="Times New Roman" w:cs="Times New Roman"/>
        </w:rPr>
        <w:t xml:space="preserve"> </w:t>
      </w:r>
      <w:r w:rsidRPr="00D0521B">
        <w:rPr>
          <w:rFonts w:ascii="Times New Roman" w:hAnsi="Times New Roman" w:cs="Times New Roman"/>
        </w:rPr>
        <w:t>договора или акта.</w:t>
      </w:r>
    </w:p>
    <w:p w:rsidR="008709A9" w:rsidRDefault="008709A9" w:rsidP="008709A9">
      <w:pPr>
        <w:pStyle w:val="ConsPlusNonformat"/>
      </w:pPr>
    </w:p>
    <w:p w:rsidR="008709A9" w:rsidRPr="0089321E" w:rsidRDefault="008709A9" w:rsidP="008709A9">
      <w:pPr>
        <w:pStyle w:val="ConsPlusNonformat"/>
        <w:rPr>
          <w:rFonts w:ascii="Times New Roman" w:hAnsi="Times New Roman" w:cs="Times New Roman"/>
          <w:sz w:val="24"/>
          <w:szCs w:val="24"/>
        </w:rPr>
      </w:pPr>
      <w:r>
        <w:t xml:space="preserve">                       </w:t>
      </w:r>
      <w:r w:rsidRPr="0089321E">
        <w:rPr>
          <w:rFonts w:ascii="Times New Roman" w:hAnsi="Times New Roman" w:cs="Times New Roman"/>
          <w:sz w:val="24"/>
          <w:szCs w:val="24"/>
        </w:rPr>
        <w:t xml:space="preserve">5.2. Прочие обязательства </w:t>
      </w:r>
      <w:hyperlink w:anchor="Par278" w:history="1">
        <w:r w:rsidRPr="0089321E">
          <w:rPr>
            <w:rFonts w:ascii="Times New Roman" w:hAnsi="Times New Roman" w:cs="Times New Roman"/>
            <w:color w:val="0000FF"/>
          </w:rPr>
          <w:t>&lt;1&gt;</w:t>
        </w:r>
      </w:hyperlink>
    </w:p>
    <w:p w:rsidR="008709A9" w:rsidRDefault="008709A9" w:rsidP="008709A9">
      <w:pPr>
        <w:autoSpaceDE w:val="0"/>
        <w:autoSpaceDN w:val="0"/>
        <w:adjustRightInd w:val="0"/>
        <w:jc w:val="both"/>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127"/>
        <w:gridCol w:w="1701"/>
        <w:gridCol w:w="2126"/>
        <w:gridCol w:w="1767"/>
        <w:gridCol w:w="1635"/>
      </w:tblGrid>
      <w:tr w:rsidR="008709A9" w:rsidRPr="00636D98" w:rsidTr="008709A9">
        <w:tc>
          <w:tcPr>
            <w:tcW w:w="595" w:type="dxa"/>
          </w:tcPr>
          <w:p w:rsidR="008709A9" w:rsidRPr="00636D98" w:rsidRDefault="008709A9" w:rsidP="008709A9">
            <w:pPr>
              <w:jc w:val="center"/>
            </w:pPr>
            <w:r w:rsidRPr="00636D98">
              <w:t>№</w:t>
            </w:r>
            <w:r w:rsidRPr="00636D98">
              <w:br/>
              <w:t>п/п</w:t>
            </w:r>
          </w:p>
        </w:tc>
        <w:tc>
          <w:tcPr>
            <w:tcW w:w="2127" w:type="dxa"/>
          </w:tcPr>
          <w:p w:rsidR="008709A9" w:rsidRPr="00636D98" w:rsidRDefault="008709A9" w:rsidP="008709A9">
            <w:pPr>
              <w:jc w:val="center"/>
            </w:pPr>
            <w:r w:rsidRPr="00636D98">
              <w:t xml:space="preserve">Содержание обязательства </w:t>
            </w:r>
            <w:hyperlink w:anchor="Par279" w:history="1">
              <w:r w:rsidRPr="00636D98">
                <w:rPr>
                  <w:color w:val="0000FF"/>
                  <w:sz w:val="20"/>
                  <w:szCs w:val="20"/>
                </w:rPr>
                <w:t>&lt;2&gt;</w:t>
              </w:r>
            </w:hyperlink>
          </w:p>
        </w:tc>
        <w:tc>
          <w:tcPr>
            <w:tcW w:w="1701" w:type="dxa"/>
          </w:tcPr>
          <w:p w:rsidR="008709A9" w:rsidRPr="00636D98" w:rsidRDefault="008709A9" w:rsidP="008709A9">
            <w:pPr>
              <w:jc w:val="center"/>
            </w:pPr>
            <w:r w:rsidRPr="00636D98">
              <w:t>Кредитор (должник)</w:t>
            </w:r>
            <w:r w:rsidRPr="00636D98">
              <w:rPr>
                <w:sz w:val="20"/>
                <w:szCs w:val="20"/>
              </w:rPr>
              <w:t xml:space="preserve"> </w:t>
            </w:r>
            <w:hyperlink w:anchor="Par280" w:history="1">
              <w:r w:rsidRPr="00636D98">
                <w:rPr>
                  <w:color w:val="0000FF"/>
                  <w:sz w:val="20"/>
                  <w:szCs w:val="20"/>
                </w:rPr>
                <w:t>&lt;3&gt;</w:t>
              </w:r>
            </w:hyperlink>
          </w:p>
        </w:tc>
        <w:tc>
          <w:tcPr>
            <w:tcW w:w="2126" w:type="dxa"/>
          </w:tcPr>
          <w:p w:rsidR="008709A9" w:rsidRPr="00636D98" w:rsidRDefault="008709A9" w:rsidP="008709A9">
            <w:pPr>
              <w:jc w:val="center"/>
            </w:pPr>
            <w:r w:rsidRPr="00636D98">
              <w:t xml:space="preserve">Основание возникновения </w:t>
            </w:r>
            <w:hyperlink w:anchor="Par281" w:history="1">
              <w:r w:rsidRPr="00636D98">
                <w:rPr>
                  <w:color w:val="0000FF"/>
                  <w:sz w:val="20"/>
                  <w:szCs w:val="20"/>
                </w:rPr>
                <w:t>&lt;4&gt;</w:t>
              </w:r>
            </w:hyperlink>
          </w:p>
        </w:tc>
        <w:tc>
          <w:tcPr>
            <w:tcW w:w="1767" w:type="dxa"/>
          </w:tcPr>
          <w:p w:rsidR="008709A9" w:rsidRPr="00636D98" w:rsidRDefault="008709A9" w:rsidP="008709A9">
            <w:pPr>
              <w:jc w:val="center"/>
            </w:pPr>
            <w:r w:rsidRPr="00636D98">
              <w:t xml:space="preserve">Сумма обязательства </w:t>
            </w:r>
            <w:hyperlink w:anchor="Par282" w:history="1">
              <w:r w:rsidRPr="00636D98">
                <w:rPr>
                  <w:color w:val="0000FF"/>
                  <w:sz w:val="20"/>
                  <w:szCs w:val="20"/>
                </w:rPr>
                <w:t>&lt;5&gt;</w:t>
              </w:r>
            </w:hyperlink>
            <w:r w:rsidRPr="00636D98">
              <w:t xml:space="preserve"> (руб.)</w:t>
            </w:r>
          </w:p>
        </w:tc>
        <w:tc>
          <w:tcPr>
            <w:tcW w:w="1635" w:type="dxa"/>
          </w:tcPr>
          <w:p w:rsidR="008709A9" w:rsidRPr="00636D98" w:rsidRDefault="008709A9" w:rsidP="008709A9">
            <w:pPr>
              <w:jc w:val="center"/>
            </w:pPr>
            <w:r w:rsidRPr="00636D98">
              <w:t>Условия обязатель</w:t>
            </w:r>
            <w:r w:rsidRPr="00636D98">
              <w:softHyphen/>
              <w:t xml:space="preserve">ства </w:t>
            </w:r>
            <w:hyperlink w:anchor="Par283" w:history="1">
              <w:r w:rsidRPr="00636D98">
                <w:rPr>
                  <w:color w:val="0000FF"/>
                  <w:sz w:val="20"/>
                  <w:szCs w:val="20"/>
                </w:rPr>
                <w:t>&lt;6&gt;</w:t>
              </w:r>
            </w:hyperlink>
          </w:p>
        </w:tc>
      </w:tr>
      <w:tr w:rsidR="008709A9" w:rsidRPr="00636D98" w:rsidTr="008709A9">
        <w:trPr>
          <w:trHeight w:val="359"/>
        </w:trPr>
        <w:tc>
          <w:tcPr>
            <w:tcW w:w="595" w:type="dxa"/>
          </w:tcPr>
          <w:p w:rsidR="008709A9" w:rsidRPr="00636D98" w:rsidRDefault="008709A9" w:rsidP="008709A9">
            <w:pPr>
              <w:jc w:val="center"/>
            </w:pPr>
            <w:r w:rsidRPr="00636D98">
              <w:t>1</w:t>
            </w:r>
          </w:p>
        </w:tc>
        <w:tc>
          <w:tcPr>
            <w:tcW w:w="2127" w:type="dxa"/>
          </w:tcPr>
          <w:p w:rsidR="008709A9" w:rsidRPr="00636D98" w:rsidRDefault="008709A9" w:rsidP="008709A9"/>
        </w:tc>
        <w:tc>
          <w:tcPr>
            <w:tcW w:w="1701" w:type="dxa"/>
          </w:tcPr>
          <w:p w:rsidR="008709A9" w:rsidRPr="00636D98" w:rsidRDefault="008709A9" w:rsidP="008709A9"/>
        </w:tc>
        <w:tc>
          <w:tcPr>
            <w:tcW w:w="2126" w:type="dxa"/>
          </w:tcPr>
          <w:p w:rsidR="008709A9" w:rsidRPr="00636D98" w:rsidRDefault="008709A9" w:rsidP="008709A9"/>
        </w:tc>
        <w:tc>
          <w:tcPr>
            <w:tcW w:w="1767" w:type="dxa"/>
          </w:tcPr>
          <w:p w:rsidR="008709A9" w:rsidRPr="00636D98" w:rsidRDefault="008709A9" w:rsidP="008709A9">
            <w:pPr>
              <w:jc w:val="center"/>
            </w:pPr>
          </w:p>
        </w:tc>
        <w:tc>
          <w:tcPr>
            <w:tcW w:w="1635" w:type="dxa"/>
          </w:tcPr>
          <w:p w:rsidR="008709A9" w:rsidRPr="00636D98" w:rsidRDefault="008709A9" w:rsidP="008709A9"/>
        </w:tc>
      </w:tr>
      <w:tr w:rsidR="008709A9" w:rsidRPr="00636D98" w:rsidTr="008709A9">
        <w:trPr>
          <w:trHeight w:val="266"/>
        </w:trPr>
        <w:tc>
          <w:tcPr>
            <w:tcW w:w="595" w:type="dxa"/>
          </w:tcPr>
          <w:p w:rsidR="008709A9" w:rsidRPr="00636D98" w:rsidRDefault="008709A9" w:rsidP="008709A9">
            <w:pPr>
              <w:jc w:val="center"/>
            </w:pPr>
            <w:r w:rsidRPr="00636D98">
              <w:t>2</w:t>
            </w:r>
          </w:p>
        </w:tc>
        <w:tc>
          <w:tcPr>
            <w:tcW w:w="2127" w:type="dxa"/>
          </w:tcPr>
          <w:p w:rsidR="008709A9" w:rsidRPr="00636D98" w:rsidRDefault="008709A9" w:rsidP="008709A9"/>
        </w:tc>
        <w:tc>
          <w:tcPr>
            <w:tcW w:w="1701" w:type="dxa"/>
          </w:tcPr>
          <w:p w:rsidR="008709A9" w:rsidRPr="00636D98" w:rsidRDefault="008709A9" w:rsidP="008709A9"/>
        </w:tc>
        <w:tc>
          <w:tcPr>
            <w:tcW w:w="2126" w:type="dxa"/>
          </w:tcPr>
          <w:p w:rsidR="008709A9" w:rsidRPr="00636D98" w:rsidRDefault="008709A9" w:rsidP="008709A9"/>
        </w:tc>
        <w:tc>
          <w:tcPr>
            <w:tcW w:w="1767" w:type="dxa"/>
          </w:tcPr>
          <w:p w:rsidR="008709A9" w:rsidRPr="00636D98" w:rsidRDefault="008709A9" w:rsidP="008709A9">
            <w:pPr>
              <w:jc w:val="center"/>
            </w:pPr>
          </w:p>
        </w:tc>
        <w:tc>
          <w:tcPr>
            <w:tcW w:w="1635" w:type="dxa"/>
          </w:tcPr>
          <w:p w:rsidR="008709A9" w:rsidRPr="00636D98" w:rsidRDefault="008709A9" w:rsidP="008709A9"/>
        </w:tc>
      </w:tr>
      <w:tr w:rsidR="008709A9" w:rsidRPr="00636D98" w:rsidTr="008709A9">
        <w:trPr>
          <w:trHeight w:val="270"/>
        </w:trPr>
        <w:tc>
          <w:tcPr>
            <w:tcW w:w="595" w:type="dxa"/>
          </w:tcPr>
          <w:p w:rsidR="008709A9" w:rsidRPr="00636D98" w:rsidRDefault="008709A9" w:rsidP="008709A9">
            <w:pPr>
              <w:jc w:val="center"/>
            </w:pPr>
            <w:r w:rsidRPr="00636D98">
              <w:t>3</w:t>
            </w:r>
          </w:p>
        </w:tc>
        <w:tc>
          <w:tcPr>
            <w:tcW w:w="2127" w:type="dxa"/>
          </w:tcPr>
          <w:p w:rsidR="008709A9" w:rsidRPr="00636D98" w:rsidRDefault="008709A9" w:rsidP="008709A9"/>
        </w:tc>
        <w:tc>
          <w:tcPr>
            <w:tcW w:w="1701" w:type="dxa"/>
          </w:tcPr>
          <w:p w:rsidR="008709A9" w:rsidRPr="00636D98" w:rsidRDefault="008709A9" w:rsidP="008709A9"/>
        </w:tc>
        <w:tc>
          <w:tcPr>
            <w:tcW w:w="2126" w:type="dxa"/>
          </w:tcPr>
          <w:p w:rsidR="008709A9" w:rsidRPr="00636D98" w:rsidRDefault="008709A9" w:rsidP="008709A9"/>
        </w:tc>
        <w:tc>
          <w:tcPr>
            <w:tcW w:w="1767" w:type="dxa"/>
          </w:tcPr>
          <w:p w:rsidR="008709A9" w:rsidRPr="00636D98" w:rsidRDefault="008709A9" w:rsidP="008709A9">
            <w:pPr>
              <w:jc w:val="center"/>
            </w:pPr>
          </w:p>
        </w:tc>
        <w:tc>
          <w:tcPr>
            <w:tcW w:w="1635" w:type="dxa"/>
          </w:tcPr>
          <w:p w:rsidR="008709A9" w:rsidRPr="00636D98" w:rsidRDefault="008709A9" w:rsidP="008709A9"/>
        </w:tc>
      </w:tr>
    </w:tbl>
    <w:p w:rsidR="008709A9" w:rsidRDefault="008709A9" w:rsidP="008709A9">
      <w:pPr>
        <w:autoSpaceDE w:val="0"/>
        <w:autoSpaceDN w:val="0"/>
        <w:adjustRightInd w:val="0"/>
        <w:jc w:val="both"/>
        <w:rPr>
          <w:b/>
          <w:bCs/>
          <w:sz w:val="26"/>
          <w:szCs w:val="26"/>
        </w:rPr>
      </w:pPr>
    </w:p>
    <w:p w:rsidR="008709A9" w:rsidRDefault="008709A9" w:rsidP="008709A9">
      <w:pPr>
        <w:pStyle w:val="ConsPlusNonformat"/>
      </w:pPr>
    </w:p>
    <w:p w:rsidR="008709A9" w:rsidRDefault="008709A9" w:rsidP="008709A9">
      <w:pPr>
        <w:pStyle w:val="ConsPlusNonformat"/>
        <w:rPr>
          <w:rFonts w:ascii="Times New Roman" w:hAnsi="Times New Roman" w:cs="Times New Roman"/>
          <w:sz w:val="24"/>
          <w:szCs w:val="24"/>
        </w:rPr>
      </w:pPr>
      <w:r w:rsidRPr="0001787B">
        <w:rPr>
          <w:rFonts w:ascii="Times New Roman" w:hAnsi="Times New Roman" w:cs="Times New Roman"/>
          <w:sz w:val="24"/>
          <w:szCs w:val="24"/>
        </w:rPr>
        <w:t xml:space="preserve">    Достоверность и полноту настоящих сведений подтверждаю.</w:t>
      </w:r>
    </w:p>
    <w:p w:rsidR="008709A9" w:rsidRPr="0001787B" w:rsidRDefault="008709A9" w:rsidP="008709A9">
      <w:pPr>
        <w:pStyle w:val="ConsPlusNonformat"/>
        <w:rPr>
          <w:rFonts w:ascii="Times New Roman" w:hAnsi="Times New Roman" w:cs="Times New Roman"/>
          <w:sz w:val="24"/>
          <w:szCs w:val="24"/>
        </w:rPr>
      </w:pPr>
    </w:p>
    <w:p w:rsidR="008709A9" w:rsidRDefault="008709A9" w:rsidP="008709A9">
      <w:pPr>
        <w:pStyle w:val="ConsPlusNonformat"/>
        <w:rPr>
          <w:rFonts w:ascii="Times New Roman" w:hAnsi="Times New Roman" w:cs="Times New Roman"/>
          <w:sz w:val="24"/>
          <w:szCs w:val="24"/>
        </w:rPr>
      </w:pPr>
    </w:p>
    <w:tbl>
      <w:tblPr>
        <w:tblW w:w="0" w:type="auto"/>
        <w:tblLayout w:type="fixed"/>
        <w:tblCellMar>
          <w:left w:w="28" w:type="dxa"/>
          <w:right w:w="28" w:type="dxa"/>
        </w:tblCellMar>
        <w:tblLook w:val="0000"/>
      </w:tblPr>
      <w:tblGrid>
        <w:gridCol w:w="187"/>
        <w:gridCol w:w="567"/>
        <w:gridCol w:w="284"/>
        <w:gridCol w:w="1842"/>
        <w:gridCol w:w="426"/>
        <w:gridCol w:w="317"/>
        <w:gridCol w:w="405"/>
        <w:gridCol w:w="5923"/>
      </w:tblGrid>
      <w:tr w:rsidR="008709A9" w:rsidRPr="00A45DCA" w:rsidTr="008709A9">
        <w:tc>
          <w:tcPr>
            <w:tcW w:w="187" w:type="dxa"/>
            <w:tcBorders>
              <w:top w:val="nil"/>
              <w:left w:val="nil"/>
              <w:bottom w:val="nil"/>
              <w:right w:val="nil"/>
            </w:tcBorders>
            <w:vAlign w:val="bottom"/>
          </w:tcPr>
          <w:p w:rsidR="008709A9" w:rsidRPr="00A45DCA" w:rsidRDefault="008709A9" w:rsidP="008709A9">
            <w:r w:rsidRPr="00A45DCA">
              <w:t>“</w:t>
            </w:r>
          </w:p>
        </w:tc>
        <w:tc>
          <w:tcPr>
            <w:tcW w:w="567" w:type="dxa"/>
            <w:tcBorders>
              <w:top w:val="nil"/>
              <w:left w:val="nil"/>
              <w:bottom w:val="single" w:sz="4" w:space="0" w:color="auto"/>
              <w:right w:val="nil"/>
            </w:tcBorders>
            <w:vAlign w:val="bottom"/>
          </w:tcPr>
          <w:p w:rsidR="008709A9" w:rsidRPr="00A45DCA" w:rsidRDefault="008709A9" w:rsidP="008709A9">
            <w:pPr>
              <w:jc w:val="center"/>
            </w:pPr>
          </w:p>
        </w:tc>
        <w:tc>
          <w:tcPr>
            <w:tcW w:w="284" w:type="dxa"/>
            <w:tcBorders>
              <w:top w:val="nil"/>
              <w:left w:val="nil"/>
              <w:bottom w:val="nil"/>
              <w:right w:val="nil"/>
            </w:tcBorders>
            <w:vAlign w:val="bottom"/>
          </w:tcPr>
          <w:p w:rsidR="008709A9" w:rsidRPr="00A45DCA" w:rsidRDefault="008709A9" w:rsidP="008709A9">
            <w:r w:rsidRPr="00A45DCA">
              <w:t>”</w:t>
            </w:r>
          </w:p>
        </w:tc>
        <w:tc>
          <w:tcPr>
            <w:tcW w:w="1842" w:type="dxa"/>
            <w:tcBorders>
              <w:top w:val="nil"/>
              <w:left w:val="nil"/>
              <w:bottom w:val="single" w:sz="4" w:space="0" w:color="auto"/>
              <w:right w:val="nil"/>
            </w:tcBorders>
            <w:vAlign w:val="bottom"/>
          </w:tcPr>
          <w:p w:rsidR="008709A9" w:rsidRPr="00A45DCA" w:rsidRDefault="008709A9" w:rsidP="008709A9">
            <w:pPr>
              <w:jc w:val="center"/>
            </w:pPr>
          </w:p>
        </w:tc>
        <w:tc>
          <w:tcPr>
            <w:tcW w:w="426" w:type="dxa"/>
            <w:tcBorders>
              <w:top w:val="nil"/>
              <w:left w:val="nil"/>
              <w:bottom w:val="nil"/>
              <w:right w:val="nil"/>
            </w:tcBorders>
            <w:vAlign w:val="bottom"/>
          </w:tcPr>
          <w:p w:rsidR="008709A9" w:rsidRPr="00A45DCA" w:rsidRDefault="008709A9" w:rsidP="008709A9">
            <w:pPr>
              <w:jc w:val="right"/>
            </w:pPr>
            <w:r w:rsidRPr="00A45DCA">
              <w:t>20</w:t>
            </w:r>
          </w:p>
        </w:tc>
        <w:tc>
          <w:tcPr>
            <w:tcW w:w="317" w:type="dxa"/>
            <w:tcBorders>
              <w:top w:val="nil"/>
              <w:left w:val="nil"/>
              <w:bottom w:val="single" w:sz="4" w:space="0" w:color="auto"/>
              <w:right w:val="nil"/>
            </w:tcBorders>
            <w:vAlign w:val="bottom"/>
          </w:tcPr>
          <w:p w:rsidR="008709A9" w:rsidRPr="00A45DCA" w:rsidRDefault="008709A9" w:rsidP="008709A9"/>
        </w:tc>
        <w:tc>
          <w:tcPr>
            <w:tcW w:w="405" w:type="dxa"/>
            <w:tcBorders>
              <w:top w:val="nil"/>
              <w:left w:val="nil"/>
              <w:bottom w:val="nil"/>
              <w:right w:val="nil"/>
            </w:tcBorders>
            <w:vAlign w:val="bottom"/>
          </w:tcPr>
          <w:p w:rsidR="008709A9" w:rsidRPr="00A45DCA" w:rsidRDefault="008709A9" w:rsidP="008709A9">
            <w:pPr>
              <w:jc w:val="center"/>
            </w:pPr>
            <w:r w:rsidRPr="00A45DCA">
              <w:t>г.</w:t>
            </w:r>
          </w:p>
        </w:tc>
        <w:tc>
          <w:tcPr>
            <w:tcW w:w="5923" w:type="dxa"/>
            <w:tcBorders>
              <w:top w:val="nil"/>
              <w:left w:val="nil"/>
              <w:bottom w:val="single" w:sz="4" w:space="0" w:color="auto"/>
              <w:right w:val="nil"/>
            </w:tcBorders>
            <w:vAlign w:val="bottom"/>
          </w:tcPr>
          <w:p w:rsidR="008709A9" w:rsidRPr="00A45DCA" w:rsidRDefault="008709A9" w:rsidP="008709A9">
            <w:pPr>
              <w:jc w:val="center"/>
            </w:pPr>
          </w:p>
        </w:tc>
      </w:tr>
      <w:tr w:rsidR="008709A9" w:rsidRPr="00A45DCA" w:rsidTr="008709A9">
        <w:tc>
          <w:tcPr>
            <w:tcW w:w="187" w:type="dxa"/>
            <w:tcBorders>
              <w:top w:val="nil"/>
              <w:left w:val="nil"/>
              <w:bottom w:val="nil"/>
              <w:right w:val="nil"/>
            </w:tcBorders>
          </w:tcPr>
          <w:p w:rsidR="008709A9" w:rsidRPr="00A45DCA" w:rsidRDefault="008709A9" w:rsidP="008709A9"/>
        </w:tc>
        <w:tc>
          <w:tcPr>
            <w:tcW w:w="567" w:type="dxa"/>
            <w:tcBorders>
              <w:top w:val="nil"/>
              <w:left w:val="nil"/>
              <w:bottom w:val="nil"/>
              <w:right w:val="nil"/>
            </w:tcBorders>
          </w:tcPr>
          <w:p w:rsidR="008709A9" w:rsidRPr="00A45DCA" w:rsidRDefault="008709A9" w:rsidP="008709A9"/>
        </w:tc>
        <w:tc>
          <w:tcPr>
            <w:tcW w:w="284" w:type="dxa"/>
            <w:tcBorders>
              <w:top w:val="nil"/>
              <w:left w:val="nil"/>
              <w:bottom w:val="nil"/>
              <w:right w:val="nil"/>
            </w:tcBorders>
          </w:tcPr>
          <w:p w:rsidR="008709A9" w:rsidRPr="00A45DCA" w:rsidRDefault="008709A9" w:rsidP="008709A9"/>
        </w:tc>
        <w:tc>
          <w:tcPr>
            <w:tcW w:w="1842" w:type="dxa"/>
            <w:tcBorders>
              <w:top w:val="nil"/>
              <w:left w:val="nil"/>
              <w:bottom w:val="nil"/>
              <w:right w:val="nil"/>
            </w:tcBorders>
          </w:tcPr>
          <w:p w:rsidR="008709A9" w:rsidRPr="00A45DCA" w:rsidRDefault="008709A9" w:rsidP="008709A9"/>
        </w:tc>
        <w:tc>
          <w:tcPr>
            <w:tcW w:w="426" w:type="dxa"/>
            <w:tcBorders>
              <w:top w:val="nil"/>
              <w:left w:val="nil"/>
              <w:bottom w:val="nil"/>
              <w:right w:val="nil"/>
            </w:tcBorders>
          </w:tcPr>
          <w:p w:rsidR="008709A9" w:rsidRPr="00A45DCA" w:rsidRDefault="008709A9" w:rsidP="008709A9"/>
        </w:tc>
        <w:tc>
          <w:tcPr>
            <w:tcW w:w="317" w:type="dxa"/>
            <w:tcBorders>
              <w:top w:val="nil"/>
              <w:left w:val="nil"/>
              <w:bottom w:val="nil"/>
              <w:right w:val="nil"/>
            </w:tcBorders>
          </w:tcPr>
          <w:p w:rsidR="008709A9" w:rsidRPr="00A45DCA" w:rsidRDefault="008709A9" w:rsidP="008709A9"/>
        </w:tc>
        <w:tc>
          <w:tcPr>
            <w:tcW w:w="405" w:type="dxa"/>
            <w:tcBorders>
              <w:top w:val="nil"/>
              <w:left w:val="nil"/>
              <w:bottom w:val="nil"/>
              <w:right w:val="nil"/>
            </w:tcBorders>
          </w:tcPr>
          <w:p w:rsidR="008709A9" w:rsidRPr="00A45DCA" w:rsidRDefault="008709A9" w:rsidP="008709A9"/>
        </w:tc>
        <w:tc>
          <w:tcPr>
            <w:tcW w:w="5923" w:type="dxa"/>
            <w:tcBorders>
              <w:top w:val="nil"/>
              <w:left w:val="nil"/>
              <w:bottom w:val="nil"/>
              <w:right w:val="nil"/>
            </w:tcBorders>
          </w:tcPr>
          <w:p w:rsidR="008709A9" w:rsidRPr="00A45DCA" w:rsidRDefault="008709A9" w:rsidP="008709A9">
            <w:pPr>
              <w:pStyle w:val="ConsPlusNonformat"/>
              <w:jc w:val="center"/>
              <w:rPr>
                <w:rFonts w:ascii="Times New Roman" w:hAnsi="Times New Roman" w:cs="Times New Roman"/>
              </w:rPr>
            </w:pPr>
            <w:r w:rsidRPr="00A45DCA">
              <w:rPr>
                <w:rFonts w:ascii="Times New Roman" w:hAnsi="Times New Roman" w:cs="Times New Roman"/>
              </w:rPr>
              <w:t>(подпись руководителя федерального государственного                                                учреждения)</w:t>
            </w:r>
          </w:p>
        </w:tc>
      </w:tr>
    </w:tbl>
    <w:p w:rsidR="008709A9" w:rsidRDefault="008709A9" w:rsidP="008709A9">
      <w:pPr>
        <w:pStyle w:val="ConsPlusNonformat"/>
        <w:rPr>
          <w:rFonts w:ascii="Times New Roman" w:hAnsi="Times New Roman" w:cs="Times New Roman"/>
          <w:sz w:val="24"/>
          <w:szCs w:val="24"/>
        </w:rPr>
      </w:pPr>
    </w:p>
    <w:p w:rsidR="008709A9" w:rsidRPr="0001787B" w:rsidRDefault="008709A9" w:rsidP="008709A9">
      <w:pPr>
        <w:pStyle w:val="ConsPlusNonformat"/>
        <w:rPr>
          <w:rFonts w:ascii="Times New Roman" w:hAnsi="Times New Roman" w:cs="Times New Roman"/>
          <w:sz w:val="24"/>
          <w:szCs w:val="24"/>
        </w:rPr>
      </w:pPr>
    </w:p>
    <w:p w:rsidR="008709A9" w:rsidRPr="0001787B" w:rsidRDefault="008709A9" w:rsidP="008709A9">
      <w:pPr>
        <w:pStyle w:val="ConsPlusNonformat"/>
        <w:rPr>
          <w:rFonts w:ascii="Times New Roman" w:hAnsi="Times New Roman" w:cs="Times New Roman"/>
          <w:sz w:val="24"/>
          <w:szCs w:val="24"/>
        </w:rPr>
      </w:pPr>
      <w:r w:rsidRPr="0001787B">
        <w:rPr>
          <w:rFonts w:ascii="Times New Roman" w:hAnsi="Times New Roman" w:cs="Times New Roman"/>
          <w:sz w:val="24"/>
          <w:szCs w:val="24"/>
        </w:rPr>
        <w:t>___________________________________________________________________________</w:t>
      </w:r>
    </w:p>
    <w:p w:rsidR="008709A9" w:rsidRPr="00A45DCA" w:rsidRDefault="008709A9" w:rsidP="008709A9">
      <w:pPr>
        <w:pStyle w:val="ConsPlusNonformat"/>
        <w:jc w:val="center"/>
        <w:rPr>
          <w:rFonts w:ascii="Times New Roman" w:hAnsi="Times New Roman" w:cs="Times New Roman"/>
        </w:rPr>
      </w:pPr>
      <w:r w:rsidRPr="00A45DCA">
        <w:rPr>
          <w:rFonts w:ascii="Times New Roman" w:hAnsi="Times New Roman" w:cs="Times New Roman"/>
        </w:rPr>
        <w:t>(Ф.И.О. и подпись лица, принявшего справку)</w:t>
      </w:r>
    </w:p>
    <w:p w:rsidR="008709A9" w:rsidRDefault="008709A9" w:rsidP="008709A9">
      <w:pPr>
        <w:autoSpaceDE w:val="0"/>
        <w:autoSpaceDN w:val="0"/>
        <w:adjustRightInd w:val="0"/>
        <w:ind w:firstLine="540"/>
        <w:jc w:val="both"/>
        <w:rPr>
          <w:b/>
          <w:bCs/>
          <w:sz w:val="26"/>
          <w:szCs w:val="26"/>
        </w:rPr>
      </w:pPr>
    </w:p>
    <w:p w:rsidR="008709A9" w:rsidRDefault="008709A9" w:rsidP="008709A9">
      <w:pPr>
        <w:autoSpaceDE w:val="0"/>
        <w:autoSpaceDN w:val="0"/>
        <w:adjustRightInd w:val="0"/>
        <w:ind w:firstLine="540"/>
        <w:jc w:val="both"/>
        <w:rPr>
          <w:b/>
          <w:bCs/>
          <w:sz w:val="26"/>
          <w:szCs w:val="26"/>
        </w:rPr>
      </w:pPr>
      <w:r>
        <w:rPr>
          <w:b/>
          <w:bCs/>
          <w:sz w:val="26"/>
          <w:szCs w:val="26"/>
        </w:rPr>
        <w:t>--------------------------------</w:t>
      </w:r>
    </w:p>
    <w:p w:rsidR="008709A9" w:rsidRPr="00946C0B" w:rsidRDefault="008709A9" w:rsidP="008709A9">
      <w:pPr>
        <w:autoSpaceDE w:val="0"/>
        <w:autoSpaceDN w:val="0"/>
        <w:adjustRightInd w:val="0"/>
        <w:ind w:firstLine="540"/>
        <w:jc w:val="both"/>
        <w:rPr>
          <w:bCs/>
          <w:sz w:val="20"/>
          <w:szCs w:val="20"/>
        </w:rPr>
      </w:pPr>
      <w:r w:rsidRPr="00946C0B">
        <w:rPr>
          <w:bCs/>
          <w:sz w:val="20"/>
          <w:szCs w:val="20"/>
        </w:rPr>
        <w:t>&lt;1&gt; Указываются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8709A9" w:rsidRPr="00946C0B" w:rsidRDefault="008709A9" w:rsidP="008709A9">
      <w:pPr>
        <w:autoSpaceDE w:val="0"/>
        <w:autoSpaceDN w:val="0"/>
        <w:adjustRightInd w:val="0"/>
        <w:ind w:firstLine="540"/>
        <w:jc w:val="both"/>
        <w:rPr>
          <w:bCs/>
          <w:sz w:val="20"/>
          <w:szCs w:val="20"/>
        </w:rPr>
      </w:pPr>
      <w:r w:rsidRPr="00946C0B">
        <w:rPr>
          <w:bCs/>
          <w:sz w:val="20"/>
          <w:szCs w:val="20"/>
        </w:rPr>
        <w:t>&lt;2&gt; Указывается существо обязательства (заем, кредит и др.).</w:t>
      </w:r>
    </w:p>
    <w:p w:rsidR="008709A9" w:rsidRPr="00946C0B" w:rsidRDefault="008709A9" w:rsidP="008709A9">
      <w:pPr>
        <w:autoSpaceDE w:val="0"/>
        <w:autoSpaceDN w:val="0"/>
        <w:adjustRightInd w:val="0"/>
        <w:ind w:firstLine="540"/>
        <w:jc w:val="both"/>
        <w:rPr>
          <w:bCs/>
          <w:sz w:val="20"/>
          <w:szCs w:val="20"/>
        </w:rPr>
      </w:pPr>
      <w:r w:rsidRPr="00946C0B">
        <w:rPr>
          <w:bCs/>
          <w:sz w:val="20"/>
          <w:szCs w:val="20"/>
        </w:rPr>
        <w:t>&lt;3&gt; Указывается вторая сторона обязательства: кредитор или должник, его фамилия, имя и отчество (наименование юридического лица), адрес.</w:t>
      </w:r>
    </w:p>
    <w:p w:rsidR="008709A9" w:rsidRPr="00946C0B" w:rsidRDefault="008709A9" w:rsidP="008709A9">
      <w:pPr>
        <w:autoSpaceDE w:val="0"/>
        <w:autoSpaceDN w:val="0"/>
        <w:adjustRightInd w:val="0"/>
        <w:ind w:firstLine="540"/>
        <w:jc w:val="both"/>
        <w:rPr>
          <w:bCs/>
          <w:sz w:val="20"/>
          <w:szCs w:val="20"/>
        </w:rPr>
      </w:pPr>
      <w:r w:rsidRPr="00946C0B">
        <w:rPr>
          <w:bCs/>
          <w:sz w:val="20"/>
          <w:szCs w:val="20"/>
        </w:rPr>
        <w:t>&lt;4&gt; Указываются основание возникновения обязательства (договор, передача денег или имущества и др.), а также реквизиты (дата, номер) соответствующего договора или акта.</w:t>
      </w:r>
    </w:p>
    <w:p w:rsidR="008709A9" w:rsidRPr="00946C0B" w:rsidRDefault="008709A9" w:rsidP="008709A9">
      <w:pPr>
        <w:autoSpaceDE w:val="0"/>
        <w:autoSpaceDN w:val="0"/>
        <w:adjustRightInd w:val="0"/>
        <w:ind w:firstLine="540"/>
        <w:jc w:val="both"/>
        <w:rPr>
          <w:bCs/>
          <w:sz w:val="20"/>
          <w:szCs w:val="20"/>
        </w:rPr>
      </w:pPr>
      <w:r w:rsidRPr="00946C0B">
        <w:rPr>
          <w:bCs/>
          <w:sz w:val="20"/>
          <w:szCs w:val="20"/>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8709A9" w:rsidRPr="00946C0B" w:rsidRDefault="008709A9" w:rsidP="008709A9">
      <w:pPr>
        <w:autoSpaceDE w:val="0"/>
        <w:autoSpaceDN w:val="0"/>
        <w:adjustRightInd w:val="0"/>
        <w:ind w:firstLine="540"/>
        <w:jc w:val="both"/>
      </w:pPr>
      <w:r w:rsidRPr="00946C0B">
        <w:rPr>
          <w:bCs/>
          <w:sz w:val="20"/>
          <w:szCs w:val="20"/>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8709A9" w:rsidRDefault="008709A9" w:rsidP="00406FC3">
      <w:pPr>
        <w:autoSpaceDE w:val="0"/>
        <w:autoSpaceDN w:val="0"/>
        <w:adjustRightInd w:val="0"/>
        <w:ind w:left="540"/>
        <w:jc w:val="center"/>
        <w:rPr>
          <w:b/>
          <w:bCs/>
          <w:sz w:val="28"/>
          <w:szCs w:val="28"/>
        </w:rPr>
      </w:pPr>
    </w:p>
    <w:p w:rsidR="00FA516B" w:rsidRDefault="00FA516B" w:rsidP="00406FC3">
      <w:pPr>
        <w:autoSpaceDE w:val="0"/>
        <w:autoSpaceDN w:val="0"/>
        <w:adjustRightInd w:val="0"/>
        <w:ind w:left="540"/>
        <w:jc w:val="center"/>
        <w:rPr>
          <w:b/>
          <w:bCs/>
          <w:sz w:val="28"/>
          <w:szCs w:val="28"/>
        </w:rPr>
      </w:pPr>
    </w:p>
    <w:p w:rsidR="00FA516B" w:rsidRDefault="00FA516B" w:rsidP="00406FC3">
      <w:pPr>
        <w:autoSpaceDE w:val="0"/>
        <w:autoSpaceDN w:val="0"/>
        <w:adjustRightInd w:val="0"/>
        <w:ind w:left="540"/>
        <w:jc w:val="center"/>
        <w:rPr>
          <w:b/>
          <w:bCs/>
          <w:sz w:val="28"/>
          <w:szCs w:val="28"/>
        </w:rPr>
      </w:pPr>
    </w:p>
    <w:tbl>
      <w:tblPr>
        <w:tblStyle w:val="a7"/>
        <w:tblW w:w="3827" w:type="dxa"/>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7"/>
      </w:tblGrid>
      <w:tr w:rsidR="00FA516B" w:rsidTr="001D7C5F">
        <w:trPr>
          <w:trHeight w:val="1128"/>
        </w:trPr>
        <w:tc>
          <w:tcPr>
            <w:tcW w:w="3827" w:type="dxa"/>
          </w:tcPr>
          <w:p w:rsidR="00FA516B" w:rsidRPr="00A425D3" w:rsidRDefault="00FA516B" w:rsidP="001D7C5F">
            <w:pPr>
              <w:autoSpaceDE w:val="0"/>
              <w:autoSpaceDN w:val="0"/>
              <w:adjustRightInd w:val="0"/>
              <w:jc w:val="center"/>
              <w:outlineLvl w:val="0"/>
              <w:rPr>
                <w:rFonts w:ascii="Courier New" w:hAnsi="Courier New" w:cs="Courier New"/>
                <w:bCs/>
                <w:sz w:val="20"/>
                <w:szCs w:val="20"/>
              </w:rPr>
            </w:pPr>
            <w:r w:rsidRPr="00A425D3">
              <w:rPr>
                <w:rFonts w:ascii="Courier New" w:hAnsi="Courier New" w:cs="Courier New"/>
                <w:bCs/>
                <w:sz w:val="20"/>
                <w:szCs w:val="20"/>
              </w:rPr>
              <w:lastRenderedPageBreak/>
              <w:t xml:space="preserve">Приложение № </w:t>
            </w:r>
            <w:r>
              <w:rPr>
                <w:rFonts w:ascii="Courier New" w:hAnsi="Courier New" w:cs="Courier New"/>
                <w:bCs/>
                <w:sz w:val="20"/>
                <w:szCs w:val="20"/>
              </w:rPr>
              <w:t>4</w:t>
            </w:r>
          </w:p>
          <w:p w:rsidR="00FA516B" w:rsidRPr="00A425D3" w:rsidRDefault="00FA516B" w:rsidP="001D7C5F">
            <w:pPr>
              <w:autoSpaceDE w:val="0"/>
              <w:autoSpaceDN w:val="0"/>
              <w:adjustRightInd w:val="0"/>
              <w:jc w:val="center"/>
              <w:rPr>
                <w:rFonts w:ascii="Courier New" w:hAnsi="Courier New" w:cs="Courier New"/>
                <w:bCs/>
                <w:sz w:val="20"/>
                <w:szCs w:val="20"/>
              </w:rPr>
            </w:pPr>
            <w:r>
              <w:rPr>
                <w:rFonts w:ascii="Courier New" w:hAnsi="Courier New" w:cs="Courier New"/>
                <w:bCs/>
                <w:sz w:val="20"/>
                <w:szCs w:val="20"/>
              </w:rPr>
              <w:t xml:space="preserve">к </w:t>
            </w:r>
            <w:r w:rsidRPr="00A425D3">
              <w:rPr>
                <w:rFonts w:ascii="Courier New" w:hAnsi="Courier New" w:cs="Courier New"/>
                <w:bCs/>
                <w:sz w:val="20"/>
                <w:szCs w:val="20"/>
              </w:rPr>
              <w:t>постановлени</w:t>
            </w:r>
            <w:r>
              <w:rPr>
                <w:rFonts w:ascii="Courier New" w:hAnsi="Courier New" w:cs="Courier New"/>
                <w:bCs/>
                <w:sz w:val="20"/>
                <w:szCs w:val="20"/>
              </w:rPr>
              <w:t>ю</w:t>
            </w:r>
            <w:r w:rsidRPr="00A425D3">
              <w:rPr>
                <w:rFonts w:ascii="Courier New" w:hAnsi="Courier New" w:cs="Courier New"/>
                <w:bCs/>
                <w:sz w:val="20"/>
                <w:szCs w:val="20"/>
              </w:rPr>
              <w:t xml:space="preserve"> </w:t>
            </w:r>
          </w:p>
          <w:p w:rsidR="00FA516B" w:rsidRDefault="00FA516B" w:rsidP="001D7C5F">
            <w:pPr>
              <w:autoSpaceDE w:val="0"/>
              <w:autoSpaceDN w:val="0"/>
              <w:adjustRightInd w:val="0"/>
              <w:jc w:val="center"/>
              <w:rPr>
                <w:b/>
                <w:bCs/>
                <w:sz w:val="26"/>
                <w:szCs w:val="26"/>
              </w:rPr>
            </w:pPr>
            <w:r w:rsidRPr="00A425D3">
              <w:rPr>
                <w:rFonts w:ascii="Courier New" w:hAnsi="Courier New" w:cs="Courier New"/>
                <w:bCs/>
                <w:sz w:val="20"/>
                <w:szCs w:val="20"/>
              </w:rPr>
              <w:t>Правительства Российской Федерации от 13.03.2013 № 208</w:t>
            </w:r>
          </w:p>
          <w:p w:rsidR="00FA516B" w:rsidRDefault="00FA516B" w:rsidP="001D7C5F">
            <w:pPr>
              <w:autoSpaceDE w:val="0"/>
              <w:autoSpaceDN w:val="0"/>
              <w:adjustRightInd w:val="0"/>
              <w:jc w:val="right"/>
              <w:outlineLvl w:val="0"/>
              <w:rPr>
                <w:bCs/>
              </w:rPr>
            </w:pPr>
          </w:p>
        </w:tc>
      </w:tr>
    </w:tbl>
    <w:p w:rsidR="00FA516B" w:rsidRPr="00FC5BC5" w:rsidRDefault="00FA516B" w:rsidP="00FA516B">
      <w:pPr>
        <w:pStyle w:val="ConsPlusNonformat"/>
        <w:rPr>
          <w:rFonts w:ascii="Times New Roman" w:hAnsi="Times New Roman" w:cs="Times New Roman"/>
          <w:sz w:val="24"/>
          <w:szCs w:val="24"/>
        </w:rPr>
      </w:pPr>
      <w:r w:rsidRPr="00FC5BC5">
        <w:rPr>
          <w:rFonts w:ascii="Times New Roman" w:hAnsi="Times New Roman" w:cs="Times New Roman"/>
          <w:sz w:val="24"/>
          <w:szCs w:val="24"/>
        </w:rPr>
        <w:t xml:space="preserve">   В ____________________________________________________________</w:t>
      </w:r>
      <w:r>
        <w:rPr>
          <w:rFonts w:ascii="Times New Roman" w:hAnsi="Times New Roman" w:cs="Times New Roman"/>
          <w:sz w:val="24"/>
          <w:szCs w:val="24"/>
        </w:rPr>
        <w:t>________________</w:t>
      </w:r>
    </w:p>
    <w:p w:rsidR="00FA516B" w:rsidRPr="00FC5BC5" w:rsidRDefault="00FA516B" w:rsidP="00FA516B">
      <w:pPr>
        <w:pStyle w:val="ConsPlusNonformat"/>
        <w:jc w:val="center"/>
        <w:rPr>
          <w:rFonts w:ascii="Times New Roman" w:hAnsi="Times New Roman" w:cs="Times New Roman"/>
        </w:rPr>
      </w:pPr>
      <w:r w:rsidRPr="00FC5BC5">
        <w:rPr>
          <w:rFonts w:ascii="Times New Roman" w:hAnsi="Times New Roman" w:cs="Times New Roman"/>
        </w:rPr>
        <w:t>(указывается наименование федерального государственного учреждения)</w:t>
      </w:r>
    </w:p>
    <w:p w:rsidR="00FA516B" w:rsidRPr="00FC5BC5" w:rsidRDefault="00FA516B" w:rsidP="00FA516B">
      <w:pPr>
        <w:pStyle w:val="ConsPlusNonformat"/>
        <w:rPr>
          <w:rFonts w:ascii="Times New Roman" w:hAnsi="Times New Roman" w:cs="Times New Roman"/>
        </w:rPr>
      </w:pPr>
    </w:p>
    <w:p w:rsidR="00FA516B" w:rsidRPr="00FC5BC5" w:rsidRDefault="00FA516B" w:rsidP="00FA516B">
      <w:pPr>
        <w:pStyle w:val="ConsPlusNonformat"/>
        <w:jc w:val="center"/>
        <w:rPr>
          <w:rFonts w:ascii="Times New Roman" w:hAnsi="Times New Roman" w:cs="Times New Roman"/>
          <w:sz w:val="28"/>
          <w:szCs w:val="28"/>
        </w:rPr>
      </w:pPr>
      <w:r w:rsidRPr="00FC5BC5">
        <w:rPr>
          <w:rFonts w:ascii="Times New Roman" w:hAnsi="Times New Roman" w:cs="Times New Roman"/>
          <w:sz w:val="28"/>
          <w:szCs w:val="28"/>
        </w:rPr>
        <w:t>СПРАВКА</w:t>
      </w:r>
    </w:p>
    <w:p w:rsidR="00FA516B" w:rsidRPr="00B95BB2" w:rsidRDefault="00FA516B" w:rsidP="00FA516B">
      <w:pPr>
        <w:pStyle w:val="ConsPlusNonformat"/>
        <w:jc w:val="center"/>
        <w:rPr>
          <w:rFonts w:ascii="Times New Roman" w:hAnsi="Times New Roman" w:cs="Times New Roman"/>
        </w:rPr>
      </w:pPr>
      <w:r w:rsidRPr="00FC5BC5">
        <w:rPr>
          <w:rFonts w:ascii="Times New Roman" w:hAnsi="Times New Roman" w:cs="Times New Roman"/>
          <w:sz w:val="28"/>
          <w:szCs w:val="28"/>
        </w:rPr>
        <w:t xml:space="preserve">о доходах, об имуществе и обязательствах имущественного характера </w:t>
      </w:r>
      <w:r w:rsidRPr="00B95BB2">
        <w:rPr>
          <w:rFonts w:ascii="Times New Roman" w:hAnsi="Times New Roman" w:cs="Times New Roman"/>
          <w:sz w:val="28"/>
          <w:szCs w:val="28"/>
        </w:rPr>
        <w:t>супруга (супруги) и несовершеннолетних</w:t>
      </w:r>
      <w:r>
        <w:rPr>
          <w:rFonts w:ascii="Times New Roman" w:hAnsi="Times New Roman" w:cs="Times New Roman"/>
          <w:sz w:val="28"/>
          <w:szCs w:val="28"/>
        </w:rPr>
        <w:t xml:space="preserve"> </w:t>
      </w:r>
      <w:r w:rsidRPr="00B95BB2">
        <w:rPr>
          <w:rFonts w:ascii="Times New Roman" w:hAnsi="Times New Roman" w:cs="Times New Roman"/>
          <w:sz w:val="28"/>
          <w:szCs w:val="28"/>
        </w:rPr>
        <w:t>детей</w:t>
      </w:r>
      <w:r w:rsidRPr="00FC5BC5">
        <w:rPr>
          <w:rFonts w:ascii="Times New Roman" w:hAnsi="Times New Roman" w:cs="Times New Roman"/>
          <w:sz w:val="28"/>
          <w:szCs w:val="28"/>
        </w:rPr>
        <w:t xml:space="preserve"> руководителя федерального государственного учреждения</w:t>
      </w:r>
      <w:r>
        <w:rPr>
          <w:rFonts w:ascii="Times New Roman" w:hAnsi="Times New Roman" w:cs="Times New Roman"/>
          <w:sz w:val="28"/>
          <w:szCs w:val="28"/>
        </w:rPr>
        <w:t xml:space="preserve"> </w:t>
      </w:r>
      <w:hyperlink r:id="rId35" w:history="1">
        <w:r w:rsidRPr="00B95BB2">
          <w:rPr>
            <w:rFonts w:ascii="Times New Roman" w:hAnsi="Times New Roman" w:cs="Times New Roman"/>
            <w:color w:val="0000FF"/>
          </w:rPr>
          <w:t>&lt;1&gt;</w:t>
        </w:r>
      </w:hyperlink>
    </w:p>
    <w:p w:rsidR="00FA516B" w:rsidRPr="00FC5BC5" w:rsidRDefault="00FA516B" w:rsidP="00FA516B">
      <w:pPr>
        <w:pStyle w:val="ConsPlusNonformat"/>
        <w:rPr>
          <w:sz w:val="28"/>
          <w:szCs w:val="28"/>
        </w:rPr>
      </w:pPr>
    </w:p>
    <w:p w:rsidR="00FA516B" w:rsidRPr="00FC5BC5" w:rsidRDefault="00FA516B" w:rsidP="00FA516B">
      <w:pPr>
        <w:pStyle w:val="ConsPlusNonformat"/>
        <w:jc w:val="center"/>
        <w:rPr>
          <w:rFonts w:ascii="Times New Roman" w:hAnsi="Times New Roman" w:cs="Times New Roman"/>
        </w:rPr>
      </w:pPr>
      <w:r w:rsidRPr="00FC5BC5">
        <w:rPr>
          <w:rFonts w:ascii="Times New Roman" w:hAnsi="Times New Roman" w:cs="Times New Roman"/>
          <w:sz w:val="24"/>
          <w:szCs w:val="24"/>
        </w:rPr>
        <w:t>Я, ________________________________________________________</w:t>
      </w:r>
      <w:r>
        <w:rPr>
          <w:rFonts w:ascii="Times New Roman" w:hAnsi="Times New Roman" w:cs="Times New Roman"/>
          <w:sz w:val="24"/>
          <w:szCs w:val="24"/>
        </w:rPr>
        <w:t>___________________</w:t>
      </w:r>
      <w:r w:rsidRPr="00FC5BC5">
        <w:rPr>
          <w:rFonts w:ascii="Times New Roman" w:hAnsi="Times New Roman" w:cs="Times New Roman"/>
        </w:rPr>
        <w:t xml:space="preserve">                    (фамилия, имя, отчество, дата рождения)</w:t>
      </w:r>
    </w:p>
    <w:p w:rsidR="00FA516B" w:rsidRPr="00FC5BC5" w:rsidRDefault="00FA516B" w:rsidP="00FA516B">
      <w:pPr>
        <w:pStyle w:val="ConsPlusNonformat"/>
        <w:rPr>
          <w:rFonts w:ascii="Times New Roman" w:hAnsi="Times New Roman" w:cs="Times New Roman"/>
        </w:rPr>
      </w:pPr>
    </w:p>
    <w:p w:rsidR="00FA516B" w:rsidRPr="00FC5BC5" w:rsidRDefault="00FA516B" w:rsidP="00FA516B">
      <w:pPr>
        <w:pStyle w:val="ConsPlusNonformat"/>
        <w:rPr>
          <w:rFonts w:ascii="Times New Roman" w:hAnsi="Times New Roman" w:cs="Times New Roman"/>
        </w:rPr>
      </w:pPr>
    </w:p>
    <w:p w:rsidR="00FA516B" w:rsidRPr="00FC5BC5" w:rsidRDefault="00FA516B" w:rsidP="00FA516B">
      <w:pPr>
        <w:pStyle w:val="ConsPlusNonformat"/>
        <w:jc w:val="both"/>
        <w:rPr>
          <w:rFonts w:ascii="Times New Roman" w:hAnsi="Times New Roman" w:cs="Times New Roman"/>
        </w:rPr>
      </w:pPr>
      <w:r w:rsidRPr="00FC5BC5">
        <w:rPr>
          <w:rFonts w:ascii="Times New Roman" w:hAnsi="Times New Roman" w:cs="Times New Roman"/>
          <w:sz w:val="24"/>
          <w:szCs w:val="24"/>
        </w:rPr>
        <w:t>проживающий по адресу: __________________________________</w:t>
      </w:r>
      <w:r>
        <w:rPr>
          <w:rFonts w:ascii="Times New Roman" w:hAnsi="Times New Roman" w:cs="Times New Roman"/>
          <w:sz w:val="24"/>
          <w:szCs w:val="24"/>
        </w:rPr>
        <w:t>______________</w:t>
      </w:r>
      <w:r w:rsidRPr="00FC5BC5">
        <w:rPr>
          <w:rFonts w:ascii="Times New Roman" w:hAnsi="Times New Roman" w:cs="Times New Roman"/>
          <w:sz w:val="24"/>
          <w:szCs w:val="24"/>
        </w:rPr>
        <w:t>________</w:t>
      </w:r>
      <w:r w:rsidRPr="00FC5BC5">
        <w:rPr>
          <w:rFonts w:ascii="Times New Roman" w:hAnsi="Times New Roman" w:cs="Times New Roman"/>
        </w:rPr>
        <w:t xml:space="preserve">                                                   </w:t>
      </w:r>
    </w:p>
    <w:p w:rsidR="00FA516B" w:rsidRPr="00FC5BC5" w:rsidRDefault="00FA516B" w:rsidP="00FA516B">
      <w:pPr>
        <w:pStyle w:val="ConsPlusNonformat"/>
        <w:jc w:val="both"/>
        <w:rPr>
          <w:rFonts w:ascii="Times New Roman" w:hAnsi="Times New Roman" w:cs="Times New Roman"/>
        </w:rPr>
      </w:pPr>
      <w:r w:rsidRPr="00FC5BC5">
        <w:rPr>
          <w:rFonts w:ascii="Times New Roman" w:hAnsi="Times New Roman" w:cs="Times New Roman"/>
        </w:rPr>
        <w:t xml:space="preserve">                                        </w:t>
      </w:r>
      <w:r>
        <w:rPr>
          <w:rFonts w:ascii="Times New Roman" w:hAnsi="Times New Roman" w:cs="Times New Roman"/>
        </w:rPr>
        <w:t xml:space="preserve">                                                  </w:t>
      </w:r>
      <w:r w:rsidRPr="00FC5BC5">
        <w:rPr>
          <w:rFonts w:ascii="Times New Roman" w:hAnsi="Times New Roman" w:cs="Times New Roman"/>
        </w:rPr>
        <w:t xml:space="preserve">  (адрес места жительства)</w:t>
      </w:r>
    </w:p>
    <w:p w:rsidR="00FA516B" w:rsidRPr="00FC5BC5" w:rsidRDefault="00FA516B" w:rsidP="00FA516B">
      <w:pPr>
        <w:pStyle w:val="ConsPlusNonformat"/>
        <w:rPr>
          <w:rFonts w:ascii="Times New Roman" w:hAnsi="Times New Roman" w:cs="Times New Roman"/>
        </w:rPr>
      </w:pPr>
    </w:p>
    <w:p w:rsidR="00FA516B" w:rsidRPr="00FC5BC5" w:rsidRDefault="00FA516B" w:rsidP="00FA516B">
      <w:pPr>
        <w:pStyle w:val="ConsPlusNonformat"/>
        <w:rPr>
          <w:rFonts w:ascii="Times New Roman" w:hAnsi="Times New Roman" w:cs="Times New Roman"/>
          <w:sz w:val="24"/>
          <w:szCs w:val="24"/>
        </w:rPr>
      </w:pPr>
      <w:r w:rsidRPr="00FC5BC5">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_____________</w:t>
      </w:r>
      <w:r w:rsidRPr="00FC5BC5">
        <w:rPr>
          <w:rFonts w:ascii="Times New Roman" w:hAnsi="Times New Roman" w:cs="Times New Roman"/>
          <w:sz w:val="24"/>
          <w:szCs w:val="24"/>
        </w:rPr>
        <w:t>____,</w:t>
      </w:r>
    </w:p>
    <w:p w:rsidR="00FA516B" w:rsidRDefault="00FA516B" w:rsidP="00FA516B">
      <w:pPr>
        <w:pStyle w:val="ConsPlusNonformat"/>
        <w:rPr>
          <w:rFonts w:ascii="Times New Roman" w:hAnsi="Times New Roman" w:cs="Times New Roman"/>
          <w:sz w:val="24"/>
          <w:szCs w:val="24"/>
        </w:rPr>
      </w:pPr>
    </w:p>
    <w:p w:rsidR="00FA516B" w:rsidRPr="00891136" w:rsidRDefault="00FA516B" w:rsidP="00FA516B">
      <w:pPr>
        <w:pStyle w:val="ConsPlusNonformat"/>
        <w:jc w:val="both"/>
        <w:rPr>
          <w:rFonts w:ascii="Times New Roman" w:hAnsi="Times New Roman" w:cs="Times New Roman"/>
          <w:sz w:val="24"/>
          <w:szCs w:val="24"/>
        </w:rPr>
      </w:pPr>
      <w:r w:rsidRPr="00891136">
        <w:rPr>
          <w:rFonts w:ascii="Times New Roman" w:hAnsi="Times New Roman" w:cs="Times New Roman"/>
          <w:sz w:val="24"/>
          <w:szCs w:val="24"/>
        </w:rPr>
        <w:t>сообщаю   сведения   о  доходах  за  отчетный  период  с  1  января 20</w:t>
      </w:r>
      <w:r>
        <w:rPr>
          <w:rFonts w:ascii="Times New Roman" w:hAnsi="Times New Roman" w:cs="Times New Roman"/>
          <w:sz w:val="24"/>
          <w:szCs w:val="24"/>
        </w:rPr>
        <w:t xml:space="preserve">___ </w:t>
      </w:r>
      <w:r w:rsidRPr="00891136">
        <w:rPr>
          <w:rFonts w:ascii="Times New Roman" w:hAnsi="Times New Roman" w:cs="Times New Roman"/>
          <w:sz w:val="24"/>
          <w:szCs w:val="24"/>
        </w:rPr>
        <w:t>г.</w:t>
      </w:r>
      <w:r>
        <w:rPr>
          <w:rFonts w:ascii="Times New Roman" w:hAnsi="Times New Roman" w:cs="Times New Roman"/>
          <w:sz w:val="24"/>
          <w:szCs w:val="24"/>
        </w:rPr>
        <w:t xml:space="preserve"> </w:t>
      </w:r>
      <w:r>
        <w:rPr>
          <w:rFonts w:ascii="Times New Roman" w:hAnsi="Times New Roman" w:cs="Times New Roman"/>
          <w:sz w:val="24"/>
          <w:szCs w:val="24"/>
        </w:rPr>
        <w:br/>
      </w:r>
      <w:r w:rsidRPr="00891136">
        <w:rPr>
          <w:rFonts w:ascii="Times New Roman" w:hAnsi="Times New Roman" w:cs="Times New Roman"/>
          <w:sz w:val="24"/>
          <w:szCs w:val="24"/>
        </w:rPr>
        <w:t>по 31 декабря 20</w:t>
      </w:r>
      <w:r>
        <w:rPr>
          <w:rFonts w:ascii="Times New Roman" w:hAnsi="Times New Roman" w:cs="Times New Roman"/>
          <w:sz w:val="24"/>
          <w:szCs w:val="24"/>
        </w:rPr>
        <w:t>___</w:t>
      </w:r>
      <w:r w:rsidRPr="00891136">
        <w:rPr>
          <w:rFonts w:ascii="Times New Roman" w:hAnsi="Times New Roman" w:cs="Times New Roman"/>
          <w:sz w:val="24"/>
          <w:szCs w:val="24"/>
        </w:rPr>
        <w:t xml:space="preserve"> г.         моей         (моего)</w:t>
      </w:r>
      <w:r>
        <w:rPr>
          <w:rFonts w:ascii="Times New Roman" w:hAnsi="Times New Roman" w:cs="Times New Roman"/>
          <w:sz w:val="24"/>
          <w:szCs w:val="24"/>
        </w:rPr>
        <w:t xml:space="preserve"> </w:t>
      </w:r>
      <w:r w:rsidRPr="00891136">
        <w:rPr>
          <w:rFonts w:ascii="Times New Roman" w:hAnsi="Times New Roman" w:cs="Times New Roman"/>
          <w:sz w:val="24"/>
          <w:szCs w:val="24"/>
        </w:rPr>
        <w:t>(супруги (супруга), несовершеннолетней дочери, несовершеннолетнего сына)</w:t>
      </w:r>
      <w:r>
        <w:rPr>
          <w:rFonts w:ascii="Times New Roman" w:hAnsi="Times New Roman" w:cs="Times New Roman"/>
          <w:sz w:val="24"/>
          <w:szCs w:val="24"/>
        </w:rPr>
        <w:t xml:space="preserve"> </w:t>
      </w:r>
      <w:r w:rsidRPr="00891136">
        <w:rPr>
          <w:rFonts w:ascii="Times New Roman" w:hAnsi="Times New Roman" w:cs="Times New Roman"/>
          <w:sz w:val="24"/>
          <w:szCs w:val="24"/>
        </w:rPr>
        <w:t>_______________________________________________</w:t>
      </w:r>
    </w:p>
    <w:p w:rsidR="00FA516B" w:rsidRDefault="00FA516B" w:rsidP="00FA516B">
      <w:pPr>
        <w:pStyle w:val="ConsPlusNonformat"/>
        <w:jc w:val="both"/>
        <w:rPr>
          <w:rFonts w:ascii="Times New Roman" w:hAnsi="Times New Roman" w:cs="Times New Roman"/>
        </w:rPr>
      </w:pPr>
      <w:r w:rsidRPr="00891136">
        <w:rPr>
          <w:rFonts w:ascii="Times New Roman" w:hAnsi="Times New Roman" w:cs="Times New Roman"/>
        </w:rPr>
        <w:t xml:space="preserve">               </w:t>
      </w:r>
      <w:r>
        <w:rPr>
          <w:rFonts w:ascii="Times New Roman" w:hAnsi="Times New Roman" w:cs="Times New Roman"/>
        </w:rPr>
        <w:t xml:space="preserve">                                                                               </w:t>
      </w:r>
      <w:r w:rsidRPr="00891136">
        <w:rPr>
          <w:rFonts w:ascii="Times New Roman" w:hAnsi="Times New Roman" w:cs="Times New Roman"/>
        </w:rPr>
        <w:t xml:space="preserve">   (фамилия, имя, отчество, дата рождения)</w:t>
      </w:r>
    </w:p>
    <w:p w:rsidR="00FA516B" w:rsidRPr="00891136" w:rsidRDefault="00FA516B" w:rsidP="00FA516B">
      <w:pPr>
        <w:pStyle w:val="ConsPlusNonformat"/>
        <w:jc w:val="both"/>
        <w:rPr>
          <w:rFonts w:ascii="Times New Roman" w:hAnsi="Times New Roman" w:cs="Times New Roman"/>
        </w:rPr>
      </w:pPr>
    </w:p>
    <w:p w:rsidR="00FA516B" w:rsidRPr="00891136" w:rsidRDefault="00FA516B" w:rsidP="00FA516B">
      <w:pPr>
        <w:pStyle w:val="ConsPlusNonformat"/>
        <w:jc w:val="both"/>
        <w:rPr>
          <w:rFonts w:ascii="Times New Roman" w:hAnsi="Times New Roman" w:cs="Times New Roman"/>
          <w:sz w:val="24"/>
          <w:szCs w:val="24"/>
        </w:rPr>
      </w:pPr>
      <w:r w:rsidRPr="00891136">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w:t>
      </w:r>
      <w:r w:rsidRPr="00891136">
        <w:rPr>
          <w:rFonts w:ascii="Times New Roman" w:hAnsi="Times New Roman" w:cs="Times New Roman"/>
          <w:sz w:val="24"/>
          <w:szCs w:val="24"/>
        </w:rPr>
        <w:t>____,</w:t>
      </w:r>
    </w:p>
    <w:p w:rsidR="00FA516B" w:rsidRPr="00891136" w:rsidRDefault="00FA516B" w:rsidP="00FA516B">
      <w:pPr>
        <w:pStyle w:val="ConsPlusNonformat"/>
        <w:jc w:val="center"/>
        <w:rPr>
          <w:rFonts w:ascii="Times New Roman" w:hAnsi="Times New Roman" w:cs="Times New Roman"/>
        </w:rPr>
      </w:pPr>
      <w:r w:rsidRPr="00891136">
        <w:rPr>
          <w:rFonts w:ascii="Times New Roman" w:hAnsi="Times New Roman" w:cs="Times New Roman"/>
        </w:rPr>
        <w:t>(основное место работы или службы, занимаемая должность, в случае</w:t>
      </w:r>
      <w:r>
        <w:rPr>
          <w:rFonts w:ascii="Times New Roman" w:hAnsi="Times New Roman" w:cs="Times New Roman"/>
        </w:rPr>
        <w:t xml:space="preserve"> </w:t>
      </w:r>
      <w:r w:rsidRPr="00891136">
        <w:rPr>
          <w:rFonts w:ascii="Times New Roman" w:hAnsi="Times New Roman" w:cs="Times New Roman"/>
        </w:rPr>
        <w:t>отсутствия основного места работы или службы - род занятий)</w:t>
      </w:r>
    </w:p>
    <w:p w:rsidR="00FA516B" w:rsidRDefault="00FA516B" w:rsidP="00FA516B">
      <w:pPr>
        <w:pStyle w:val="ConsPlusNonformat"/>
        <w:jc w:val="both"/>
        <w:rPr>
          <w:rFonts w:ascii="Times New Roman" w:hAnsi="Times New Roman" w:cs="Times New Roman"/>
          <w:sz w:val="24"/>
          <w:szCs w:val="24"/>
        </w:rPr>
      </w:pPr>
    </w:p>
    <w:p w:rsidR="00FA516B" w:rsidRPr="00891136" w:rsidRDefault="00FA516B" w:rsidP="00FA516B">
      <w:pPr>
        <w:pStyle w:val="ConsPlusNonformat"/>
        <w:jc w:val="both"/>
        <w:rPr>
          <w:rFonts w:ascii="Times New Roman" w:hAnsi="Times New Roman" w:cs="Times New Roman"/>
          <w:sz w:val="24"/>
          <w:szCs w:val="24"/>
        </w:rPr>
      </w:pPr>
      <w:r w:rsidRPr="00891136">
        <w:rPr>
          <w:rFonts w:ascii="Times New Roman" w:hAnsi="Times New Roman" w:cs="Times New Roman"/>
          <w:sz w:val="24"/>
          <w:szCs w:val="24"/>
        </w:rPr>
        <w:t>об  имуществе,  о  вкладах  в  банках,  ценных  бумагах,  об обязательствах</w:t>
      </w:r>
      <w:r>
        <w:rPr>
          <w:rFonts w:ascii="Times New Roman" w:hAnsi="Times New Roman" w:cs="Times New Roman"/>
          <w:sz w:val="24"/>
          <w:szCs w:val="24"/>
        </w:rPr>
        <w:t xml:space="preserve"> </w:t>
      </w:r>
      <w:r w:rsidRPr="00891136">
        <w:rPr>
          <w:rFonts w:ascii="Times New Roman" w:hAnsi="Times New Roman" w:cs="Times New Roman"/>
          <w:sz w:val="24"/>
          <w:szCs w:val="24"/>
        </w:rPr>
        <w:t>имущественного  характера  по  состоянию  на  конец  отчетного  периода (на</w:t>
      </w:r>
      <w:r>
        <w:rPr>
          <w:rFonts w:ascii="Times New Roman" w:hAnsi="Times New Roman" w:cs="Times New Roman"/>
          <w:sz w:val="24"/>
          <w:szCs w:val="24"/>
        </w:rPr>
        <w:t xml:space="preserve"> </w:t>
      </w:r>
      <w:r w:rsidRPr="00891136">
        <w:rPr>
          <w:rFonts w:ascii="Times New Roman" w:hAnsi="Times New Roman" w:cs="Times New Roman"/>
          <w:sz w:val="24"/>
          <w:szCs w:val="24"/>
        </w:rPr>
        <w:t>отчетную дату).</w:t>
      </w:r>
    </w:p>
    <w:p w:rsidR="00FA516B" w:rsidRDefault="00FA516B" w:rsidP="00FA516B">
      <w:pPr>
        <w:pStyle w:val="ConsPlusNonformat"/>
      </w:pPr>
      <w:r>
        <w:t xml:space="preserve">    --------------------------------</w:t>
      </w:r>
    </w:p>
    <w:p w:rsidR="00FA516B" w:rsidRPr="00891136" w:rsidRDefault="00FA516B" w:rsidP="00FA516B">
      <w:pPr>
        <w:pStyle w:val="ConsPlusNonformat"/>
        <w:jc w:val="both"/>
        <w:rPr>
          <w:rFonts w:ascii="Times New Roman" w:hAnsi="Times New Roman" w:cs="Times New Roman"/>
        </w:rPr>
      </w:pPr>
      <w:r w:rsidRPr="00891136">
        <w:rPr>
          <w:rFonts w:ascii="Times New Roman" w:hAnsi="Times New Roman" w:cs="Times New Roman"/>
        </w:rPr>
        <w:t xml:space="preserve">    &lt;1&gt;  Сведения представляются отдельно на супруга (супругу) и на каждого</w:t>
      </w:r>
      <w:r>
        <w:rPr>
          <w:rFonts w:ascii="Times New Roman" w:hAnsi="Times New Roman" w:cs="Times New Roman"/>
        </w:rPr>
        <w:t xml:space="preserve"> </w:t>
      </w:r>
      <w:r w:rsidRPr="00891136">
        <w:rPr>
          <w:rFonts w:ascii="Times New Roman" w:hAnsi="Times New Roman" w:cs="Times New Roman"/>
        </w:rPr>
        <w:t>из  несовершеннолетних  детей  руководителя  федерального  государственного</w:t>
      </w:r>
      <w:r>
        <w:rPr>
          <w:rFonts w:ascii="Times New Roman" w:hAnsi="Times New Roman" w:cs="Times New Roman"/>
        </w:rPr>
        <w:t xml:space="preserve"> </w:t>
      </w:r>
      <w:r w:rsidRPr="00891136">
        <w:rPr>
          <w:rFonts w:ascii="Times New Roman" w:hAnsi="Times New Roman" w:cs="Times New Roman"/>
        </w:rPr>
        <w:t>учреждения, который представляет сведения.</w:t>
      </w:r>
    </w:p>
    <w:p w:rsidR="00FA516B" w:rsidRDefault="00FA516B" w:rsidP="00FA516B">
      <w:pPr>
        <w:pStyle w:val="ConsPlusNonformat"/>
        <w:rPr>
          <w:rFonts w:ascii="Times New Roman" w:hAnsi="Times New Roman" w:cs="Times New Roman"/>
          <w:sz w:val="24"/>
          <w:szCs w:val="24"/>
        </w:rPr>
      </w:pPr>
    </w:p>
    <w:p w:rsidR="00FA516B" w:rsidRDefault="00FA516B" w:rsidP="00FA516B">
      <w:pPr>
        <w:pStyle w:val="ConsPlusNonformat"/>
        <w:jc w:val="center"/>
      </w:pPr>
      <w:r w:rsidRPr="00FC5BC5">
        <w:rPr>
          <w:rFonts w:ascii="Times New Roman" w:hAnsi="Times New Roman" w:cs="Times New Roman"/>
          <w:sz w:val="24"/>
          <w:szCs w:val="24"/>
        </w:rPr>
        <w:t>Раздел 1. Сведения о доходах</w:t>
      </w:r>
      <w:r w:rsidRPr="00FC5BC5">
        <w:rPr>
          <w:rFonts w:ascii="Times New Roman" w:hAnsi="Times New Roman" w:cs="Times New Roman"/>
        </w:rPr>
        <w:t xml:space="preserve"> </w:t>
      </w:r>
      <w:hyperlink w:anchor="Par58" w:history="1">
        <w:r w:rsidRPr="00FC5BC5">
          <w:rPr>
            <w:rFonts w:ascii="Times New Roman" w:hAnsi="Times New Roman" w:cs="Times New Roman"/>
            <w:color w:val="0000FF"/>
          </w:rPr>
          <w:t>&lt;1&gt;</w:t>
        </w:r>
      </w:hyperlink>
    </w:p>
    <w:p w:rsidR="00FA516B" w:rsidRPr="00FC5BC5" w:rsidRDefault="00FA516B" w:rsidP="00FA516B">
      <w:pPr>
        <w:pStyle w:val="ConsPlusNonformat"/>
        <w:jc w:val="center"/>
        <w:rPr>
          <w:rFonts w:ascii="Times New Roman" w:hAnsi="Times New Roman" w:cs="Times New Roman"/>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6804"/>
        <w:gridCol w:w="2552"/>
      </w:tblGrid>
      <w:tr w:rsidR="00FA516B" w:rsidRPr="00F152E3" w:rsidTr="001D7C5F">
        <w:tc>
          <w:tcPr>
            <w:tcW w:w="595" w:type="dxa"/>
          </w:tcPr>
          <w:p w:rsidR="00FA516B" w:rsidRPr="00F152E3" w:rsidRDefault="00FA516B" w:rsidP="001D7C5F">
            <w:pPr>
              <w:jc w:val="center"/>
            </w:pPr>
            <w:r w:rsidRPr="00F152E3">
              <w:t>№</w:t>
            </w:r>
            <w:r w:rsidRPr="00F152E3">
              <w:br/>
              <w:t>п/п</w:t>
            </w:r>
          </w:p>
        </w:tc>
        <w:tc>
          <w:tcPr>
            <w:tcW w:w="6804" w:type="dxa"/>
          </w:tcPr>
          <w:p w:rsidR="00FA516B" w:rsidRPr="00F152E3" w:rsidRDefault="00FA516B" w:rsidP="001D7C5F">
            <w:pPr>
              <w:jc w:val="center"/>
            </w:pPr>
            <w:r w:rsidRPr="00F152E3">
              <w:t>Вид дохода</w:t>
            </w:r>
          </w:p>
        </w:tc>
        <w:tc>
          <w:tcPr>
            <w:tcW w:w="2552" w:type="dxa"/>
          </w:tcPr>
          <w:p w:rsidR="00FA516B" w:rsidRPr="00F152E3" w:rsidRDefault="00FA516B" w:rsidP="001D7C5F">
            <w:pPr>
              <w:pStyle w:val="ConsPlusCell"/>
              <w:jc w:val="center"/>
              <w:rPr>
                <w:sz w:val="24"/>
                <w:szCs w:val="24"/>
              </w:rPr>
            </w:pPr>
            <w:r w:rsidRPr="00F152E3">
              <w:rPr>
                <w:sz w:val="24"/>
                <w:szCs w:val="24"/>
              </w:rPr>
              <w:t xml:space="preserve">Величина дохода </w:t>
            </w:r>
            <w:hyperlink w:anchor="Par60" w:history="1">
              <w:r w:rsidRPr="00F152E3">
                <w:rPr>
                  <w:color w:val="0000FF"/>
                  <w:sz w:val="24"/>
                  <w:szCs w:val="24"/>
                </w:rPr>
                <w:t>&lt;2&gt;</w:t>
              </w:r>
            </w:hyperlink>
            <w:r w:rsidRPr="00F152E3">
              <w:rPr>
                <w:sz w:val="24"/>
                <w:szCs w:val="24"/>
              </w:rPr>
              <w:t xml:space="preserve"> </w:t>
            </w:r>
          </w:p>
          <w:p w:rsidR="00FA516B" w:rsidRPr="00F152E3" w:rsidRDefault="00FA516B" w:rsidP="001D7C5F">
            <w:pPr>
              <w:jc w:val="center"/>
            </w:pPr>
            <w:r w:rsidRPr="00F152E3">
              <w:t xml:space="preserve"> (руб.)</w:t>
            </w:r>
          </w:p>
        </w:tc>
      </w:tr>
      <w:tr w:rsidR="00FA516B" w:rsidRPr="00F152E3" w:rsidTr="001D7C5F">
        <w:trPr>
          <w:trHeight w:val="324"/>
        </w:trPr>
        <w:tc>
          <w:tcPr>
            <w:tcW w:w="595" w:type="dxa"/>
          </w:tcPr>
          <w:p w:rsidR="00FA516B" w:rsidRPr="00F152E3" w:rsidRDefault="00FA516B" w:rsidP="001D7C5F">
            <w:pPr>
              <w:jc w:val="center"/>
            </w:pPr>
            <w:r w:rsidRPr="00F152E3">
              <w:t>1</w:t>
            </w:r>
          </w:p>
        </w:tc>
        <w:tc>
          <w:tcPr>
            <w:tcW w:w="6804" w:type="dxa"/>
          </w:tcPr>
          <w:p w:rsidR="00FA516B" w:rsidRPr="00F152E3" w:rsidRDefault="00FA516B" w:rsidP="001D7C5F">
            <w:pPr>
              <w:ind w:left="57"/>
            </w:pPr>
            <w:r w:rsidRPr="00F152E3">
              <w:t>Доход по основному месту работы</w:t>
            </w:r>
          </w:p>
        </w:tc>
        <w:tc>
          <w:tcPr>
            <w:tcW w:w="2552" w:type="dxa"/>
            <w:vAlign w:val="center"/>
          </w:tcPr>
          <w:p w:rsidR="00FA516B" w:rsidRPr="00F152E3" w:rsidRDefault="00FA516B" w:rsidP="001D7C5F">
            <w:pPr>
              <w:jc w:val="center"/>
            </w:pPr>
          </w:p>
        </w:tc>
      </w:tr>
      <w:tr w:rsidR="00FA516B" w:rsidRPr="00F152E3" w:rsidTr="001D7C5F">
        <w:trPr>
          <w:trHeight w:val="414"/>
        </w:trPr>
        <w:tc>
          <w:tcPr>
            <w:tcW w:w="595" w:type="dxa"/>
          </w:tcPr>
          <w:p w:rsidR="00FA516B" w:rsidRPr="00F152E3" w:rsidRDefault="00FA516B" w:rsidP="001D7C5F">
            <w:pPr>
              <w:jc w:val="center"/>
            </w:pPr>
            <w:r w:rsidRPr="00F152E3">
              <w:t>2</w:t>
            </w:r>
          </w:p>
        </w:tc>
        <w:tc>
          <w:tcPr>
            <w:tcW w:w="6804" w:type="dxa"/>
          </w:tcPr>
          <w:p w:rsidR="00FA516B" w:rsidRPr="00F152E3" w:rsidRDefault="00FA516B" w:rsidP="001D7C5F">
            <w:pPr>
              <w:ind w:left="57"/>
            </w:pPr>
            <w:r w:rsidRPr="00F152E3">
              <w:t>Доход от педагогической деятельности</w:t>
            </w:r>
          </w:p>
        </w:tc>
        <w:tc>
          <w:tcPr>
            <w:tcW w:w="2552" w:type="dxa"/>
            <w:vAlign w:val="center"/>
          </w:tcPr>
          <w:p w:rsidR="00FA516B" w:rsidRPr="00F152E3" w:rsidRDefault="00FA516B" w:rsidP="001D7C5F">
            <w:pPr>
              <w:jc w:val="center"/>
            </w:pPr>
          </w:p>
        </w:tc>
      </w:tr>
      <w:tr w:rsidR="00FA516B" w:rsidRPr="00F152E3" w:rsidTr="001D7C5F">
        <w:trPr>
          <w:trHeight w:val="278"/>
        </w:trPr>
        <w:tc>
          <w:tcPr>
            <w:tcW w:w="595" w:type="dxa"/>
          </w:tcPr>
          <w:p w:rsidR="00FA516B" w:rsidRPr="00F152E3" w:rsidRDefault="00FA516B" w:rsidP="001D7C5F">
            <w:pPr>
              <w:jc w:val="center"/>
            </w:pPr>
            <w:r w:rsidRPr="00F152E3">
              <w:t>3</w:t>
            </w:r>
          </w:p>
        </w:tc>
        <w:tc>
          <w:tcPr>
            <w:tcW w:w="6804" w:type="dxa"/>
          </w:tcPr>
          <w:p w:rsidR="00FA516B" w:rsidRPr="00F152E3" w:rsidRDefault="00FA516B" w:rsidP="001D7C5F">
            <w:pPr>
              <w:ind w:left="57"/>
            </w:pPr>
            <w:r w:rsidRPr="00F152E3">
              <w:t>Доход от научной деятельности</w:t>
            </w:r>
          </w:p>
        </w:tc>
        <w:tc>
          <w:tcPr>
            <w:tcW w:w="2552" w:type="dxa"/>
            <w:vAlign w:val="center"/>
          </w:tcPr>
          <w:p w:rsidR="00FA516B" w:rsidRPr="00F152E3" w:rsidRDefault="00FA516B" w:rsidP="001D7C5F">
            <w:pPr>
              <w:jc w:val="center"/>
            </w:pPr>
          </w:p>
        </w:tc>
      </w:tr>
      <w:tr w:rsidR="00FA516B" w:rsidRPr="00F152E3" w:rsidTr="001D7C5F">
        <w:trPr>
          <w:trHeight w:val="268"/>
        </w:trPr>
        <w:tc>
          <w:tcPr>
            <w:tcW w:w="595" w:type="dxa"/>
          </w:tcPr>
          <w:p w:rsidR="00FA516B" w:rsidRPr="00F152E3" w:rsidRDefault="00FA516B" w:rsidP="001D7C5F">
            <w:pPr>
              <w:jc w:val="center"/>
            </w:pPr>
            <w:r w:rsidRPr="00F152E3">
              <w:t>4</w:t>
            </w:r>
          </w:p>
        </w:tc>
        <w:tc>
          <w:tcPr>
            <w:tcW w:w="6804" w:type="dxa"/>
          </w:tcPr>
          <w:p w:rsidR="00FA516B" w:rsidRPr="00F152E3" w:rsidRDefault="00FA516B" w:rsidP="001D7C5F">
            <w:pPr>
              <w:ind w:left="57"/>
            </w:pPr>
            <w:r w:rsidRPr="00F152E3">
              <w:t>Доход от иной творческой деятельности</w:t>
            </w:r>
          </w:p>
        </w:tc>
        <w:tc>
          <w:tcPr>
            <w:tcW w:w="2552" w:type="dxa"/>
            <w:vAlign w:val="center"/>
          </w:tcPr>
          <w:p w:rsidR="00FA516B" w:rsidRPr="00F152E3" w:rsidRDefault="00FA516B" w:rsidP="001D7C5F">
            <w:pPr>
              <w:jc w:val="center"/>
            </w:pPr>
          </w:p>
        </w:tc>
      </w:tr>
      <w:tr w:rsidR="00FA516B" w:rsidRPr="00F152E3" w:rsidTr="001D7C5F">
        <w:trPr>
          <w:trHeight w:val="272"/>
        </w:trPr>
        <w:tc>
          <w:tcPr>
            <w:tcW w:w="595" w:type="dxa"/>
          </w:tcPr>
          <w:p w:rsidR="00FA516B" w:rsidRPr="00F152E3" w:rsidRDefault="00FA516B" w:rsidP="001D7C5F">
            <w:pPr>
              <w:jc w:val="center"/>
            </w:pPr>
            <w:r w:rsidRPr="00F152E3">
              <w:t>5</w:t>
            </w:r>
          </w:p>
        </w:tc>
        <w:tc>
          <w:tcPr>
            <w:tcW w:w="6804" w:type="dxa"/>
          </w:tcPr>
          <w:p w:rsidR="00FA516B" w:rsidRPr="00F152E3" w:rsidRDefault="00FA516B" w:rsidP="001D7C5F">
            <w:pPr>
              <w:ind w:left="57"/>
            </w:pPr>
            <w:r w:rsidRPr="00F152E3">
              <w:t>Доход от вкладов в банках и иных кредитных организациях</w:t>
            </w:r>
          </w:p>
        </w:tc>
        <w:tc>
          <w:tcPr>
            <w:tcW w:w="2552" w:type="dxa"/>
            <w:vAlign w:val="center"/>
          </w:tcPr>
          <w:p w:rsidR="00FA516B" w:rsidRPr="00F152E3" w:rsidRDefault="00FA516B" w:rsidP="001D7C5F">
            <w:pPr>
              <w:jc w:val="center"/>
            </w:pPr>
          </w:p>
        </w:tc>
      </w:tr>
      <w:tr w:rsidR="00FA516B" w:rsidRPr="00F152E3" w:rsidTr="001D7C5F">
        <w:trPr>
          <w:trHeight w:val="467"/>
        </w:trPr>
        <w:tc>
          <w:tcPr>
            <w:tcW w:w="595" w:type="dxa"/>
            <w:tcBorders>
              <w:bottom w:val="nil"/>
            </w:tcBorders>
          </w:tcPr>
          <w:p w:rsidR="00FA516B" w:rsidRPr="00F152E3" w:rsidRDefault="00FA516B" w:rsidP="001D7C5F">
            <w:pPr>
              <w:jc w:val="center"/>
            </w:pPr>
            <w:r w:rsidRPr="00F152E3">
              <w:t>6</w:t>
            </w:r>
          </w:p>
        </w:tc>
        <w:tc>
          <w:tcPr>
            <w:tcW w:w="6804" w:type="dxa"/>
            <w:tcBorders>
              <w:bottom w:val="nil"/>
            </w:tcBorders>
          </w:tcPr>
          <w:p w:rsidR="00FA516B" w:rsidRPr="00F152E3" w:rsidRDefault="00FA516B" w:rsidP="001D7C5F">
            <w:pPr>
              <w:ind w:left="57"/>
            </w:pPr>
            <w:r w:rsidRPr="00F152E3">
              <w:t>Доход от ценных бумаг и долей участия в коммерческих организациях</w:t>
            </w:r>
          </w:p>
        </w:tc>
        <w:tc>
          <w:tcPr>
            <w:tcW w:w="2552" w:type="dxa"/>
            <w:tcBorders>
              <w:bottom w:val="nil"/>
            </w:tcBorders>
            <w:vAlign w:val="center"/>
          </w:tcPr>
          <w:p w:rsidR="00FA516B" w:rsidRPr="00F152E3" w:rsidRDefault="00FA516B" w:rsidP="001D7C5F">
            <w:pPr>
              <w:jc w:val="center"/>
            </w:pPr>
          </w:p>
        </w:tc>
      </w:tr>
      <w:tr w:rsidR="00FA516B" w:rsidRPr="00F152E3" w:rsidTr="001D7C5F">
        <w:tc>
          <w:tcPr>
            <w:tcW w:w="595" w:type="dxa"/>
            <w:tcBorders>
              <w:bottom w:val="nil"/>
            </w:tcBorders>
            <w:vAlign w:val="bottom"/>
          </w:tcPr>
          <w:p w:rsidR="00FA516B" w:rsidRPr="00F152E3" w:rsidRDefault="00FA516B" w:rsidP="001D7C5F">
            <w:pPr>
              <w:jc w:val="center"/>
            </w:pPr>
            <w:r w:rsidRPr="00F152E3">
              <w:t>7</w:t>
            </w:r>
          </w:p>
        </w:tc>
        <w:tc>
          <w:tcPr>
            <w:tcW w:w="6804" w:type="dxa"/>
            <w:tcBorders>
              <w:bottom w:val="nil"/>
            </w:tcBorders>
            <w:vAlign w:val="bottom"/>
          </w:tcPr>
          <w:p w:rsidR="00FA516B" w:rsidRPr="00F152E3" w:rsidRDefault="00FA516B" w:rsidP="001D7C5F">
            <w:pPr>
              <w:ind w:left="57"/>
            </w:pPr>
            <w:r w:rsidRPr="00F152E3">
              <w:t>Иные доходы (указать вид дохода):</w:t>
            </w:r>
          </w:p>
        </w:tc>
        <w:tc>
          <w:tcPr>
            <w:tcW w:w="2552" w:type="dxa"/>
            <w:tcBorders>
              <w:bottom w:val="nil"/>
            </w:tcBorders>
            <w:vAlign w:val="center"/>
          </w:tcPr>
          <w:p w:rsidR="00FA516B" w:rsidRPr="00F152E3" w:rsidRDefault="00FA516B" w:rsidP="001D7C5F">
            <w:pPr>
              <w:jc w:val="center"/>
            </w:pPr>
          </w:p>
        </w:tc>
      </w:tr>
      <w:tr w:rsidR="00FA516B" w:rsidRPr="00F152E3" w:rsidTr="001D7C5F">
        <w:tc>
          <w:tcPr>
            <w:tcW w:w="595" w:type="dxa"/>
            <w:tcBorders>
              <w:top w:val="nil"/>
              <w:bottom w:val="nil"/>
            </w:tcBorders>
            <w:vAlign w:val="bottom"/>
          </w:tcPr>
          <w:p w:rsidR="00FA516B" w:rsidRPr="00F152E3" w:rsidRDefault="00FA516B" w:rsidP="001D7C5F">
            <w:pPr>
              <w:jc w:val="center"/>
            </w:pPr>
          </w:p>
        </w:tc>
        <w:tc>
          <w:tcPr>
            <w:tcW w:w="6804" w:type="dxa"/>
            <w:tcBorders>
              <w:top w:val="nil"/>
              <w:bottom w:val="nil"/>
            </w:tcBorders>
            <w:vAlign w:val="bottom"/>
          </w:tcPr>
          <w:p w:rsidR="00FA516B" w:rsidRPr="00F152E3" w:rsidRDefault="00FA516B" w:rsidP="001D7C5F">
            <w:pPr>
              <w:ind w:left="57"/>
            </w:pPr>
            <w:r w:rsidRPr="00F152E3">
              <w:t xml:space="preserve">1) </w:t>
            </w:r>
          </w:p>
        </w:tc>
        <w:tc>
          <w:tcPr>
            <w:tcW w:w="2552" w:type="dxa"/>
            <w:tcBorders>
              <w:top w:val="nil"/>
              <w:bottom w:val="nil"/>
            </w:tcBorders>
            <w:vAlign w:val="center"/>
          </w:tcPr>
          <w:p w:rsidR="00FA516B" w:rsidRPr="00F152E3" w:rsidRDefault="00FA516B" w:rsidP="001D7C5F">
            <w:pPr>
              <w:jc w:val="center"/>
            </w:pPr>
          </w:p>
        </w:tc>
      </w:tr>
      <w:tr w:rsidR="00FA516B" w:rsidRPr="00F152E3" w:rsidTr="001D7C5F">
        <w:tc>
          <w:tcPr>
            <w:tcW w:w="595" w:type="dxa"/>
            <w:tcBorders>
              <w:top w:val="nil"/>
              <w:bottom w:val="nil"/>
            </w:tcBorders>
            <w:vAlign w:val="bottom"/>
          </w:tcPr>
          <w:p w:rsidR="00FA516B" w:rsidRPr="00F152E3" w:rsidRDefault="00FA516B" w:rsidP="001D7C5F">
            <w:pPr>
              <w:jc w:val="center"/>
            </w:pPr>
          </w:p>
        </w:tc>
        <w:tc>
          <w:tcPr>
            <w:tcW w:w="6804" w:type="dxa"/>
            <w:tcBorders>
              <w:top w:val="nil"/>
              <w:bottom w:val="nil"/>
            </w:tcBorders>
            <w:vAlign w:val="bottom"/>
          </w:tcPr>
          <w:p w:rsidR="00FA516B" w:rsidRPr="00F152E3" w:rsidRDefault="00FA516B" w:rsidP="001D7C5F">
            <w:pPr>
              <w:ind w:left="57"/>
            </w:pPr>
            <w:r w:rsidRPr="00F152E3">
              <w:t>2)</w:t>
            </w:r>
          </w:p>
        </w:tc>
        <w:tc>
          <w:tcPr>
            <w:tcW w:w="2552" w:type="dxa"/>
            <w:tcBorders>
              <w:top w:val="nil"/>
              <w:bottom w:val="nil"/>
            </w:tcBorders>
            <w:vAlign w:val="center"/>
          </w:tcPr>
          <w:p w:rsidR="00FA516B" w:rsidRPr="00F152E3" w:rsidRDefault="00FA516B" w:rsidP="001D7C5F">
            <w:pPr>
              <w:jc w:val="center"/>
            </w:pPr>
          </w:p>
        </w:tc>
      </w:tr>
      <w:tr w:rsidR="00FA516B" w:rsidRPr="00F152E3" w:rsidTr="001D7C5F">
        <w:tc>
          <w:tcPr>
            <w:tcW w:w="595" w:type="dxa"/>
            <w:vAlign w:val="bottom"/>
          </w:tcPr>
          <w:p w:rsidR="00FA516B" w:rsidRPr="00F152E3" w:rsidRDefault="00FA516B" w:rsidP="001D7C5F">
            <w:pPr>
              <w:jc w:val="center"/>
            </w:pPr>
            <w:r w:rsidRPr="00F152E3">
              <w:t>8</w:t>
            </w:r>
          </w:p>
        </w:tc>
        <w:tc>
          <w:tcPr>
            <w:tcW w:w="6804" w:type="dxa"/>
            <w:vAlign w:val="bottom"/>
          </w:tcPr>
          <w:p w:rsidR="00FA516B" w:rsidRPr="00F152E3" w:rsidRDefault="00FA516B" w:rsidP="001D7C5F">
            <w:pPr>
              <w:ind w:left="57"/>
            </w:pPr>
            <w:r w:rsidRPr="00F152E3">
              <w:t>Итого доход за отчетный период</w:t>
            </w:r>
          </w:p>
        </w:tc>
        <w:tc>
          <w:tcPr>
            <w:tcW w:w="2552" w:type="dxa"/>
            <w:vAlign w:val="center"/>
          </w:tcPr>
          <w:p w:rsidR="00FA516B" w:rsidRPr="00F152E3" w:rsidRDefault="00FA516B" w:rsidP="001D7C5F">
            <w:pPr>
              <w:jc w:val="center"/>
            </w:pPr>
          </w:p>
        </w:tc>
      </w:tr>
    </w:tbl>
    <w:p w:rsidR="00FA516B" w:rsidRPr="00FC5BC5" w:rsidRDefault="00FA516B" w:rsidP="00FA516B">
      <w:pPr>
        <w:pStyle w:val="ConsPlusNonformat"/>
        <w:rPr>
          <w:rFonts w:ascii="Times New Roman" w:hAnsi="Times New Roman" w:cs="Times New Roman"/>
        </w:rPr>
      </w:pPr>
      <w:r w:rsidRPr="00FC5BC5">
        <w:rPr>
          <w:rFonts w:ascii="Times New Roman" w:hAnsi="Times New Roman" w:cs="Times New Roman"/>
        </w:rPr>
        <w:t xml:space="preserve">    --------------------------------</w:t>
      </w:r>
    </w:p>
    <w:p w:rsidR="00FA516B" w:rsidRPr="00FC5BC5" w:rsidRDefault="00FA516B" w:rsidP="00FA516B">
      <w:pPr>
        <w:pStyle w:val="ConsPlusNonformat"/>
        <w:jc w:val="both"/>
        <w:rPr>
          <w:rFonts w:ascii="Times New Roman" w:hAnsi="Times New Roman" w:cs="Times New Roman"/>
        </w:rPr>
      </w:pPr>
      <w:r w:rsidRPr="00FC5BC5">
        <w:rPr>
          <w:rFonts w:ascii="Times New Roman" w:hAnsi="Times New Roman" w:cs="Times New Roman"/>
        </w:rPr>
        <w:t xml:space="preserve">    &lt;1&gt;  Указываются  доходы  (включая  пенсии,  пособия и иные выплаты) за отчетный период.</w:t>
      </w:r>
    </w:p>
    <w:p w:rsidR="00FA516B" w:rsidRPr="00FC5BC5" w:rsidRDefault="00FA516B" w:rsidP="00FA516B">
      <w:pPr>
        <w:pStyle w:val="ConsPlusNonformat"/>
        <w:jc w:val="both"/>
        <w:rPr>
          <w:rFonts w:ascii="Times New Roman" w:hAnsi="Times New Roman" w:cs="Times New Roman"/>
        </w:rPr>
      </w:pPr>
      <w:r w:rsidRPr="00FC5BC5">
        <w:rPr>
          <w:rFonts w:ascii="Times New Roman" w:hAnsi="Times New Roman" w:cs="Times New Roman"/>
        </w:rPr>
        <w:t xml:space="preserve">    &lt;2&gt;  Доход,  полученный  в  иностранной валюте, указывается в рублях по курсу Банка России на дату получения дохода.</w:t>
      </w:r>
    </w:p>
    <w:p w:rsidR="00FA516B" w:rsidRPr="00FB441A" w:rsidRDefault="00FA516B" w:rsidP="00FA516B">
      <w:pPr>
        <w:pStyle w:val="ConsPlusNonformat"/>
        <w:jc w:val="center"/>
        <w:rPr>
          <w:rFonts w:ascii="Times New Roman" w:hAnsi="Times New Roman" w:cs="Times New Roman"/>
          <w:sz w:val="22"/>
          <w:szCs w:val="22"/>
        </w:rPr>
      </w:pPr>
      <w:r w:rsidRPr="00FB441A">
        <w:rPr>
          <w:rFonts w:ascii="Times New Roman" w:hAnsi="Times New Roman" w:cs="Times New Roman"/>
          <w:sz w:val="22"/>
          <w:szCs w:val="22"/>
        </w:rPr>
        <w:lastRenderedPageBreak/>
        <w:t>Раздел 2. Сведения об имуществе</w:t>
      </w:r>
    </w:p>
    <w:p w:rsidR="00FA516B" w:rsidRPr="00FB441A" w:rsidRDefault="00FA516B" w:rsidP="00FA516B">
      <w:pPr>
        <w:pStyle w:val="ConsPlusNonformat"/>
        <w:jc w:val="center"/>
        <w:rPr>
          <w:rFonts w:ascii="Times New Roman" w:hAnsi="Times New Roman" w:cs="Times New Roman"/>
          <w:sz w:val="23"/>
          <w:szCs w:val="23"/>
        </w:rPr>
      </w:pPr>
      <w:r w:rsidRPr="00FB441A">
        <w:rPr>
          <w:rFonts w:ascii="Times New Roman" w:hAnsi="Times New Roman" w:cs="Times New Roman"/>
          <w:sz w:val="23"/>
          <w:szCs w:val="23"/>
        </w:rPr>
        <w:t>2.1. Недвижимое имущество</w:t>
      </w:r>
    </w:p>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3261"/>
        <w:gridCol w:w="1842"/>
        <w:gridCol w:w="2977"/>
        <w:gridCol w:w="1277"/>
      </w:tblGrid>
      <w:tr w:rsidR="00FA516B" w:rsidRPr="00670BC6" w:rsidTr="001D7C5F">
        <w:tc>
          <w:tcPr>
            <w:tcW w:w="595" w:type="dxa"/>
          </w:tcPr>
          <w:p w:rsidR="00FA516B" w:rsidRPr="00670BC6" w:rsidRDefault="00FA516B" w:rsidP="001D7C5F">
            <w:pPr>
              <w:jc w:val="center"/>
            </w:pPr>
            <w:r w:rsidRPr="00670BC6">
              <w:t>№</w:t>
            </w:r>
            <w:r w:rsidRPr="00670BC6">
              <w:br/>
              <w:t>п/п</w:t>
            </w:r>
          </w:p>
        </w:tc>
        <w:tc>
          <w:tcPr>
            <w:tcW w:w="3261" w:type="dxa"/>
          </w:tcPr>
          <w:p w:rsidR="00FA516B" w:rsidRPr="00670BC6" w:rsidRDefault="00FA516B" w:rsidP="001D7C5F">
            <w:pPr>
              <w:jc w:val="center"/>
            </w:pPr>
            <w:r w:rsidRPr="00670BC6">
              <w:t>Вид и наименование имущества</w:t>
            </w:r>
          </w:p>
        </w:tc>
        <w:tc>
          <w:tcPr>
            <w:tcW w:w="1842" w:type="dxa"/>
          </w:tcPr>
          <w:p w:rsidR="00FA516B" w:rsidRPr="00670BC6" w:rsidRDefault="00FA516B" w:rsidP="001D7C5F">
            <w:pPr>
              <w:jc w:val="center"/>
            </w:pPr>
            <w:r w:rsidRPr="00670BC6">
              <w:t xml:space="preserve">Вид собственности </w:t>
            </w:r>
            <w:hyperlink w:anchor="Par100" w:history="1">
              <w:r w:rsidRPr="00670BC6">
                <w:rPr>
                  <w:color w:val="0000FF"/>
                </w:rPr>
                <w:t>&lt;1&gt;</w:t>
              </w:r>
            </w:hyperlink>
          </w:p>
        </w:tc>
        <w:tc>
          <w:tcPr>
            <w:tcW w:w="2977" w:type="dxa"/>
          </w:tcPr>
          <w:p w:rsidR="00FA516B" w:rsidRPr="00670BC6" w:rsidRDefault="00FA516B" w:rsidP="001D7C5F">
            <w:pPr>
              <w:jc w:val="center"/>
            </w:pPr>
            <w:r w:rsidRPr="00670BC6">
              <w:t>Место нахождения (адрес)</w:t>
            </w:r>
          </w:p>
        </w:tc>
        <w:tc>
          <w:tcPr>
            <w:tcW w:w="1277" w:type="dxa"/>
          </w:tcPr>
          <w:p w:rsidR="00FA516B" w:rsidRPr="00670BC6" w:rsidRDefault="00FA516B" w:rsidP="001D7C5F">
            <w:pPr>
              <w:jc w:val="center"/>
            </w:pPr>
            <w:r w:rsidRPr="00670BC6">
              <w:t>Площадь</w:t>
            </w:r>
            <w:r w:rsidRPr="00670BC6">
              <w:br/>
              <w:t>(кв. м)</w:t>
            </w:r>
          </w:p>
        </w:tc>
      </w:tr>
      <w:tr w:rsidR="00FA516B" w:rsidRPr="00670BC6" w:rsidTr="001D7C5F">
        <w:tc>
          <w:tcPr>
            <w:tcW w:w="595" w:type="dxa"/>
            <w:tcBorders>
              <w:bottom w:val="nil"/>
            </w:tcBorders>
            <w:vAlign w:val="bottom"/>
          </w:tcPr>
          <w:p w:rsidR="00FA516B" w:rsidRPr="00670BC6" w:rsidRDefault="00FA516B" w:rsidP="001D7C5F">
            <w:pPr>
              <w:jc w:val="center"/>
            </w:pPr>
            <w:r w:rsidRPr="00670BC6">
              <w:t>1</w:t>
            </w:r>
          </w:p>
        </w:tc>
        <w:tc>
          <w:tcPr>
            <w:tcW w:w="3261" w:type="dxa"/>
            <w:tcBorders>
              <w:bottom w:val="nil"/>
            </w:tcBorders>
            <w:vAlign w:val="bottom"/>
          </w:tcPr>
          <w:p w:rsidR="00FA516B" w:rsidRPr="00670BC6" w:rsidRDefault="00FA516B" w:rsidP="001D7C5F">
            <w:r w:rsidRPr="00670BC6">
              <w:t xml:space="preserve">Земельные участки </w:t>
            </w:r>
            <w:hyperlink w:anchor="Par105" w:history="1">
              <w:r w:rsidRPr="00670BC6">
                <w:rPr>
                  <w:color w:val="0000FF"/>
                </w:rPr>
                <w:t>&lt;2&gt;</w:t>
              </w:r>
            </w:hyperlink>
            <w:r w:rsidRPr="00670BC6">
              <w:t>:</w:t>
            </w:r>
          </w:p>
        </w:tc>
        <w:tc>
          <w:tcPr>
            <w:tcW w:w="1842" w:type="dxa"/>
            <w:tcBorders>
              <w:bottom w:val="nil"/>
            </w:tcBorders>
            <w:vAlign w:val="bottom"/>
          </w:tcPr>
          <w:p w:rsidR="00FA516B" w:rsidRPr="00670BC6" w:rsidRDefault="00FA516B" w:rsidP="001D7C5F"/>
        </w:tc>
        <w:tc>
          <w:tcPr>
            <w:tcW w:w="2977" w:type="dxa"/>
            <w:tcBorders>
              <w:bottom w:val="nil"/>
            </w:tcBorders>
            <w:vAlign w:val="bottom"/>
          </w:tcPr>
          <w:p w:rsidR="00FA516B" w:rsidRPr="00670BC6" w:rsidRDefault="00FA516B" w:rsidP="001D7C5F"/>
        </w:tc>
        <w:tc>
          <w:tcPr>
            <w:tcW w:w="1277" w:type="dxa"/>
            <w:tcBorders>
              <w:bottom w:val="nil"/>
            </w:tcBorders>
            <w:vAlign w:val="bottom"/>
          </w:tcPr>
          <w:p w:rsidR="00FA516B" w:rsidRPr="00670BC6" w:rsidRDefault="00FA516B" w:rsidP="001D7C5F">
            <w:pPr>
              <w:jc w:val="center"/>
            </w:pPr>
          </w:p>
        </w:tc>
      </w:tr>
      <w:tr w:rsidR="00FA516B" w:rsidRPr="00670BC6" w:rsidTr="001D7C5F">
        <w:tc>
          <w:tcPr>
            <w:tcW w:w="595" w:type="dxa"/>
            <w:tcBorders>
              <w:top w:val="nil"/>
              <w:bottom w:val="nil"/>
            </w:tcBorders>
            <w:vAlign w:val="bottom"/>
          </w:tcPr>
          <w:p w:rsidR="00FA516B" w:rsidRPr="00670BC6" w:rsidRDefault="00FA516B" w:rsidP="001D7C5F">
            <w:pPr>
              <w:jc w:val="center"/>
            </w:pPr>
          </w:p>
        </w:tc>
        <w:tc>
          <w:tcPr>
            <w:tcW w:w="3261" w:type="dxa"/>
            <w:tcBorders>
              <w:top w:val="nil"/>
              <w:bottom w:val="nil"/>
            </w:tcBorders>
            <w:vAlign w:val="bottom"/>
          </w:tcPr>
          <w:p w:rsidR="00FA516B" w:rsidRPr="00670BC6" w:rsidRDefault="00FA516B" w:rsidP="001D7C5F">
            <w:r w:rsidRPr="00670BC6">
              <w:t xml:space="preserve">1) </w:t>
            </w:r>
          </w:p>
        </w:tc>
        <w:tc>
          <w:tcPr>
            <w:tcW w:w="1842" w:type="dxa"/>
            <w:tcBorders>
              <w:top w:val="nil"/>
              <w:bottom w:val="nil"/>
            </w:tcBorders>
            <w:vAlign w:val="bottom"/>
          </w:tcPr>
          <w:p w:rsidR="00FA516B" w:rsidRPr="00670BC6" w:rsidRDefault="00FA516B" w:rsidP="001D7C5F"/>
        </w:tc>
        <w:tc>
          <w:tcPr>
            <w:tcW w:w="2977" w:type="dxa"/>
            <w:tcBorders>
              <w:top w:val="nil"/>
              <w:bottom w:val="nil"/>
            </w:tcBorders>
            <w:vAlign w:val="bottom"/>
          </w:tcPr>
          <w:p w:rsidR="00FA516B" w:rsidRPr="00670BC6" w:rsidRDefault="00FA516B" w:rsidP="001D7C5F"/>
        </w:tc>
        <w:tc>
          <w:tcPr>
            <w:tcW w:w="1277" w:type="dxa"/>
            <w:tcBorders>
              <w:top w:val="nil"/>
              <w:bottom w:val="nil"/>
            </w:tcBorders>
            <w:vAlign w:val="bottom"/>
          </w:tcPr>
          <w:p w:rsidR="00FA516B" w:rsidRPr="00670BC6" w:rsidRDefault="00FA516B" w:rsidP="001D7C5F">
            <w:pPr>
              <w:jc w:val="center"/>
            </w:pPr>
          </w:p>
        </w:tc>
      </w:tr>
      <w:tr w:rsidR="00FA516B" w:rsidRPr="00670BC6" w:rsidTr="001D7C5F">
        <w:tc>
          <w:tcPr>
            <w:tcW w:w="595" w:type="dxa"/>
            <w:tcBorders>
              <w:top w:val="nil"/>
              <w:bottom w:val="nil"/>
            </w:tcBorders>
            <w:vAlign w:val="bottom"/>
          </w:tcPr>
          <w:p w:rsidR="00FA516B" w:rsidRPr="00670BC6" w:rsidRDefault="00FA516B" w:rsidP="001D7C5F">
            <w:pPr>
              <w:jc w:val="center"/>
            </w:pPr>
          </w:p>
        </w:tc>
        <w:tc>
          <w:tcPr>
            <w:tcW w:w="3261" w:type="dxa"/>
            <w:tcBorders>
              <w:top w:val="nil"/>
              <w:bottom w:val="nil"/>
            </w:tcBorders>
            <w:vAlign w:val="bottom"/>
          </w:tcPr>
          <w:p w:rsidR="00FA516B" w:rsidRPr="00670BC6" w:rsidRDefault="00FA516B" w:rsidP="001D7C5F">
            <w:r w:rsidRPr="00670BC6">
              <w:t xml:space="preserve">2) </w:t>
            </w:r>
          </w:p>
        </w:tc>
        <w:tc>
          <w:tcPr>
            <w:tcW w:w="1842" w:type="dxa"/>
            <w:tcBorders>
              <w:top w:val="nil"/>
              <w:bottom w:val="nil"/>
            </w:tcBorders>
            <w:vAlign w:val="bottom"/>
          </w:tcPr>
          <w:p w:rsidR="00FA516B" w:rsidRPr="00670BC6" w:rsidRDefault="00FA516B" w:rsidP="001D7C5F"/>
        </w:tc>
        <w:tc>
          <w:tcPr>
            <w:tcW w:w="2977" w:type="dxa"/>
            <w:tcBorders>
              <w:top w:val="nil"/>
              <w:bottom w:val="nil"/>
            </w:tcBorders>
            <w:vAlign w:val="bottom"/>
          </w:tcPr>
          <w:p w:rsidR="00FA516B" w:rsidRPr="00670BC6" w:rsidRDefault="00FA516B" w:rsidP="001D7C5F"/>
        </w:tc>
        <w:tc>
          <w:tcPr>
            <w:tcW w:w="1277" w:type="dxa"/>
            <w:tcBorders>
              <w:top w:val="nil"/>
              <w:bottom w:val="nil"/>
            </w:tcBorders>
            <w:vAlign w:val="bottom"/>
          </w:tcPr>
          <w:p w:rsidR="00FA516B" w:rsidRPr="00670BC6" w:rsidRDefault="00FA516B" w:rsidP="001D7C5F">
            <w:pPr>
              <w:jc w:val="center"/>
            </w:pPr>
          </w:p>
        </w:tc>
      </w:tr>
      <w:tr w:rsidR="00FA516B" w:rsidRPr="00670BC6" w:rsidTr="001D7C5F">
        <w:tc>
          <w:tcPr>
            <w:tcW w:w="595" w:type="dxa"/>
            <w:tcBorders>
              <w:bottom w:val="nil"/>
            </w:tcBorders>
            <w:vAlign w:val="bottom"/>
          </w:tcPr>
          <w:p w:rsidR="00FA516B" w:rsidRPr="00670BC6" w:rsidRDefault="00FA516B" w:rsidP="001D7C5F">
            <w:pPr>
              <w:jc w:val="center"/>
            </w:pPr>
            <w:r w:rsidRPr="00670BC6">
              <w:t>2</w:t>
            </w:r>
          </w:p>
        </w:tc>
        <w:tc>
          <w:tcPr>
            <w:tcW w:w="3261" w:type="dxa"/>
            <w:tcBorders>
              <w:bottom w:val="nil"/>
            </w:tcBorders>
            <w:vAlign w:val="bottom"/>
          </w:tcPr>
          <w:p w:rsidR="00FA516B" w:rsidRPr="00670BC6" w:rsidRDefault="00FA516B" w:rsidP="001D7C5F">
            <w:r w:rsidRPr="00670BC6">
              <w:t>Жилые дома:</w:t>
            </w:r>
          </w:p>
        </w:tc>
        <w:tc>
          <w:tcPr>
            <w:tcW w:w="1842" w:type="dxa"/>
            <w:tcBorders>
              <w:bottom w:val="nil"/>
            </w:tcBorders>
            <w:vAlign w:val="bottom"/>
          </w:tcPr>
          <w:p w:rsidR="00FA516B" w:rsidRPr="00670BC6" w:rsidRDefault="00FA516B" w:rsidP="001D7C5F"/>
        </w:tc>
        <w:tc>
          <w:tcPr>
            <w:tcW w:w="2977" w:type="dxa"/>
            <w:tcBorders>
              <w:bottom w:val="nil"/>
            </w:tcBorders>
            <w:vAlign w:val="bottom"/>
          </w:tcPr>
          <w:p w:rsidR="00FA516B" w:rsidRPr="00670BC6" w:rsidRDefault="00FA516B" w:rsidP="001D7C5F"/>
        </w:tc>
        <w:tc>
          <w:tcPr>
            <w:tcW w:w="1277" w:type="dxa"/>
            <w:tcBorders>
              <w:bottom w:val="nil"/>
            </w:tcBorders>
            <w:vAlign w:val="bottom"/>
          </w:tcPr>
          <w:p w:rsidR="00FA516B" w:rsidRPr="00670BC6" w:rsidRDefault="00FA516B" w:rsidP="001D7C5F">
            <w:pPr>
              <w:jc w:val="center"/>
            </w:pPr>
          </w:p>
        </w:tc>
      </w:tr>
      <w:tr w:rsidR="00FA516B" w:rsidRPr="00670BC6" w:rsidTr="001D7C5F">
        <w:tc>
          <w:tcPr>
            <w:tcW w:w="595" w:type="dxa"/>
            <w:tcBorders>
              <w:top w:val="nil"/>
              <w:bottom w:val="nil"/>
            </w:tcBorders>
            <w:vAlign w:val="bottom"/>
          </w:tcPr>
          <w:p w:rsidR="00FA516B" w:rsidRPr="00670BC6" w:rsidRDefault="00FA516B" w:rsidP="001D7C5F">
            <w:pPr>
              <w:jc w:val="center"/>
            </w:pPr>
          </w:p>
        </w:tc>
        <w:tc>
          <w:tcPr>
            <w:tcW w:w="3261" w:type="dxa"/>
            <w:tcBorders>
              <w:top w:val="nil"/>
              <w:bottom w:val="nil"/>
            </w:tcBorders>
            <w:vAlign w:val="bottom"/>
          </w:tcPr>
          <w:p w:rsidR="00FA516B" w:rsidRPr="00670BC6" w:rsidRDefault="00FA516B" w:rsidP="001D7C5F">
            <w:r w:rsidRPr="00670BC6">
              <w:t xml:space="preserve">1) </w:t>
            </w:r>
          </w:p>
        </w:tc>
        <w:tc>
          <w:tcPr>
            <w:tcW w:w="1842" w:type="dxa"/>
            <w:tcBorders>
              <w:top w:val="nil"/>
              <w:bottom w:val="nil"/>
            </w:tcBorders>
            <w:vAlign w:val="bottom"/>
          </w:tcPr>
          <w:p w:rsidR="00FA516B" w:rsidRPr="00670BC6" w:rsidRDefault="00FA516B" w:rsidP="001D7C5F"/>
        </w:tc>
        <w:tc>
          <w:tcPr>
            <w:tcW w:w="2977" w:type="dxa"/>
            <w:tcBorders>
              <w:top w:val="nil"/>
              <w:bottom w:val="nil"/>
            </w:tcBorders>
            <w:vAlign w:val="bottom"/>
          </w:tcPr>
          <w:p w:rsidR="00FA516B" w:rsidRPr="00670BC6" w:rsidRDefault="00FA516B" w:rsidP="001D7C5F"/>
        </w:tc>
        <w:tc>
          <w:tcPr>
            <w:tcW w:w="1277" w:type="dxa"/>
            <w:tcBorders>
              <w:top w:val="nil"/>
              <w:bottom w:val="nil"/>
            </w:tcBorders>
            <w:vAlign w:val="bottom"/>
          </w:tcPr>
          <w:p w:rsidR="00FA516B" w:rsidRPr="00670BC6" w:rsidRDefault="00FA516B" w:rsidP="001D7C5F">
            <w:pPr>
              <w:jc w:val="center"/>
            </w:pPr>
          </w:p>
        </w:tc>
      </w:tr>
      <w:tr w:rsidR="00FA516B" w:rsidRPr="00670BC6" w:rsidTr="001D7C5F">
        <w:tc>
          <w:tcPr>
            <w:tcW w:w="595" w:type="dxa"/>
            <w:tcBorders>
              <w:top w:val="nil"/>
              <w:bottom w:val="nil"/>
            </w:tcBorders>
            <w:vAlign w:val="bottom"/>
          </w:tcPr>
          <w:p w:rsidR="00FA516B" w:rsidRPr="00670BC6" w:rsidRDefault="00FA516B" w:rsidP="001D7C5F">
            <w:pPr>
              <w:jc w:val="center"/>
            </w:pPr>
          </w:p>
        </w:tc>
        <w:tc>
          <w:tcPr>
            <w:tcW w:w="3261" w:type="dxa"/>
            <w:tcBorders>
              <w:top w:val="nil"/>
              <w:bottom w:val="nil"/>
            </w:tcBorders>
            <w:vAlign w:val="bottom"/>
          </w:tcPr>
          <w:p w:rsidR="00FA516B" w:rsidRPr="00670BC6" w:rsidRDefault="00FA516B" w:rsidP="001D7C5F">
            <w:r w:rsidRPr="00670BC6">
              <w:t xml:space="preserve">2) </w:t>
            </w:r>
          </w:p>
        </w:tc>
        <w:tc>
          <w:tcPr>
            <w:tcW w:w="1842" w:type="dxa"/>
            <w:tcBorders>
              <w:top w:val="nil"/>
              <w:bottom w:val="nil"/>
            </w:tcBorders>
            <w:vAlign w:val="bottom"/>
          </w:tcPr>
          <w:p w:rsidR="00FA516B" w:rsidRPr="00670BC6" w:rsidRDefault="00FA516B" w:rsidP="001D7C5F"/>
        </w:tc>
        <w:tc>
          <w:tcPr>
            <w:tcW w:w="2977" w:type="dxa"/>
            <w:tcBorders>
              <w:top w:val="nil"/>
              <w:bottom w:val="nil"/>
            </w:tcBorders>
            <w:vAlign w:val="bottom"/>
          </w:tcPr>
          <w:p w:rsidR="00FA516B" w:rsidRPr="00670BC6" w:rsidRDefault="00FA516B" w:rsidP="001D7C5F"/>
        </w:tc>
        <w:tc>
          <w:tcPr>
            <w:tcW w:w="1277" w:type="dxa"/>
            <w:tcBorders>
              <w:top w:val="nil"/>
              <w:bottom w:val="nil"/>
            </w:tcBorders>
            <w:vAlign w:val="bottom"/>
          </w:tcPr>
          <w:p w:rsidR="00FA516B" w:rsidRPr="00670BC6" w:rsidRDefault="00FA516B" w:rsidP="001D7C5F">
            <w:pPr>
              <w:jc w:val="center"/>
            </w:pPr>
          </w:p>
        </w:tc>
      </w:tr>
      <w:tr w:rsidR="00FA516B" w:rsidRPr="00670BC6" w:rsidTr="001D7C5F">
        <w:trPr>
          <w:trHeight w:val="315"/>
        </w:trPr>
        <w:tc>
          <w:tcPr>
            <w:tcW w:w="595" w:type="dxa"/>
            <w:tcBorders>
              <w:bottom w:val="nil"/>
            </w:tcBorders>
            <w:vAlign w:val="bottom"/>
          </w:tcPr>
          <w:p w:rsidR="00FA516B" w:rsidRPr="00670BC6" w:rsidRDefault="00FA516B" w:rsidP="001D7C5F">
            <w:pPr>
              <w:jc w:val="center"/>
            </w:pPr>
            <w:r w:rsidRPr="00670BC6">
              <w:t>3</w:t>
            </w:r>
          </w:p>
        </w:tc>
        <w:tc>
          <w:tcPr>
            <w:tcW w:w="3261" w:type="dxa"/>
            <w:tcBorders>
              <w:bottom w:val="nil"/>
            </w:tcBorders>
            <w:vAlign w:val="bottom"/>
          </w:tcPr>
          <w:p w:rsidR="00FA516B" w:rsidRPr="00670BC6" w:rsidRDefault="00FA516B" w:rsidP="001D7C5F">
            <w:r w:rsidRPr="00670BC6">
              <w:t>Квартиры:</w:t>
            </w:r>
          </w:p>
        </w:tc>
        <w:tc>
          <w:tcPr>
            <w:tcW w:w="1842" w:type="dxa"/>
            <w:tcBorders>
              <w:bottom w:val="nil"/>
            </w:tcBorders>
            <w:vAlign w:val="bottom"/>
          </w:tcPr>
          <w:p w:rsidR="00FA516B" w:rsidRPr="00670BC6" w:rsidRDefault="00FA516B" w:rsidP="001D7C5F"/>
        </w:tc>
        <w:tc>
          <w:tcPr>
            <w:tcW w:w="2977" w:type="dxa"/>
            <w:tcBorders>
              <w:bottom w:val="nil"/>
            </w:tcBorders>
            <w:vAlign w:val="bottom"/>
          </w:tcPr>
          <w:p w:rsidR="00FA516B" w:rsidRPr="00670BC6" w:rsidRDefault="00FA516B" w:rsidP="001D7C5F"/>
        </w:tc>
        <w:tc>
          <w:tcPr>
            <w:tcW w:w="1277" w:type="dxa"/>
            <w:tcBorders>
              <w:bottom w:val="nil"/>
            </w:tcBorders>
            <w:vAlign w:val="bottom"/>
          </w:tcPr>
          <w:p w:rsidR="00FA516B" w:rsidRPr="00670BC6" w:rsidRDefault="00FA516B" w:rsidP="001D7C5F">
            <w:pPr>
              <w:jc w:val="center"/>
            </w:pPr>
          </w:p>
        </w:tc>
      </w:tr>
      <w:tr w:rsidR="00FA516B" w:rsidRPr="00670BC6" w:rsidTr="001D7C5F">
        <w:tc>
          <w:tcPr>
            <w:tcW w:w="595" w:type="dxa"/>
            <w:tcBorders>
              <w:top w:val="nil"/>
              <w:bottom w:val="nil"/>
            </w:tcBorders>
            <w:vAlign w:val="bottom"/>
          </w:tcPr>
          <w:p w:rsidR="00FA516B" w:rsidRPr="00670BC6" w:rsidRDefault="00FA516B" w:rsidP="001D7C5F">
            <w:pPr>
              <w:jc w:val="center"/>
            </w:pPr>
          </w:p>
        </w:tc>
        <w:tc>
          <w:tcPr>
            <w:tcW w:w="3261" w:type="dxa"/>
            <w:tcBorders>
              <w:top w:val="nil"/>
              <w:bottom w:val="nil"/>
            </w:tcBorders>
            <w:vAlign w:val="bottom"/>
          </w:tcPr>
          <w:p w:rsidR="00FA516B" w:rsidRPr="00670BC6" w:rsidRDefault="00FA516B" w:rsidP="001D7C5F">
            <w:r w:rsidRPr="00670BC6">
              <w:t xml:space="preserve">1) </w:t>
            </w:r>
          </w:p>
        </w:tc>
        <w:tc>
          <w:tcPr>
            <w:tcW w:w="1842" w:type="dxa"/>
            <w:tcBorders>
              <w:top w:val="nil"/>
              <w:bottom w:val="nil"/>
            </w:tcBorders>
            <w:vAlign w:val="bottom"/>
          </w:tcPr>
          <w:p w:rsidR="00FA516B" w:rsidRPr="00670BC6" w:rsidRDefault="00FA516B" w:rsidP="001D7C5F"/>
        </w:tc>
        <w:tc>
          <w:tcPr>
            <w:tcW w:w="2977" w:type="dxa"/>
            <w:tcBorders>
              <w:top w:val="nil"/>
              <w:bottom w:val="nil"/>
            </w:tcBorders>
            <w:vAlign w:val="bottom"/>
          </w:tcPr>
          <w:p w:rsidR="00FA516B" w:rsidRPr="00670BC6" w:rsidRDefault="00FA516B" w:rsidP="001D7C5F"/>
        </w:tc>
        <w:tc>
          <w:tcPr>
            <w:tcW w:w="1277" w:type="dxa"/>
            <w:tcBorders>
              <w:top w:val="nil"/>
              <w:bottom w:val="nil"/>
            </w:tcBorders>
            <w:vAlign w:val="bottom"/>
          </w:tcPr>
          <w:p w:rsidR="00FA516B" w:rsidRPr="00670BC6" w:rsidRDefault="00FA516B" w:rsidP="001D7C5F">
            <w:pPr>
              <w:jc w:val="center"/>
            </w:pPr>
          </w:p>
        </w:tc>
      </w:tr>
      <w:tr w:rsidR="00FA516B" w:rsidRPr="00670BC6" w:rsidTr="001D7C5F">
        <w:tc>
          <w:tcPr>
            <w:tcW w:w="595" w:type="dxa"/>
            <w:tcBorders>
              <w:top w:val="nil"/>
              <w:bottom w:val="nil"/>
            </w:tcBorders>
            <w:vAlign w:val="bottom"/>
          </w:tcPr>
          <w:p w:rsidR="00FA516B" w:rsidRPr="00670BC6" w:rsidRDefault="00FA516B" w:rsidP="001D7C5F">
            <w:pPr>
              <w:jc w:val="center"/>
            </w:pPr>
          </w:p>
        </w:tc>
        <w:tc>
          <w:tcPr>
            <w:tcW w:w="3261" w:type="dxa"/>
            <w:tcBorders>
              <w:top w:val="nil"/>
              <w:bottom w:val="nil"/>
            </w:tcBorders>
            <w:vAlign w:val="bottom"/>
          </w:tcPr>
          <w:p w:rsidR="00FA516B" w:rsidRPr="00670BC6" w:rsidRDefault="00FA516B" w:rsidP="001D7C5F">
            <w:r w:rsidRPr="00670BC6">
              <w:t xml:space="preserve">2) </w:t>
            </w:r>
          </w:p>
        </w:tc>
        <w:tc>
          <w:tcPr>
            <w:tcW w:w="1842" w:type="dxa"/>
            <w:tcBorders>
              <w:top w:val="nil"/>
              <w:bottom w:val="nil"/>
            </w:tcBorders>
            <w:vAlign w:val="bottom"/>
          </w:tcPr>
          <w:p w:rsidR="00FA516B" w:rsidRPr="00670BC6" w:rsidRDefault="00FA516B" w:rsidP="001D7C5F"/>
        </w:tc>
        <w:tc>
          <w:tcPr>
            <w:tcW w:w="2977" w:type="dxa"/>
            <w:tcBorders>
              <w:top w:val="nil"/>
              <w:bottom w:val="nil"/>
            </w:tcBorders>
            <w:vAlign w:val="bottom"/>
          </w:tcPr>
          <w:p w:rsidR="00FA516B" w:rsidRPr="00670BC6" w:rsidRDefault="00FA516B" w:rsidP="001D7C5F"/>
        </w:tc>
        <w:tc>
          <w:tcPr>
            <w:tcW w:w="1277" w:type="dxa"/>
            <w:tcBorders>
              <w:top w:val="nil"/>
              <w:bottom w:val="nil"/>
            </w:tcBorders>
            <w:vAlign w:val="bottom"/>
          </w:tcPr>
          <w:p w:rsidR="00FA516B" w:rsidRPr="00670BC6" w:rsidRDefault="00FA516B" w:rsidP="001D7C5F">
            <w:pPr>
              <w:jc w:val="center"/>
            </w:pPr>
          </w:p>
        </w:tc>
      </w:tr>
      <w:tr w:rsidR="00FA516B" w:rsidRPr="00670BC6" w:rsidTr="001D7C5F">
        <w:tc>
          <w:tcPr>
            <w:tcW w:w="595" w:type="dxa"/>
            <w:tcBorders>
              <w:bottom w:val="nil"/>
            </w:tcBorders>
            <w:vAlign w:val="bottom"/>
          </w:tcPr>
          <w:p w:rsidR="00FA516B" w:rsidRPr="00670BC6" w:rsidRDefault="00FA516B" w:rsidP="001D7C5F">
            <w:pPr>
              <w:jc w:val="center"/>
            </w:pPr>
            <w:r w:rsidRPr="00670BC6">
              <w:t>4</w:t>
            </w:r>
          </w:p>
        </w:tc>
        <w:tc>
          <w:tcPr>
            <w:tcW w:w="3261" w:type="dxa"/>
            <w:tcBorders>
              <w:bottom w:val="nil"/>
            </w:tcBorders>
            <w:vAlign w:val="bottom"/>
          </w:tcPr>
          <w:p w:rsidR="00FA516B" w:rsidRPr="00670BC6" w:rsidRDefault="00FA516B" w:rsidP="001D7C5F">
            <w:r w:rsidRPr="00670BC6">
              <w:t>Дачи:</w:t>
            </w:r>
          </w:p>
        </w:tc>
        <w:tc>
          <w:tcPr>
            <w:tcW w:w="1842" w:type="dxa"/>
            <w:tcBorders>
              <w:bottom w:val="nil"/>
            </w:tcBorders>
            <w:vAlign w:val="bottom"/>
          </w:tcPr>
          <w:p w:rsidR="00FA516B" w:rsidRPr="00670BC6" w:rsidRDefault="00FA516B" w:rsidP="001D7C5F"/>
        </w:tc>
        <w:tc>
          <w:tcPr>
            <w:tcW w:w="2977" w:type="dxa"/>
            <w:tcBorders>
              <w:bottom w:val="nil"/>
            </w:tcBorders>
            <w:vAlign w:val="bottom"/>
          </w:tcPr>
          <w:p w:rsidR="00FA516B" w:rsidRPr="00670BC6" w:rsidRDefault="00FA516B" w:rsidP="001D7C5F"/>
        </w:tc>
        <w:tc>
          <w:tcPr>
            <w:tcW w:w="1277" w:type="dxa"/>
            <w:tcBorders>
              <w:bottom w:val="nil"/>
            </w:tcBorders>
            <w:vAlign w:val="bottom"/>
          </w:tcPr>
          <w:p w:rsidR="00FA516B" w:rsidRPr="00670BC6" w:rsidRDefault="00FA516B" w:rsidP="001D7C5F">
            <w:pPr>
              <w:jc w:val="center"/>
            </w:pPr>
          </w:p>
        </w:tc>
      </w:tr>
      <w:tr w:rsidR="00FA516B" w:rsidRPr="00670BC6" w:rsidTr="001D7C5F">
        <w:tc>
          <w:tcPr>
            <w:tcW w:w="595" w:type="dxa"/>
            <w:tcBorders>
              <w:top w:val="nil"/>
              <w:bottom w:val="nil"/>
            </w:tcBorders>
            <w:vAlign w:val="bottom"/>
          </w:tcPr>
          <w:p w:rsidR="00FA516B" w:rsidRPr="00670BC6" w:rsidRDefault="00FA516B" w:rsidP="001D7C5F">
            <w:pPr>
              <w:jc w:val="center"/>
            </w:pPr>
          </w:p>
        </w:tc>
        <w:tc>
          <w:tcPr>
            <w:tcW w:w="3261" w:type="dxa"/>
            <w:tcBorders>
              <w:top w:val="nil"/>
              <w:bottom w:val="nil"/>
            </w:tcBorders>
            <w:vAlign w:val="bottom"/>
          </w:tcPr>
          <w:p w:rsidR="00FA516B" w:rsidRPr="00670BC6" w:rsidRDefault="00FA516B" w:rsidP="001D7C5F">
            <w:r w:rsidRPr="00670BC6">
              <w:t xml:space="preserve">1) </w:t>
            </w:r>
          </w:p>
        </w:tc>
        <w:tc>
          <w:tcPr>
            <w:tcW w:w="1842" w:type="dxa"/>
            <w:tcBorders>
              <w:top w:val="nil"/>
              <w:bottom w:val="nil"/>
            </w:tcBorders>
            <w:vAlign w:val="bottom"/>
          </w:tcPr>
          <w:p w:rsidR="00FA516B" w:rsidRPr="00670BC6" w:rsidRDefault="00FA516B" w:rsidP="001D7C5F"/>
        </w:tc>
        <w:tc>
          <w:tcPr>
            <w:tcW w:w="2977" w:type="dxa"/>
            <w:tcBorders>
              <w:top w:val="nil"/>
              <w:bottom w:val="nil"/>
            </w:tcBorders>
            <w:vAlign w:val="bottom"/>
          </w:tcPr>
          <w:p w:rsidR="00FA516B" w:rsidRPr="00670BC6" w:rsidRDefault="00FA516B" w:rsidP="001D7C5F"/>
        </w:tc>
        <w:tc>
          <w:tcPr>
            <w:tcW w:w="1277" w:type="dxa"/>
            <w:tcBorders>
              <w:top w:val="nil"/>
              <w:bottom w:val="nil"/>
            </w:tcBorders>
            <w:vAlign w:val="bottom"/>
          </w:tcPr>
          <w:p w:rsidR="00FA516B" w:rsidRPr="00670BC6" w:rsidRDefault="00FA516B" w:rsidP="001D7C5F">
            <w:pPr>
              <w:jc w:val="center"/>
            </w:pPr>
          </w:p>
        </w:tc>
      </w:tr>
      <w:tr w:rsidR="00FA516B" w:rsidRPr="00670BC6" w:rsidTr="001D7C5F">
        <w:tc>
          <w:tcPr>
            <w:tcW w:w="595" w:type="dxa"/>
            <w:tcBorders>
              <w:top w:val="nil"/>
              <w:bottom w:val="nil"/>
            </w:tcBorders>
            <w:vAlign w:val="bottom"/>
          </w:tcPr>
          <w:p w:rsidR="00FA516B" w:rsidRPr="00670BC6" w:rsidRDefault="00FA516B" w:rsidP="001D7C5F">
            <w:pPr>
              <w:jc w:val="center"/>
            </w:pPr>
          </w:p>
        </w:tc>
        <w:tc>
          <w:tcPr>
            <w:tcW w:w="3261" w:type="dxa"/>
            <w:tcBorders>
              <w:top w:val="nil"/>
              <w:bottom w:val="nil"/>
            </w:tcBorders>
            <w:vAlign w:val="bottom"/>
          </w:tcPr>
          <w:p w:rsidR="00FA516B" w:rsidRPr="00670BC6" w:rsidRDefault="00FA516B" w:rsidP="001D7C5F">
            <w:r w:rsidRPr="00670BC6">
              <w:t xml:space="preserve">2) </w:t>
            </w:r>
          </w:p>
        </w:tc>
        <w:tc>
          <w:tcPr>
            <w:tcW w:w="1842" w:type="dxa"/>
            <w:tcBorders>
              <w:top w:val="nil"/>
              <w:bottom w:val="nil"/>
            </w:tcBorders>
            <w:vAlign w:val="bottom"/>
          </w:tcPr>
          <w:p w:rsidR="00FA516B" w:rsidRPr="00670BC6" w:rsidRDefault="00FA516B" w:rsidP="001D7C5F"/>
        </w:tc>
        <w:tc>
          <w:tcPr>
            <w:tcW w:w="2977" w:type="dxa"/>
            <w:tcBorders>
              <w:top w:val="nil"/>
              <w:bottom w:val="nil"/>
            </w:tcBorders>
            <w:vAlign w:val="bottom"/>
          </w:tcPr>
          <w:p w:rsidR="00FA516B" w:rsidRPr="00670BC6" w:rsidRDefault="00FA516B" w:rsidP="001D7C5F"/>
        </w:tc>
        <w:tc>
          <w:tcPr>
            <w:tcW w:w="1277" w:type="dxa"/>
            <w:tcBorders>
              <w:top w:val="nil"/>
              <w:bottom w:val="nil"/>
            </w:tcBorders>
            <w:vAlign w:val="bottom"/>
          </w:tcPr>
          <w:p w:rsidR="00FA516B" w:rsidRPr="00670BC6" w:rsidRDefault="00FA516B" w:rsidP="001D7C5F">
            <w:pPr>
              <w:jc w:val="center"/>
            </w:pPr>
          </w:p>
        </w:tc>
      </w:tr>
      <w:tr w:rsidR="00FA516B" w:rsidRPr="00670BC6" w:rsidTr="001D7C5F">
        <w:tc>
          <w:tcPr>
            <w:tcW w:w="595" w:type="dxa"/>
            <w:tcBorders>
              <w:bottom w:val="nil"/>
            </w:tcBorders>
            <w:vAlign w:val="bottom"/>
          </w:tcPr>
          <w:p w:rsidR="00FA516B" w:rsidRPr="00670BC6" w:rsidRDefault="00FA516B" w:rsidP="001D7C5F">
            <w:pPr>
              <w:jc w:val="center"/>
            </w:pPr>
            <w:r w:rsidRPr="00670BC6">
              <w:t>5</w:t>
            </w:r>
          </w:p>
        </w:tc>
        <w:tc>
          <w:tcPr>
            <w:tcW w:w="3261" w:type="dxa"/>
            <w:tcBorders>
              <w:bottom w:val="nil"/>
            </w:tcBorders>
            <w:vAlign w:val="bottom"/>
          </w:tcPr>
          <w:p w:rsidR="00FA516B" w:rsidRPr="00670BC6" w:rsidRDefault="00FA516B" w:rsidP="001D7C5F">
            <w:r w:rsidRPr="00670BC6">
              <w:t>Гаражи:</w:t>
            </w:r>
          </w:p>
        </w:tc>
        <w:tc>
          <w:tcPr>
            <w:tcW w:w="1842" w:type="dxa"/>
            <w:tcBorders>
              <w:bottom w:val="nil"/>
            </w:tcBorders>
            <w:vAlign w:val="bottom"/>
          </w:tcPr>
          <w:p w:rsidR="00FA516B" w:rsidRPr="00670BC6" w:rsidRDefault="00FA516B" w:rsidP="001D7C5F"/>
        </w:tc>
        <w:tc>
          <w:tcPr>
            <w:tcW w:w="2977" w:type="dxa"/>
            <w:tcBorders>
              <w:bottom w:val="nil"/>
            </w:tcBorders>
            <w:vAlign w:val="bottom"/>
          </w:tcPr>
          <w:p w:rsidR="00FA516B" w:rsidRPr="00670BC6" w:rsidRDefault="00FA516B" w:rsidP="001D7C5F"/>
        </w:tc>
        <w:tc>
          <w:tcPr>
            <w:tcW w:w="1277" w:type="dxa"/>
            <w:tcBorders>
              <w:bottom w:val="nil"/>
            </w:tcBorders>
            <w:vAlign w:val="bottom"/>
          </w:tcPr>
          <w:p w:rsidR="00FA516B" w:rsidRPr="00670BC6" w:rsidRDefault="00FA516B" w:rsidP="001D7C5F">
            <w:pPr>
              <w:jc w:val="center"/>
            </w:pPr>
          </w:p>
        </w:tc>
      </w:tr>
      <w:tr w:rsidR="00FA516B" w:rsidRPr="00670BC6" w:rsidTr="001D7C5F">
        <w:tc>
          <w:tcPr>
            <w:tcW w:w="595" w:type="dxa"/>
            <w:tcBorders>
              <w:top w:val="nil"/>
              <w:bottom w:val="nil"/>
            </w:tcBorders>
            <w:vAlign w:val="bottom"/>
          </w:tcPr>
          <w:p w:rsidR="00FA516B" w:rsidRPr="00670BC6" w:rsidRDefault="00FA516B" w:rsidP="001D7C5F">
            <w:pPr>
              <w:jc w:val="center"/>
            </w:pPr>
          </w:p>
        </w:tc>
        <w:tc>
          <w:tcPr>
            <w:tcW w:w="3261" w:type="dxa"/>
            <w:tcBorders>
              <w:top w:val="nil"/>
              <w:bottom w:val="nil"/>
            </w:tcBorders>
            <w:vAlign w:val="bottom"/>
          </w:tcPr>
          <w:p w:rsidR="00FA516B" w:rsidRPr="00670BC6" w:rsidRDefault="00FA516B" w:rsidP="001D7C5F">
            <w:r w:rsidRPr="00670BC6">
              <w:t xml:space="preserve">1) </w:t>
            </w:r>
          </w:p>
        </w:tc>
        <w:tc>
          <w:tcPr>
            <w:tcW w:w="1842" w:type="dxa"/>
            <w:tcBorders>
              <w:top w:val="nil"/>
              <w:bottom w:val="nil"/>
            </w:tcBorders>
            <w:vAlign w:val="bottom"/>
          </w:tcPr>
          <w:p w:rsidR="00FA516B" w:rsidRPr="00670BC6" w:rsidRDefault="00FA516B" w:rsidP="001D7C5F"/>
        </w:tc>
        <w:tc>
          <w:tcPr>
            <w:tcW w:w="2977" w:type="dxa"/>
            <w:tcBorders>
              <w:top w:val="nil"/>
              <w:bottom w:val="nil"/>
            </w:tcBorders>
            <w:vAlign w:val="bottom"/>
          </w:tcPr>
          <w:p w:rsidR="00FA516B" w:rsidRPr="00670BC6" w:rsidRDefault="00FA516B" w:rsidP="001D7C5F"/>
        </w:tc>
        <w:tc>
          <w:tcPr>
            <w:tcW w:w="1277" w:type="dxa"/>
            <w:tcBorders>
              <w:top w:val="nil"/>
              <w:bottom w:val="nil"/>
            </w:tcBorders>
            <w:vAlign w:val="bottom"/>
          </w:tcPr>
          <w:p w:rsidR="00FA516B" w:rsidRPr="00670BC6" w:rsidRDefault="00FA516B" w:rsidP="001D7C5F">
            <w:pPr>
              <w:jc w:val="center"/>
            </w:pPr>
          </w:p>
        </w:tc>
      </w:tr>
      <w:tr w:rsidR="00FA516B" w:rsidRPr="00670BC6" w:rsidTr="001D7C5F">
        <w:tc>
          <w:tcPr>
            <w:tcW w:w="595" w:type="dxa"/>
            <w:tcBorders>
              <w:top w:val="nil"/>
              <w:bottom w:val="nil"/>
            </w:tcBorders>
            <w:vAlign w:val="bottom"/>
          </w:tcPr>
          <w:p w:rsidR="00FA516B" w:rsidRPr="00670BC6" w:rsidRDefault="00FA516B" w:rsidP="001D7C5F">
            <w:pPr>
              <w:jc w:val="center"/>
            </w:pPr>
          </w:p>
        </w:tc>
        <w:tc>
          <w:tcPr>
            <w:tcW w:w="3261" w:type="dxa"/>
            <w:tcBorders>
              <w:top w:val="nil"/>
              <w:bottom w:val="nil"/>
            </w:tcBorders>
            <w:vAlign w:val="bottom"/>
          </w:tcPr>
          <w:p w:rsidR="00FA516B" w:rsidRPr="00670BC6" w:rsidRDefault="00FA516B" w:rsidP="001D7C5F">
            <w:r w:rsidRPr="00670BC6">
              <w:t xml:space="preserve">2) </w:t>
            </w:r>
          </w:p>
        </w:tc>
        <w:tc>
          <w:tcPr>
            <w:tcW w:w="1842" w:type="dxa"/>
            <w:tcBorders>
              <w:top w:val="nil"/>
              <w:bottom w:val="nil"/>
            </w:tcBorders>
            <w:vAlign w:val="bottom"/>
          </w:tcPr>
          <w:p w:rsidR="00FA516B" w:rsidRPr="00670BC6" w:rsidRDefault="00FA516B" w:rsidP="001D7C5F"/>
        </w:tc>
        <w:tc>
          <w:tcPr>
            <w:tcW w:w="2977" w:type="dxa"/>
            <w:tcBorders>
              <w:top w:val="nil"/>
              <w:bottom w:val="nil"/>
            </w:tcBorders>
            <w:vAlign w:val="bottom"/>
          </w:tcPr>
          <w:p w:rsidR="00FA516B" w:rsidRPr="00670BC6" w:rsidRDefault="00FA516B" w:rsidP="001D7C5F"/>
        </w:tc>
        <w:tc>
          <w:tcPr>
            <w:tcW w:w="1277" w:type="dxa"/>
            <w:tcBorders>
              <w:top w:val="nil"/>
              <w:bottom w:val="nil"/>
            </w:tcBorders>
            <w:vAlign w:val="bottom"/>
          </w:tcPr>
          <w:p w:rsidR="00FA516B" w:rsidRPr="00670BC6" w:rsidRDefault="00FA516B" w:rsidP="001D7C5F">
            <w:pPr>
              <w:jc w:val="center"/>
            </w:pPr>
          </w:p>
        </w:tc>
      </w:tr>
      <w:tr w:rsidR="00FA516B" w:rsidRPr="00670BC6" w:rsidTr="001D7C5F">
        <w:tc>
          <w:tcPr>
            <w:tcW w:w="595" w:type="dxa"/>
            <w:tcBorders>
              <w:bottom w:val="nil"/>
            </w:tcBorders>
          </w:tcPr>
          <w:p w:rsidR="00FA516B" w:rsidRPr="00670BC6" w:rsidRDefault="00FA516B" w:rsidP="001D7C5F">
            <w:pPr>
              <w:jc w:val="center"/>
            </w:pPr>
            <w:r w:rsidRPr="00670BC6">
              <w:t>6</w:t>
            </w:r>
          </w:p>
        </w:tc>
        <w:tc>
          <w:tcPr>
            <w:tcW w:w="3261" w:type="dxa"/>
            <w:tcBorders>
              <w:bottom w:val="nil"/>
            </w:tcBorders>
            <w:vAlign w:val="bottom"/>
          </w:tcPr>
          <w:p w:rsidR="00FA516B" w:rsidRPr="00670BC6" w:rsidRDefault="00FA516B" w:rsidP="001D7C5F">
            <w:r w:rsidRPr="00670BC6">
              <w:t>Иное недвижимое имущество:</w:t>
            </w:r>
          </w:p>
        </w:tc>
        <w:tc>
          <w:tcPr>
            <w:tcW w:w="1842" w:type="dxa"/>
            <w:tcBorders>
              <w:bottom w:val="nil"/>
            </w:tcBorders>
            <w:vAlign w:val="bottom"/>
          </w:tcPr>
          <w:p w:rsidR="00FA516B" w:rsidRPr="00670BC6" w:rsidRDefault="00FA516B" w:rsidP="001D7C5F"/>
        </w:tc>
        <w:tc>
          <w:tcPr>
            <w:tcW w:w="2977" w:type="dxa"/>
            <w:tcBorders>
              <w:bottom w:val="nil"/>
            </w:tcBorders>
            <w:vAlign w:val="bottom"/>
          </w:tcPr>
          <w:p w:rsidR="00FA516B" w:rsidRPr="00670BC6" w:rsidRDefault="00FA516B" w:rsidP="001D7C5F"/>
        </w:tc>
        <w:tc>
          <w:tcPr>
            <w:tcW w:w="1277" w:type="dxa"/>
            <w:tcBorders>
              <w:bottom w:val="nil"/>
            </w:tcBorders>
            <w:vAlign w:val="bottom"/>
          </w:tcPr>
          <w:p w:rsidR="00FA516B" w:rsidRPr="00670BC6" w:rsidRDefault="00FA516B" w:rsidP="001D7C5F">
            <w:pPr>
              <w:jc w:val="center"/>
            </w:pPr>
          </w:p>
        </w:tc>
      </w:tr>
      <w:tr w:rsidR="00FA516B" w:rsidRPr="00670BC6" w:rsidTr="001D7C5F">
        <w:tc>
          <w:tcPr>
            <w:tcW w:w="595" w:type="dxa"/>
            <w:tcBorders>
              <w:top w:val="nil"/>
              <w:bottom w:val="nil"/>
            </w:tcBorders>
            <w:vAlign w:val="bottom"/>
          </w:tcPr>
          <w:p w:rsidR="00FA516B" w:rsidRPr="00670BC6" w:rsidRDefault="00FA516B" w:rsidP="001D7C5F">
            <w:pPr>
              <w:jc w:val="center"/>
            </w:pPr>
          </w:p>
        </w:tc>
        <w:tc>
          <w:tcPr>
            <w:tcW w:w="3261" w:type="dxa"/>
            <w:tcBorders>
              <w:top w:val="nil"/>
              <w:bottom w:val="nil"/>
            </w:tcBorders>
            <w:vAlign w:val="bottom"/>
          </w:tcPr>
          <w:p w:rsidR="00FA516B" w:rsidRPr="00670BC6" w:rsidRDefault="00FA516B" w:rsidP="001D7C5F">
            <w:r w:rsidRPr="00670BC6">
              <w:t xml:space="preserve">1) </w:t>
            </w:r>
          </w:p>
        </w:tc>
        <w:tc>
          <w:tcPr>
            <w:tcW w:w="1842" w:type="dxa"/>
            <w:tcBorders>
              <w:top w:val="nil"/>
              <w:bottom w:val="nil"/>
            </w:tcBorders>
            <w:vAlign w:val="bottom"/>
          </w:tcPr>
          <w:p w:rsidR="00FA516B" w:rsidRPr="00670BC6" w:rsidRDefault="00FA516B" w:rsidP="001D7C5F"/>
        </w:tc>
        <w:tc>
          <w:tcPr>
            <w:tcW w:w="2977" w:type="dxa"/>
            <w:tcBorders>
              <w:top w:val="nil"/>
              <w:bottom w:val="nil"/>
            </w:tcBorders>
            <w:vAlign w:val="bottom"/>
          </w:tcPr>
          <w:p w:rsidR="00FA516B" w:rsidRPr="00670BC6" w:rsidRDefault="00FA516B" w:rsidP="001D7C5F"/>
        </w:tc>
        <w:tc>
          <w:tcPr>
            <w:tcW w:w="1277" w:type="dxa"/>
            <w:tcBorders>
              <w:top w:val="nil"/>
              <w:bottom w:val="nil"/>
            </w:tcBorders>
            <w:vAlign w:val="bottom"/>
          </w:tcPr>
          <w:p w:rsidR="00FA516B" w:rsidRPr="00670BC6" w:rsidRDefault="00FA516B" w:rsidP="001D7C5F">
            <w:pPr>
              <w:jc w:val="center"/>
            </w:pPr>
          </w:p>
        </w:tc>
      </w:tr>
      <w:tr w:rsidR="00FA516B" w:rsidRPr="00670BC6" w:rsidTr="001D7C5F">
        <w:tc>
          <w:tcPr>
            <w:tcW w:w="595" w:type="dxa"/>
            <w:tcBorders>
              <w:top w:val="nil"/>
              <w:bottom w:val="single" w:sz="4" w:space="0" w:color="auto"/>
            </w:tcBorders>
            <w:vAlign w:val="bottom"/>
          </w:tcPr>
          <w:p w:rsidR="00FA516B" w:rsidRPr="00670BC6" w:rsidRDefault="00FA516B" w:rsidP="001D7C5F">
            <w:pPr>
              <w:jc w:val="center"/>
            </w:pPr>
          </w:p>
        </w:tc>
        <w:tc>
          <w:tcPr>
            <w:tcW w:w="3261" w:type="dxa"/>
            <w:tcBorders>
              <w:top w:val="nil"/>
              <w:bottom w:val="single" w:sz="4" w:space="0" w:color="auto"/>
            </w:tcBorders>
            <w:vAlign w:val="bottom"/>
          </w:tcPr>
          <w:p w:rsidR="00FA516B" w:rsidRPr="00670BC6" w:rsidRDefault="00FA516B" w:rsidP="001D7C5F">
            <w:r w:rsidRPr="00670BC6">
              <w:t xml:space="preserve">2) </w:t>
            </w:r>
          </w:p>
        </w:tc>
        <w:tc>
          <w:tcPr>
            <w:tcW w:w="1842" w:type="dxa"/>
            <w:tcBorders>
              <w:top w:val="nil"/>
              <w:bottom w:val="single" w:sz="4" w:space="0" w:color="auto"/>
            </w:tcBorders>
            <w:vAlign w:val="bottom"/>
          </w:tcPr>
          <w:p w:rsidR="00FA516B" w:rsidRPr="00670BC6" w:rsidRDefault="00FA516B" w:rsidP="001D7C5F"/>
        </w:tc>
        <w:tc>
          <w:tcPr>
            <w:tcW w:w="2977" w:type="dxa"/>
            <w:tcBorders>
              <w:top w:val="nil"/>
              <w:bottom w:val="single" w:sz="4" w:space="0" w:color="auto"/>
            </w:tcBorders>
            <w:vAlign w:val="bottom"/>
          </w:tcPr>
          <w:p w:rsidR="00FA516B" w:rsidRPr="00670BC6" w:rsidRDefault="00FA516B" w:rsidP="001D7C5F"/>
        </w:tc>
        <w:tc>
          <w:tcPr>
            <w:tcW w:w="1277" w:type="dxa"/>
            <w:tcBorders>
              <w:top w:val="nil"/>
              <w:bottom w:val="single" w:sz="4" w:space="0" w:color="auto"/>
            </w:tcBorders>
            <w:vAlign w:val="bottom"/>
          </w:tcPr>
          <w:p w:rsidR="00FA516B" w:rsidRPr="00670BC6" w:rsidRDefault="00FA516B" w:rsidP="001D7C5F">
            <w:pPr>
              <w:jc w:val="center"/>
            </w:pPr>
          </w:p>
        </w:tc>
      </w:tr>
    </w:tbl>
    <w:p w:rsidR="00FA516B" w:rsidRPr="008366AE" w:rsidRDefault="00FA516B" w:rsidP="00FA516B">
      <w:pPr>
        <w:pStyle w:val="ConsPlusNonformat"/>
        <w:rPr>
          <w:rFonts w:ascii="Times New Roman" w:hAnsi="Times New Roman" w:cs="Times New Roman"/>
        </w:rPr>
      </w:pPr>
      <w:r w:rsidRPr="008366AE">
        <w:rPr>
          <w:rFonts w:ascii="Times New Roman" w:hAnsi="Times New Roman" w:cs="Times New Roman"/>
        </w:rPr>
        <w:t xml:space="preserve">   --------------------------------</w:t>
      </w:r>
    </w:p>
    <w:p w:rsidR="00FA516B" w:rsidRPr="008366AE" w:rsidRDefault="00FA516B" w:rsidP="00FA516B">
      <w:pPr>
        <w:pStyle w:val="ConsPlusNonformat"/>
        <w:jc w:val="both"/>
        <w:rPr>
          <w:rFonts w:ascii="Times New Roman" w:hAnsi="Times New Roman" w:cs="Times New Roman"/>
        </w:rPr>
      </w:pPr>
      <w:r w:rsidRPr="008366AE">
        <w:rPr>
          <w:rFonts w:ascii="Times New Roman" w:hAnsi="Times New Roman" w:cs="Times New Roman"/>
        </w:rPr>
        <w:t xml:space="preserve">    &lt;1&gt;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w:t>
      </w:r>
      <w:r>
        <w:rPr>
          <w:rFonts w:ascii="Times New Roman" w:hAnsi="Times New Roman" w:cs="Times New Roman"/>
        </w:rPr>
        <w:t xml:space="preserve">члена семьи </w:t>
      </w:r>
      <w:r w:rsidRPr="008366AE">
        <w:rPr>
          <w:rFonts w:ascii="Times New Roman" w:hAnsi="Times New Roman" w:cs="Times New Roman"/>
        </w:rPr>
        <w:t xml:space="preserve">руководителя федерального государственного учреждения, </w:t>
      </w:r>
      <w:r>
        <w:rPr>
          <w:rFonts w:ascii="Times New Roman" w:hAnsi="Times New Roman" w:cs="Times New Roman"/>
        </w:rPr>
        <w:t xml:space="preserve">который </w:t>
      </w:r>
      <w:r w:rsidRPr="008366AE">
        <w:rPr>
          <w:rFonts w:ascii="Times New Roman" w:hAnsi="Times New Roman" w:cs="Times New Roman"/>
        </w:rPr>
        <w:t>представля</w:t>
      </w:r>
      <w:r>
        <w:rPr>
          <w:rFonts w:ascii="Times New Roman" w:hAnsi="Times New Roman" w:cs="Times New Roman"/>
        </w:rPr>
        <w:t>ет</w:t>
      </w:r>
      <w:r w:rsidRPr="008366AE">
        <w:rPr>
          <w:rFonts w:ascii="Times New Roman" w:hAnsi="Times New Roman" w:cs="Times New Roman"/>
        </w:rPr>
        <w:t xml:space="preserve"> сведения.</w:t>
      </w:r>
    </w:p>
    <w:p w:rsidR="00FA516B" w:rsidRPr="008366AE" w:rsidRDefault="00FA516B" w:rsidP="00FA516B">
      <w:pPr>
        <w:pStyle w:val="ConsPlusNonformat"/>
        <w:jc w:val="both"/>
        <w:rPr>
          <w:rFonts w:ascii="Times New Roman" w:hAnsi="Times New Roman" w:cs="Times New Roman"/>
        </w:rPr>
      </w:pPr>
      <w:r w:rsidRPr="008366AE">
        <w:rPr>
          <w:rFonts w:ascii="Times New Roman" w:hAnsi="Times New Roman" w:cs="Times New Roman"/>
        </w:rPr>
        <w:t xml:space="preserve">    &lt;2&gt;  Указывается вид земельного участка (пая, доли): под индивидуальное жилищное строительство, дачный, садовый, приусадебный, огородный и др.</w:t>
      </w:r>
    </w:p>
    <w:p w:rsidR="00FA516B" w:rsidRDefault="00FA516B" w:rsidP="00FA516B">
      <w:pPr>
        <w:pStyle w:val="ConsPlusNonformat"/>
      </w:pPr>
    </w:p>
    <w:p w:rsidR="00FA516B" w:rsidRPr="008F65CF" w:rsidRDefault="00FA516B" w:rsidP="00FA516B">
      <w:pPr>
        <w:pStyle w:val="ConsPlusNonformat"/>
        <w:jc w:val="center"/>
        <w:rPr>
          <w:rFonts w:ascii="Times New Roman" w:hAnsi="Times New Roman" w:cs="Times New Roman"/>
          <w:sz w:val="22"/>
          <w:szCs w:val="22"/>
        </w:rPr>
      </w:pPr>
      <w:r w:rsidRPr="008F65CF">
        <w:rPr>
          <w:rFonts w:ascii="Times New Roman" w:hAnsi="Times New Roman" w:cs="Times New Roman"/>
          <w:sz w:val="22"/>
          <w:szCs w:val="22"/>
        </w:rPr>
        <w:t>2.2. Транспортные средства</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3686"/>
        <w:gridCol w:w="2126"/>
        <w:gridCol w:w="3544"/>
      </w:tblGrid>
      <w:tr w:rsidR="00FA516B" w:rsidRPr="008F65CF" w:rsidTr="001D7C5F">
        <w:tc>
          <w:tcPr>
            <w:tcW w:w="595" w:type="dxa"/>
          </w:tcPr>
          <w:p w:rsidR="00FA516B" w:rsidRPr="008F65CF" w:rsidRDefault="00FA516B" w:rsidP="001D7C5F">
            <w:pPr>
              <w:jc w:val="center"/>
            </w:pPr>
            <w:r w:rsidRPr="008F65CF">
              <w:t>№</w:t>
            </w:r>
            <w:r w:rsidRPr="008F65CF">
              <w:br/>
              <w:t>п/п</w:t>
            </w:r>
          </w:p>
        </w:tc>
        <w:tc>
          <w:tcPr>
            <w:tcW w:w="3686" w:type="dxa"/>
          </w:tcPr>
          <w:p w:rsidR="00FA516B" w:rsidRPr="008F65CF" w:rsidRDefault="00FA516B" w:rsidP="001D7C5F">
            <w:pPr>
              <w:jc w:val="center"/>
            </w:pPr>
            <w:r w:rsidRPr="008F65CF">
              <w:t>Вид и марка транспортного средства</w:t>
            </w:r>
          </w:p>
        </w:tc>
        <w:tc>
          <w:tcPr>
            <w:tcW w:w="2126" w:type="dxa"/>
          </w:tcPr>
          <w:p w:rsidR="00FA516B" w:rsidRPr="008F65CF" w:rsidRDefault="00FA516B" w:rsidP="001D7C5F">
            <w:pPr>
              <w:jc w:val="center"/>
            </w:pPr>
            <w:r w:rsidRPr="008F65CF">
              <w:t xml:space="preserve">Вид собственности </w:t>
            </w:r>
            <w:r w:rsidRPr="00A073F7">
              <w:rPr>
                <w:sz w:val="20"/>
                <w:szCs w:val="20"/>
              </w:rPr>
              <w:t>&lt;1&gt;</w:t>
            </w:r>
          </w:p>
        </w:tc>
        <w:tc>
          <w:tcPr>
            <w:tcW w:w="3544" w:type="dxa"/>
          </w:tcPr>
          <w:p w:rsidR="00FA516B" w:rsidRPr="008F65CF" w:rsidRDefault="00FA516B" w:rsidP="001D7C5F">
            <w:pPr>
              <w:jc w:val="center"/>
            </w:pPr>
            <w:r w:rsidRPr="008F65CF">
              <w:t>Место регистрации</w:t>
            </w:r>
          </w:p>
        </w:tc>
      </w:tr>
      <w:tr w:rsidR="00FA516B" w:rsidRPr="008F65CF" w:rsidTr="001D7C5F">
        <w:tc>
          <w:tcPr>
            <w:tcW w:w="595" w:type="dxa"/>
            <w:tcBorders>
              <w:bottom w:val="nil"/>
            </w:tcBorders>
            <w:vAlign w:val="bottom"/>
          </w:tcPr>
          <w:p w:rsidR="00FA516B" w:rsidRPr="008F65CF" w:rsidRDefault="00FA516B" w:rsidP="001D7C5F">
            <w:pPr>
              <w:jc w:val="center"/>
            </w:pPr>
            <w:r w:rsidRPr="008F65CF">
              <w:t>1</w:t>
            </w:r>
          </w:p>
        </w:tc>
        <w:tc>
          <w:tcPr>
            <w:tcW w:w="3686" w:type="dxa"/>
            <w:tcBorders>
              <w:bottom w:val="nil"/>
            </w:tcBorders>
            <w:vAlign w:val="bottom"/>
          </w:tcPr>
          <w:p w:rsidR="00FA516B" w:rsidRPr="008F65CF" w:rsidRDefault="00FA516B" w:rsidP="001D7C5F">
            <w:pPr>
              <w:ind w:left="57"/>
            </w:pPr>
            <w:r w:rsidRPr="008F65CF">
              <w:t>Автомобили легковые:</w:t>
            </w:r>
          </w:p>
        </w:tc>
        <w:tc>
          <w:tcPr>
            <w:tcW w:w="2126" w:type="dxa"/>
            <w:tcBorders>
              <w:bottom w:val="nil"/>
            </w:tcBorders>
            <w:vAlign w:val="bottom"/>
          </w:tcPr>
          <w:p w:rsidR="00FA516B" w:rsidRPr="008F65CF" w:rsidRDefault="00FA516B" w:rsidP="001D7C5F"/>
        </w:tc>
        <w:tc>
          <w:tcPr>
            <w:tcW w:w="3544" w:type="dxa"/>
            <w:tcBorders>
              <w:bottom w:val="nil"/>
            </w:tcBorders>
            <w:vAlign w:val="bottom"/>
          </w:tcPr>
          <w:p w:rsidR="00FA516B" w:rsidRPr="008F65CF" w:rsidRDefault="00FA516B" w:rsidP="001D7C5F"/>
        </w:tc>
      </w:tr>
      <w:tr w:rsidR="00FA516B" w:rsidRPr="008F65CF" w:rsidTr="001D7C5F">
        <w:tc>
          <w:tcPr>
            <w:tcW w:w="595" w:type="dxa"/>
            <w:tcBorders>
              <w:top w:val="nil"/>
              <w:bottom w:val="nil"/>
            </w:tcBorders>
            <w:vAlign w:val="bottom"/>
          </w:tcPr>
          <w:p w:rsidR="00FA516B" w:rsidRPr="008F65CF" w:rsidRDefault="00FA516B" w:rsidP="001D7C5F">
            <w:pPr>
              <w:jc w:val="center"/>
            </w:pPr>
          </w:p>
        </w:tc>
        <w:tc>
          <w:tcPr>
            <w:tcW w:w="3686" w:type="dxa"/>
            <w:tcBorders>
              <w:top w:val="nil"/>
              <w:bottom w:val="nil"/>
            </w:tcBorders>
            <w:vAlign w:val="bottom"/>
          </w:tcPr>
          <w:p w:rsidR="00FA516B" w:rsidRPr="008F65CF" w:rsidRDefault="00FA516B" w:rsidP="001D7C5F">
            <w:pPr>
              <w:ind w:left="57"/>
            </w:pPr>
            <w:r w:rsidRPr="008F65CF">
              <w:t xml:space="preserve">1) </w:t>
            </w:r>
          </w:p>
        </w:tc>
        <w:tc>
          <w:tcPr>
            <w:tcW w:w="2126" w:type="dxa"/>
            <w:tcBorders>
              <w:top w:val="nil"/>
              <w:bottom w:val="nil"/>
            </w:tcBorders>
            <w:vAlign w:val="bottom"/>
          </w:tcPr>
          <w:p w:rsidR="00FA516B" w:rsidRPr="008F65CF" w:rsidRDefault="00FA516B" w:rsidP="001D7C5F"/>
        </w:tc>
        <w:tc>
          <w:tcPr>
            <w:tcW w:w="3544" w:type="dxa"/>
            <w:tcBorders>
              <w:top w:val="nil"/>
              <w:bottom w:val="nil"/>
            </w:tcBorders>
            <w:vAlign w:val="bottom"/>
          </w:tcPr>
          <w:p w:rsidR="00FA516B" w:rsidRPr="008F65CF" w:rsidRDefault="00FA516B" w:rsidP="001D7C5F"/>
        </w:tc>
      </w:tr>
      <w:tr w:rsidR="00FA516B" w:rsidRPr="008F65CF" w:rsidTr="001D7C5F">
        <w:tc>
          <w:tcPr>
            <w:tcW w:w="595" w:type="dxa"/>
            <w:tcBorders>
              <w:top w:val="nil"/>
            </w:tcBorders>
            <w:vAlign w:val="bottom"/>
          </w:tcPr>
          <w:p w:rsidR="00FA516B" w:rsidRPr="008F65CF" w:rsidRDefault="00FA516B" w:rsidP="001D7C5F">
            <w:pPr>
              <w:jc w:val="center"/>
            </w:pPr>
          </w:p>
        </w:tc>
        <w:tc>
          <w:tcPr>
            <w:tcW w:w="3686" w:type="dxa"/>
            <w:tcBorders>
              <w:top w:val="nil"/>
            </w:tcBorders>
            <w:vAlign w:val="bottom"/>
          </w:tcPr>
          <w:p w:rsidR="00FA516B" w:rsidRPr="008F65CF" w:rsidRDefault="00FA516B" w:rsidP="001D7C5F">
            <w:pPr>
              <w:ind w:left="57"/>
            </w:pPr>
            <w:r w:rsidRPr="008F65CF">
              <w:t xml:space="preserve">2) </w:t>
            </w:r>
          </w:p>
        </w:tc>
        <w:tc>
          <w:tcPr>
            <w:tcW w:w="2126" w:type="dxa"/>
            <w:tcBorders>
              <w:top w:val="nil"/>
            </w:tcBorders>
            <w:vAlign w:val="bottom"/>
          </w:tcPr>
          <w:p w:rsidR="00FA516B" w:rsidRPr="008F65CF" w:rsidRDefault="00FA516B" w:rsidP="001D7C5F"/>
        </w:tc>
        <w:tc>
          <w:tcPr>
            <w:tcW w:w="3544" w:type="dxa"/>
            <w:tcBorders>
              <w:top w:val="nil"/>
            </w:tcBorders>
            <w:vAlign w:val="bottom"/>
          </w:tcPr>
          <w:p w:rsidR="00FA516B" w:rsidRPr="008F65CF" w:rsidRDefault="00FA516B" w:rsidP="001D7C5F"/>
        </w:tc>
      </w:tr>
      <w:tr w:rsidR="00FA516B" w:rsidRPr="008F65CF" w:rsidTr="001D7C5F">
        <w:tc>
          <w:tcPr>
            <w:tcW w:w="595" w:type="dxa"/>
            <w:tcBorders>
              <w:bottom w:val="nil"/>
            </w:tcBorders>
            <w:vAlign w:val="bottom"/>
          </w:tcPr>
          <w:p w:rsidR="00FA516B" w:rsidRPr="008F65CF" w:rsidRDefault="00FA516B" w:rsidP="001D7C5F">
            <w:pPr>
              <w:jc w:val="center"/>
            </w:pPr>
            <w:r w:rsidRPr="008F65CF">
              <w:t>2</w:t>
            </w:r>
          </w:p>
        </w:tc>
        <w:tc>
          <w:tcPr>
            <w:tcW w:w="3686" w:type="dxa"/>
            <w:tcBorders>
              <w:bottom w:val="nil"/>
            </w:tcBorders>
            <w:vAlign w:val="bottom"/>
          </w:tcPr>
          <w:p w:rsidR="00FA516B" w:rsidRPr="008F65CF" w:rsidRDefault="00FA516B" w:rsidP="001D7C5F">
            <w:pPr>
              <w:ind w:left="57"/>
            </w:pPr>
            <w:r w:rsidRPr="008F65CF">
              <w:t>Автомобили грузовые:</w:t>
            </w:r>
          </w:p>
        </w:tc>
        <w:tc>
          <w:tcPr>
            <w:tcW w:w="2126" w:type="dxa"/>
            <w:tcBorders>
              <w:bottom w:val="nil"/>
            </w:tcBorders>
            <w:vAlign w:val="bottom"/>
          </w:tcPr>
          <w:p w:rsidR="00FA516B" w:rsidRPr="008F65CF" w:rsidRDefault="00FA516B" w:rsidP="001D7C5F"/>
        </w:tc>
        <w:tc>
          <w:tcPr>
            <w:tcW w:w="3544" w:type="dxa"/>
            <w:tcBorders>
              <w:bottom w:val="nil"/>
            </w:tcBorders>
            <w:vAlign w:val="bottom"/>
          </w:tcPr>
          <w:p w:rsidR="00FA516B" w:rsidRPr="008F65CF" w:rsidRDefault="00FA516B" w:rsidP="001D7C5F"/>
        </w:tc>
      </w:tr>
      <w:tr w:rsidR="00FA516B" w:rsidRPr="008F65CF" w:rsidTr="001D7C5F">
        <w:tc>
          <w:tcPr>
            <w:tcW w:w="595" w:type="dxa"/>
            <w:tcBorders>
              <w:top w:val="nil"/>
              <w:bottom w:val="nil"/>
            </w:tcBorders>
            <w:vAlign w:val="bottom"/>
          </w:tcPr>
          <w:p w:rsidR="00FA516B" w:rsidRPr="008F65CF" w:rsidRDefault="00FA516B" w:rsidP="001D7C5F">
            <w:pPr>
              <w:jc w:val="center"/>
            </w:pPr>
          </w:p>
        </w:tc>
        <w:tc>
          <w:tcPr>
            <w:tcW w:w="3686" w:type="dxa"/>
            <w:tcBorders>
              <w:top w:val="nil"/>
              <w:bottom w:val="nil"/>
            </w:tcBorders>
            <w:vAlign w:val="bottom"/>
          </w:tcPr>
          <w:p w:rsidR="00FA516B" w:rsidRPr="008F65CF" w:rsidRDefault="00FA516B" w:rsidP="001D7C5F">
            <w:pPr>
              <w:ind w:left="57"/>
            </w:pPr>
          </w:p>
        </w:tc>
        <w:tc>
          <w:tcPr>
            <w:tcW w:w="2126" w:type="dxa"/>
            <w:tcBorders>
              <w:top w:val="nil"/>
              <w:bottom w:val="nil"/>
            </w:tcBorders>
            <w:vAlign w:val="bottom"/>
          </w:tcPr>
          <w:p w:rsidR="00FA516B" w:rsidRPr="008F65CF" w:rsidRDefault="00FA516B" w:rsidP="001D7C5F"/>
        </w:tc>
        <w:tc>
          <w:tcPr>
            <w:tcW w:w="3544" w:type="dxa"/>
            <w:tcBorders>
              <w:top w:val="nil"/>
              <w:bottom w:val="nil"/>
            </w:tcBorders>
            <w:vAlign w:val="bottom"/>
          </w:tcPr>
          <w:p w:rsidR="00FA516B" w:rsidRPr="008F65CF" w:rsidRDefault="00FA516B" w:rsidP="001D7C5F"/>
        </w:tc>
      </w:tr>
      <w:tr w:rsidR="00FA516B" w:rsidRPr="008F65CF" w:rsidTr="001D7C5F">
        <w:tc>
          <w:tcPr>
            <w:tcW w:w="595" w:type="dxa"/>
            <w:tcBorders>
              <w:bottom w:val="nil"/>
            </w:tcBorders>
            <w:vAlign w:val="bottom"/>
          </w:tcPr>
          <w:p w:rsidR="00FA516B" w:rsidRPr="008F65CF" w:rsidRDefault="00FA516B" w:rsidP="001D7C5F">
            <w:pPr>
              <w:jc w:val="center"/>
            </w:pPr>
            <w:r w:rsidRPr="008F65CF">
              <w:t>3</w:t>
            </w:r>
          </w:p>
        </w:tc>
        <w:tc>
          <w:tcPr>
            <w:tcW w:w="3686" w:type="dxa"/>
            <w:tcBorders>
              <w:bottom w:val="nil"/>
            </w:tcBorders>
            <w:vAlign w:val="bottom"/>
          </w:tcPr>
          <w:p w:rsidR="00FA516B" w:rsidRPr="008F65CF" w:rsidRDefault="00FA516B" w:rsidP="001D7C5F">
            <w:pPr>
              <w:ind w:left="57"/>
            </w:pPr>
            <w:r w:rsidRPr="008F65CF">
              <w:t>Автоприцепы:</w:t>
            </w:r>
          </w:p>
        </w:tc>
        <w:tc>
          <w:tcPr>
            <w:tcW w:w="2126" w:type="dxa"/>
            <w:tcBorders>
              <w:bottom w:val="nil"/>
            </w:tcBorders>
            <w:vAlign w:val="bottom"/>
          </w:tcPr>
          <w:p w:rsidR="00FA516B" w:rsidRPr="008F65CF" w:rsidRDefault="00FA516B" w:rsidP="001D7C5F"/>
        </w:tc>
        <w:tc>
          <w:tcPr>
            <w:tcW w:w="3544" w:type="dxa"/>
            <w:tcBorders>
              <w:bottom w:val="nil"/>
            </w:tcBorders>
            <w:vAlign w:val="bottom"/>
          </w:tcPr>
          <w:p w:rsidR="00FA516B" w:rsidRPr="008F65CF" w:rsidRDefault="00FA516B" w:rsidP="001D7C5F"/>
        </w:tc>
      </w:tr>
      <w:tr w:rsidR="00FA516B" w:rsidRPr="008F65CF" w:rsidTr="001D7C5F">
        <w:tc>
          <w:tcPr>
            <w:tcW w:w="595" w:type="dxa"/>
            <w:tcBorders>
              <w:top w:val="nil"/>
              <w:bottom w:val="nil"/>
            </w:tcBorders>
            <w:vAlign w:val="bottom"/>
          </w:tcPr>
          <w:p w:rsidR="00FA516B" w:rsidRPr="008F65CF" w:rsidRDefault="00FA516B" w:rsidP="001D7C5F">
            <w:pPr>
              <w:jc w:val="center"/>
            </w:pPr>
          </w:p>
        </w:tc>
        <w:tc>
          <w:tcPr>
            <w:tcW w:w="3686" w:type="dxa"/>
            <w:tcBorders>
              <w:top w:val="nil"/>
              <w:bottom w:val="nil"/>
            </w:tcBorders>
            <w:vAlign w:val="bottom"/>
          </w:tcPr>
          <w:p w:rsidR="00FA516B" w:rsidRPr="008F65CF" w:rsidRDefault="00FA516B" w:rsidP="001D7C5F">
            <w:pPr>
              <w:ind w:left="57"/>
            </w:pPr>
          </w:p>
        </w:tc>
        <w:tc>
          <w:tcPr>
            <w:tcW w:w="2126" w:type="dxa"/>
            <w:tcBorders>
              <w:top w:val="nil"/>
              <w:bottom w:val="nil"/>
            </w:tcBorders>
            <w:vAlign w:val="bottom"/>
          </w:tcPr>
          <w:p w:rsidR="00FA516B" w:rsidRPr="008F65CF" w:rsidRDefault="00FA516B" w:rsidP="001D7C5F"/>
        </w:tc>
        <w:tc>
          <w:tcPr>
            <w:tcW w:w="3544" w:type="dxa"/>
            <w:tcBorders>
              <w:top w:val="nil"/>
              <w:bottom w:val="nil"/>
            </w:tcBorders>
            <w:vAlign w:val="bottom"/>
          </w:tcPr>
          <w:p w:rsidR="00FA516B" w:rsidRPr="008F65CF" w:rsidRDefault="00FA516B" w:rsidP="001D7C5F"/>
        </w:tc>
      </w:tr>
      <w:tr w:rsidR="00FA516B" w:rsidRPr="008F65CF" w:rsidTr="001D7C5F">
        <w:tc>
          <w:tcPr>
            <w:tcW w:w="595" w:type="dxa"/>
            <w:tcBorders>
              <w:bottom w:val="nil"/>
            </w:tcBorders>
            <w:vAlign w:val="bottom"/>
          </w:tcPr>
          <w:p w:rsidR="00FA516B" w:rsidRPr="008F65CF" w:rsidRDefault="00FA516B" w:rsidP="001D7C5F">
            <w:pPr>
              <w:jc w:val="center"/>
            </w:pPr>
            <w:r w:rsidRPr="008F65CF">
              <w:t>4</w:t>
            </w:r>
          </w:p>
        </w:tc>
        <w:tc>
          <w:tcPr>
            <w:tcW w:w="3686" w:type="dxa"/>
            <w:tcBorders>
              <w:bottom w:val="nil"/>
            </w:tcBorders>
            <w:vAlign w:val="bottom"/>
          </w:tcPr>
          <w:p w:rsidR="00FA516B" w:rsidRPr="008F65CF" w:rsidRDefault="00FA516B" w:rsidP="001D7C5F">
            <w:pPr>
              <w:ind w:left="57"/>
            </w:pPr>
            <w:r w:rsidRPr="008F65CF">
              <w:t>Мототранспорные средства:</w:t>
            </w:r>
          </w:p>
        </w:tc>
        <w:tc>
          <w:tcPr>
            <w:tcW w:w="2126" w:type="dxa"/>
            <w:tcBorders>
              <w:bottom w:val="nil"/>
            </w:tcBorders>
            <w:vAlign w:val="bottom"/>
          </w:tcPr>
          <w:p w:rsidR="00FA516B" w:rsidRPr="008F65CF" w:rsidRDefault="00FA516B" w:rsidP="001D7C5F"/>
        </w:tc>
        <w:tc>
          <w:tcPr>
            <w:tcW w:w="3544" w:type="dxa"/>
            <w:tcBorders>
              <w:bottom w:val="nil"/>
            </w:tcBorders>
            <w:vAlign w:val="bottom"/>
          </w:tcPr>
          <w:p w:rsidR="00FA516B" w:rsidRPr="008F65CF" w:rsidRDefault="00FA516B" w:rsidP="001D7C5F"/>
        </w:tc>
      </w:tr>
      <w:tr w:rsidR="00FA516B" w:rsidRPr="008F65CF" w:rsidTr="001D7C5F">
        <w:tc>
          <w:tcPr>
            <w:tcW w:w="595" w:type="dxa"/>
            <w:tcBorders>
              <w:top w:val="nil"/>
              <w:bottom w:val="nil"/>
            </w:tcBorders>
            <w:vAlign w:val="bottom"/>
          </w:tcPr>
          <w:p w:rsidR="00FA516B" w:rsidRPr="008F65CF" w:rsidRDefault="00FA516B" w:rsidP="001D7C5F">
            <w:pPr>
              <w:jc w:val="center"/>
            </w:pPr>
          </w:p>
        </w:tc>
        <w:tc>
          <w:tcPr>
            <w:tcW w:w="3686" w:type="dxa"/>
            <w:tcBorders>
              <w:top w:val="nil"/>
              <w:bottom w:val="nil"/>
            </w:tcBorders>
            <w:vAlign w:val="bottom"/>
          </w:tcPr>
          <w:p w:rsidR="00FA516B" w:rsidRPr="008F65CF" w:rsidRDefault="00FA516B" w:rsidP="001D7C5F">
            <w:pPr>
              <w:ind w:left="57"/>
            </w:pPr>
          </w:p>
        </w:tc>
        <w:tc>
          <w:tcPr>
            <w:tcW w:w="2126" w:type="dxa"/>
            <w:tcBorders>
              <w:top w:val="nil"/>
              <w:bottom w:val="nil"/>
            </w:tcBorders>
            <w:vAlign w:val="bottom"/>
          </w:tcPr>
          <w:p w:rsidR="00FA516B" w:rsidRPr="008F65CF" w:rsidRDefault="00FA516B" w:rsidP="001D7C5F"/>
        </w:tc>
        <w:tc>
          <w:tcPr>
            <w:tcW w:w="3544" w:type="dxa"/>
            <w:tcBorders>
              <w:top w:val="nil"/>
              <w:bottom w:val="nil"/>
            </w:tcBorders>
            <w:vAlign w:val="bottom"/>
          </w:tcPr>
          <w:p w:rsidR="00FA516B" w:rsidRPr="008F65CF" w:rsidRDefault="00FA516B" w:rsidP="001D7C5F"/>
        </w:tc>
      </w:tr>
      <w:tr w:rsidR="00FA516B" w:rsidRPr="008F65CF" w:rsidTr="001D7C5F">
        <w:tc>
          <w:tcPr>
            <w:tcW w:w="595" w:type="dxa"/>
            <w:tcBorders>
              <w:bottom w:val="nil"/>
            </w:tcBorders>
          </w:tcPr>
          <w:p w:rsidR="00FA516B" w:rsidRPr="008F65CF" w:rsidRDefault="00FA516B" w:rsidP="001D7C5F">
            <w:pPr>
              <w:jc w:val="center"/>
            </w:pPr>
            <w:r w:rsidRPr="008F65CF">
              <w:t>5</w:t>
            </w:r>
          </w:p>
        </w:tc>
        <w:tc>
          <w:tcPr>
            <w:tcW w:w="3686" w:type="dxa"/>
            <w:tcBorders>
              <w:bottom w:val="nil"/>
            </w:tcBorders>
            <w:vAlign w:val="bottom"/>
          </w:tcPr>
          <w:p w:rsidR="00FA516B" w:rsidRPr="008F65CF" w:rsidRDefault="00FA516B" w:rsidP="001D7C5F">
            <w:pPr>
              <w:ind w:left="57"/>
            </w:pPr>
            <w:r w:rsidRPr="008F65CF">
              <w:t>Сельскохозяйственная техника:</w:t>
            </w:r>
          </w:p>
        </w:tc>
        <w:tc>
          <w:tcPr>
            <w:tcW w:w="2126" w:type="dxa"/>
            <w:tcBorders>
              <w:bottom w:val="nil"/>
            </w:tcBorders>
            <w:vAlign w:val="bottom"/>
          </w:tcPr>
          <w:p w:rsidR="00FA516B" w:rsidRPr="008F65CF" w:rsidRDefault="00FA516B" w:rsidP="001D7C5F"/>
        </w:tc>
        <w:tc>
          <w:tcPr>
            <w:tcW w:w="3544" w:type="dxa"/>
            <w:tcBorders>
              <w:bottom w:val="nil"/>
            </w:tcBorders>
            <w:vAlign w:val="bottom"/>
          </w:tcPr>
          <w:p w:rsidR="00FA516B" w:rsidRPr="008F65CF" w:rsidRDefault="00FA516B" w:rsidP="001D7C5F"/>
        </w:tc>
      </w:tr>
      <w:tr w:rsidR="00FA516B" w:rsidRPr="008F65CF" w:rsidTr="001D7C5F">
        <w:tc>
          <w:tcPr>
            <w:tcW w:w="595" w:type="dxa"/>
            <w:tcBorders>
              <w:top w:val="nil"/>
              <w:bottom w:val="nil"/>
            </w:tcBorders>
            <w:vAlign w:val="bottom"/>
          </w:tcPr>
          <w:p w:rsidR="00FA516B" w:rsidRPr="008F65CF" w:rsidRDefault="00FA516B" w:rsidP="001D7C5F">
            <w:pPr>
              <w:jc w:val="center"/>
            </w:pPr>
          </w:p>
        </w:tc>
        <w:tc>
          <w:tcPr>
            <w:tcW w:w="3686" w:type="dxa"/>
            <w:tcBorders>
              <w:top w:val="nil"/>
              <w:bottom w:val="nil"/>
            </w:tcBorders>
            <w:vAlign w:val="bottom"/>
          </w:tcPr>
          <w:p w:rsidR="00FA516B" w:rsidRPr="008F65CF" w:rsidRDefault="00FA516B" w:rsidP="001D7C5F">
            <w:pPr>
              <w:ind w:left="57"/>
            </w:pPr>
          </w:p>
        </w:tc>
        <w:tc>
          <w:tcPr>
            <w:tcW w:w="2126" w:type="dxa"/>
            <w:tcBorders>
              <w:top w:val="nil"/>
              <w:bottom w:val="nil"/>
            </w:tcBorders>
            <w:vAlign w:val="bottom"/>
          </w:tcPr>
          <w:p w:rsidR="00FA516B" w:rsidRPr="008F65CF" w:rsidRDefault="00FA516B" w:rsidP="001D7C5F"/>
        </w:tc>
        <w:tc>
          <w:tcPr>
            <w:tcW w:w="3544" w:type="dxa"/>
            <w:tcBorders>
              <w:top w:val="nil"/>
              <w:bottom w:val="nil"/>
            </w:tcBorders>
            <w:vAlign w:val="bottom"/>
          </w:tcPr>
          <w:p w:rsidR="00FA516B" w:rsidRPr="008F65CF" w:rsidRDefault="00FA516B" w:rsidP="001D7C5F"/>
        </w:tc>
      </w:tr>
      <w:tr w:rsidR="00FA516B" w:rsidRPr="008F65CF" w:rsidTr="001D7C5F">
        <w:tc>
          <w:tcPr>
            <w:tcW w:w="595" w:type="dxa"/>
            <w:tcBorders>
              <w:bottom w:val="nil"/>
            </w:tcBorders>
            <w:vAlign w:val="bottom"/>
          </w:tcPr>
          <w:p w:rsidR="00FA516B" w:rsidRPr="008F65CF" w:rsidRDefault="00FA516B" w:rsidP="001D7C5F">
            <w:pPr>
              <w:jc w:val="center"/>
            </w:pPr>
            <w:r w:rsidRPr="008F65CF">
              <w:t>6</w:t>
            </w:r>
          </w:p>
        </w:tc>
        <w:tc>
          <w:tcPr>
            <w:tcW w:w="3686" w:type="dxa"/>
            <w:tcBorders>
              <w:bottom w:val="nil"/>
            </w:tcBorders>
            <w:vAlign w:val="bottom"/>
          </w:tcPr>
          <w:p w:rsidR="00FA516B" w:rsidRPr="008F65CF" w:rsidRDefault="00FA516B" w:rsidP="001D7C5F">
            <w:pPr>
              <w:ind w:left="57"/>
            </w:pPr>
            <w:r w:rsidRPr="008F65CF">
              <w:t>Водный транспорт:</w:t>
            </w:r>
          </w:p>
        </w:tc>
        <w:tc>
          <w:tcPr>
            <w:tcW w:w="2126" w:type="dxa"/>
            <w:tcBorders>
              <w:bottom w:val="nil"/>
            </w:tcBorders>
            <w:vAlign w:val="bottom"/>
          </w:tcPr>
          <w:p w:rsidR="00FA516B" w:rsidRPr="008F65CF" w:rsidRDefault="00FA516B" w:rsidP="001D7C5F"/>
        </w:tc>
        <w:tc>
          <w:tcPr>
            <w:tcW w:w="3544" w:type="dxa"/>
            <w:tcBorders>
              <w:bottom w:val="nil"/>
            </w:tcBorders>
            <w:vAlign w:val="bottom"/>
          </w:tcPr>
          <w:p w:rsidR="00FA516B" w:rsidRPr="008F65CF" w:rsidRDefault="00FA516B" w:rsidP="001D7C5F"/>
        </w:tc>
      </w:tr>
      <w:tr w:rsidR="00FA516B" w:rsidRPr="008F65CF" w:rsidTr="001D7C5F">
        <w:tc>
          <w:tcPr>
            <w:tcW w:w="595" w:type="dxa"/>
            <w:tcBorders>
              <w:top w:val="nil"/>
              <w:bottom w:val="nil"/>
            </w:tcBorders>
            <w:vAlign w:val="bottom"/>
          </w:tcPr>
          <w:p w:rsidR="00FA516B" w:rsidRPr="008F65CF" w:rsidRDefault="00FA516B" w:rsidP="001D7C5F">
            <w:pPr>
              <w:jc w:val="center"/>
            </w:pPr>
          </w:p>
        </w:tc>
        <w:tc>
          <w:tcPr>
            <w:tcW w:w="3686" w:type="dxa"/>
            <w:tcBorders>
              <w:top w:val="nil"/>
              <w:bottom w:val="nil"/>
            </w:tcBorders>
            <w:vAlign w:val="bottom"/>
          </w:tcPr>
          <w:p w:rsidR="00FA516B" w:rsidRPr="008F65CF" w:rsidRDefault="00FA516B" w:rsidP="001D7C5F">
            <w:pPr>
              <w:ind w:left="57"/>
            </w:pPr>
          </w:p>
        </w:tc>
        <w:tc>
          <w:tcPr>
            <w:tcW w:w="2126" w:type="dxa"/>
            <w:tcBorders>
              <w:top w:val="nil"/>
              <w:bottom w:val="nil"/>
            </w:tcBorders>
            <w:vAlign w:val="bottom"/>
          </w:tcPr>
          <w:p w:rsidR="00FA516B" w:rsidRPr="008F65CF" w:rsidRDefault="00FA516B" w:rsidP="001D7C5F"/>
        </w:tc>
        <w:tc>
          <w:tcPr>
            <w:tcW w:w="3544" w:type="dxa"/>
            <w:tcBorders>
              <w:top w:val="nil"/>
              <w:bottom w:val="nil"/>
            </w:tcBorders>
            <w:vAlign w:val="bottom"/>
          </w:tcPr>
          <w:p w:rsidR="00FA516B" w:rsidRPr="008F65CF" w:rsidRDefault="00FA516B" w:rsidP="001D7C5F"/>
        </w:tc>
      </w:tr>
      <w:tr w:rsidR="00FA516B" w:rsidRPr="008F65CF" w:rsidTr="001D7C5F">
        <w:tc>
          <w:tcPr>
            <w:tcW w:w="595" w:type="dxa"/>
            <w:tcBorders>
              <w:bottom w:val="nil"/>
            </w:tcBorders>
            <w:vAlign w:val="bottom"/>
          </w:tcPr>
          <w:p w:rsidR="00FA516B" w:rsidRPr="008F65CF" w:rsidRDefault="00FA516B" w:rsidP="001D7C5F">
            <w:pPr>
              <w:jc w:val="center"/>
            </w:pPr>
            <w:r w:rsidRPr="008F65CF">
              <w:t>7</w:t>
            </w:r>
          </w:p>
        </w:tc>
        <w:tc>
          <w:tcPr>
            <w:tcW w:w="3686" w:type="dxa"/>
            <w:tcBorders>
              <w:bottom w:val="nil"/>
            </w:tcBorders>
            <w:vAlign w:val="bottom"/>
          </w:tcPr>
          <w:p w:rsidR="00FA516B" w:rsidRPr="008F65CF" w:rsidRDefault="00FA516B" w:rsidP="001D7C5F">
            <w:pPr>
              <w:ind w:left="57"/>
            </w:pPr>
            <w:r w:rsidRPr="008F65CF">
              <w:t>Воздушный транспорт:</w:t>
            </w:r>
          </w:p>
        </w:tc>
        <w:tc>
          <w:tcPr>
            <w:tcW w:w="2126" w:type="dxa"/>
            <w:tcBorders>
              <w:bottom w:val="nil"/>
            </w:tcBorders>
            <w:vAlign w:val="bottom"/>
          </w:tcPr>
          <w:p w:rsidR="00FA516B" w:rsidRPr="008F65CF" w:rsidRDefault="00FA516B" w:rsidP="001D7C5F"/>
        </w:tc>
        <w:tc>
          <w:tcPr>
            <w:tcW w:w="3544" w:type="dxa"/>
            <w:tcBorders>
              <w:bottom w:val="nil"/>
            </w:tcBorders>
            <w:vAlign w:val="bottom"/>
          </w:tcPr>
          <w:p w:rsidR="00FA516B" w:rsidRPr="008F65CF" w:rsidRDefault="00FA516B" w:rsidP="001D7C5F"/>
        </w:tc>
      </w:tr>
      <w:tr w:rsidR="00FA516B" w:rsidRPr="008F65CF" w:rsidTr="001D7C5F">
        <w:tc>
          <w:tcPr>
            <w:tcW w:w="595" w:type="dxa"/>
            <w:tcBorders>
              <w:top w:val="nil"/>
              <w:bottom w:val="nil"/>
            </w:tcBorders>
            <w:vAlign w:val="bottom"/>
          </w:tcPr>
          <w:p w:rsidR="00FA516B" w:rsidRPr="008F65CF" w:rsidRDefault="00FA516B" w:rsidP="001D7C5F">
            <w:pPr>
              <w:jc w:val="center"/>
            </w:pPr>
          </w:p>
        </w:tc>
        <w:tc>
          <w:tcPr>
            <w:tcW w:w="3686" w:type="dxa"/>
            <w:tcBorders>
              <w:top w:val="nil"/>
              <w:bottom w:val="nil"/>
            </w:tcBorders>
            <w:vAlign w:val="bottom"/>
          </w:tcPr>
          <w:p w:rsidR="00FA516B" w:rsidRPr="008F65CF" w:rsidRDefault="00FA516B" w:rsidP="001D7C5F">
            <w:pPr>
              <w:ind w:left="57"/>
            </w:pPr>
          </w:p>
        </w:tc>
        <w:tc>
          <w:tcPr>
            <w:tcW w:w="2126" w:type="dxa"/>
            <w:tcBorders>
              <w:top w:val="nil"/>
              <w:bottom w:val="nil"/>
            </w:tcBorders>
            <w:vAlign w:val="bottom"/>
          </w:tcPr>
          <w:p w:rsidR="00FA516B" w:rsidRPr="008F65CF" w:rsidRDefault="00FA516B" w:rsidP="001D7C5F"/>
        </w:tc>
        <w:tc>
          <w:tcPr>
            <w:tcW w:w="3544" w:type="dxa"/>
            <w:tcBorders>
              <w:top w:val="nil"/>
              <w:bottom w:val="nil"/>
            </w:tcBorders>
            <w:vAlign w:val="bottom"/>
          </w:tcPr>
          <w:p w:rsidR="00FA516B" w:rsidRPr="008F65CF" w:rsidRDefault="00FA516B" w:rsidP="001D7C5F"/>
        </w:tc>
      </w:tr>
      <w:tr w:rsidR="00FA516B" w:rsidRPr="008F65CF" w:rsidTr="001D7C5F">
        <w:tc>
          <w:tcPr>
            <w:tcW w:w="595" w:type="dxa"/>
            <w:tcBorders>
              <w:bottom w:val="nil"/>
            </w:tcBorders>
          </w:tcPr>
          <w:p w:rsidR="00FA516B" w:rsidRPr="008F65CF" w:rsidRDefault="00FA516B" w:rsidP="001D7C5F">
            <w:pPr>
              <w:jc w:val="center"/>
            </w:pPr>
            <w:r w:rsidRPr="008F65CF">
              <w:t>8</w:t>
            </w:r>
          </w:p>
        </w:tc>
        <w:tc>
          <w:tcPr>
            <w:tcW w:w="3686" w:type="dxa"/>
            <w:tcBorders>
              <w:bottom w:val="nil"/>
            </w:tcBorders>
            <w:vAlign w:val="bottom"/>
          </w:tcPr>
          <w:p w:rsidR="00FA516B" w:rsidRPr="008F65CF" w:rsidRDefault="00FA516B" w:rsidP="001D7C5F">
            <w:pPr>
              <w:ind w:left="57"/>
            </w:pPr>
            <w:r w:rsidRPr="008F65CF">
              <w:t>Иные транспортные средства:</w:t>
            </w:r>
          </w:p>
        </w:tc>
        <w:tc>
          <w:tcPr>
            <w:tcW w:w="2126" w:type="dxa"/>
            <w:tcBorders>
              <w:bottom w:val="nil"/>
            </w:tcBorders>
            <w:vAlign w:val="bottom"/>
          </w:tcPr>
          <w:p w:rsidR="00FA516B" w:rsidRPr="008F65CF" w:rsidRDefault="00FA516B" w:rsidP="001D7C5F"/>
        </w:tc>
        <w:tc>
          <w:tcPr>
            <w:tcW w:w="3544" w:type="dxa"/>
            <w:tcBorders>
              <w:bottom w:val="nil"/>
            </w:tcBorders>
            <w:vAlign w:val="bottom"/>
          </w:tcPr>
          <w:p w:rsidR="00FA516B" w:rsidRPr="008F65CF" w:rsidRDefault="00FA516B" w:rsidP="001D7C5F"/>
        </w:tc>
      </w:tr>
      <w:tr w:rsidR="00FA516B" w:rsidRPr="008F65CF" w:rsidTr="001D7C5F">
        <w:tc>
          <w:tcPr>
            <w:tcW w:w="595" w:type="dxa"/>
            <w:tcBorders>
              <w:top w:val="nil"/>
              <w:bottom w:val="nil"/>
            </w:tcBorders>
            <w:vAlign w:val="bottom"/>
          </w:tcPr>
          <w:p w:rsidR="00FA516B" w:rsidRPr="008F65CF" w:rsidRDefault="00FA516B" w:rsidP="001D7C5F">
            <w:pPr>
              <w:jc w:val="center"/>
            </w:pPr>
          </w:p>
        </w:tc>
        <w:tc>
          <w:tcPr>
            <w:tcW w:w="3686" w:type="dxa"/>
            <w:tcBorders>
              <w:top w:val="nil"/>
              <w:bottom w:val="nil"/>
            </w:tcBorders>
            <w:vAlign w:val="bottom"/>
          </w:tcPr>
          <w:p w:rsidR="00FA516B" w:rsidRPr="008F65CF" w:rsidRDefault="00FA516B" w:rsidP="001D7C5F">
            <w:pPr>
              <w:ind w:left="57"/>
            </w:pPr>
            <w:r w:rsidRPr="008F65CF">
              <w:t xml:space="preserve">1) </w:t>
            </w:r>
          </w:p>
        </w:tc>
        <w:tc>
          <w:tcPr>
            <w:tcW w:w="2126" w:type="dxa"/>
            <w:tcBorders>
              <w:top w:val="nil"/>
              <w:bottom w:val="nil"/>
            </w:tcBorders>
            <w:vAlign w:val="bottom"/>
          </w:tcPr>
          <w:p w:rsidR="00FA516B" w:rsidRPr="008F65CF" w:rsidRDefault="00FA516B" w:rsidP="001D7C5F"/>
        </w:tc>
        <w:tc>
          <w:tcPr>
            <w:tcW w:w="3544" w:type="dxa"/>
            <w:tcBorders>
              <w:top w:val="nil"/>
              <w:bottom w:val="nil"/>
            </w:tcBorders>
            <w:vAlign w:val="bottom"/>
          </w:tcPr>
          <w:p w:rsidR="00FA516B" w:rsidRPr="008F65CF" w:rsidRDefault="00FA516B" w:rsidP="001D7C5F"/>
        </w:tc>
      </w:tr>
    </w:tbl>
    <w:p w:rsidR="00FA516B" w:rsidRDefault="00FA516B" w:rsidP="00FA516B">
      <w:pPr>
        <w:pStyle w:val="ConsPlusNonformat"/>
      </w:pPr>
      <w:r>
        <w:t xml:space="preserve">  --------------------------------</w:t>
      </w:r>
    </w:p>
    <w:p w:rsidR="00FA516B" w:rsidRPr="00126317" w:rsidRDefault="00FA516B" w:rsidP="00FA516B">
      <w:pPr>
        <w:pStyle w:val="ConsPlusNonformat"/>
        <w:jc w:val="both"/>
        <w:rPr>
          <w:rFonts w:ascii="Times New Roman" w:hAnsi="Times New Roman" w:cs="Times New Roman"/>
        </w:rPr>
      </w:pPr>
      <w:r w:rsidRPr="00126317">
        <w:rPr>
          <w:rFonts w:ascii="Times New Roman" w:hAnsi="Times New Roman" w:cs="Times New Roman"/>
        </w:rPr>
        <w:t xml:space="preserve">  &lt;1&gt;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w:t>
      </w:r>
      <w:r>
        <w:rPr>
          <w:rFonts w:ascii="Times New Roman" w:hAnsi="Times New Roman" w:cs="Times New Roman"/>
        </w:rPr>
        <w:t xml:space="preserve">члена семьи </w:t>
      </w:r>
      <w:r w:rsidRPr="00126317">
        <w:rPr>
          <w:rFonts w:ascii="Times New Roman" w:hAnsi="Times New Roman" w:cs="Times New Roman"/>
        </w:rPr>
        <w:t xml:space="preserve">руководителя федерального государственного учреждения, </w:t>
      </w:r>
      <w:r>
        <w:rPr>
          <w:rFonts w:ascii="Times New Roman" w:hAnsi="Times New Roman" w:cs="Times New Roman"/>
        </w:rPr>
        <w:t xml:space="preserve">который </w:t>
      </w:r>
      <w:r w:rsidRPr="00126317">
        <w:rPr>
          <w:rFonts w:ascii="Times New Roman" w:hAnsi="Times New Roman" w:cs="Times New Roman"/>
        </w:rPr>
        <w:t>представля</w:t>
      </w:r>
      <w:r>
        <w:rPr>
          <w:rFonts w:ascii="Times New Roman" w:hAnsi="Times New Roman" w:cs="Times New Roman"/>
        </w:rPr>
        <w:t>ет</w:t>
      </w:r>
      <w:r w:rsidRPr="00126317">
        <w:rPr>
          <w:rFonts w:ascii="Times New Roman" w:hAnsi="Times New Roman" w:cs="Times New Roman"/>
        </w:rPr>
        <w:t xml:space="preserve"> сведения.</w:t>
      </w:r>
    </w:p>
    <w:p w:rsidR="00FA516B" w:rsidRPr="00A073F7" w:rsidRDefault="00FA516B" w:rsidP="00FA516B">
      <w:pPr>
        <w:pStyle w:val="ConsPlusNonformat"/>
        <w:jc w:val="center"/>
        <w:rPr>
          <w:rFonts w:ascii="Times New Roman" w:hAnsi="Times New Roman" w:cs="Times New Roman"/>
          <w:sz w:val="24"/>
          <w:szCs w:val="24"/>
        </w:rPr>
      </w:pPr>
      <w:r w:rsidRPr="00A073F7">
        <w:rPr>
          <w:rFonts w:ascii="Times New Roman" w:hAnsi="Times New Roman" w:cs="Times New Roman"/>
          <w:sz w:val="24"/>
          <w:szCs w:val="24"/>
        </w:rPr>
        <w:lastRenderedPageBreak/>
        <w:t xml:space="preserve">Раздел 3. Сведения о денежных средствах, находящихся на счетах </w:t>
      </w:r>
    </w:p>
    <w:p w:rsidR="00FA516B" w:rsidRPr="00A073F7" w:rsidRDefault="00FA516B" w:rsidP="00FA516B">
      <w:pPr>
        <w:pStyle w:val="ConsPlusNonformat"/>
        <w:jc w:val="center"/>
        <w:rPr>
          <w:rFonts w:ascii="Times New Roman" w:hAnsi="Times New Roman" w:cs="Times New Roman"/>
          <w:sz w:val="24"/>
          <w:szCs w:val="24"/>
        </w:rPr>
      </w:pPr>
      <w:r w:rsidRPr="00A073F7">
        <w:rPr>
          <w:rFonts w:ascii="Times New Roman" w:hAnsi="Times New Roman" w:cs="Times New Roman"/>
          <w:sz w:val="24"/>
          <w:szCs w:val="24"/>
        </w:rPr>
        <w:t>в банках и иных кредитных организациях</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3119"/>
        <w:gridCol w:w="1275"/>
        <w:gridCol w:w="1560"/>
        <w:gridCol w:w="1843"/>
        <w:gridCol w:w="1559"/>
      </w:tblGrid>
      <w:tr w:rsidR="00FA516B" w:rsidRPr="00A073F7" w:rsidTr="001D7C5F">
        <w:tc>
          <w:tcPr>
            <w:tcW w:w="595" w:type="dxa"/>
          </w:tcPr>
          <w:p w:rsidR="00FA516B" w:rsidRPr="00A073F7" w:rsidRDefault="00FA516B" w:rsidP="001D7C5F">
            <w:pPr>
              <w:jc w:val="center"/>
            </w:pPr>
            <w:r w:rsidRPr="00A073F7">
              <w:t>№</w:t>
            </w:r>
            <w:r w:rsidRPr="00A073F7">
              <w:br/>
              <w:t>п/п</w:t>
            </w:r>
          </w:p>
        </w:tc>
        <w:tc>
          <w:tcPr>
            <w:tcW w:w="3119" w:type="dxa"/>
          </w:tcPr>
          <w:p w:rsidR="00FA516B" w:rsidRPr="00A073F7" w:rsidRDefault="00FA516B" w:rsidP="001D7C5F">
            <w:pPr>
              <w:jc w:val="center"/>
            </w:pPr>
            <w:r w:rsidRPr="00A073F7">
              <w:t>Наименование и адрес банка или иной кредитной организации</w:t>
            </w:r>
          </w:p>
        </w:tc>
        <w:tc>
          <w:tcPr>
            <w:tcW w:w="1275" w:type="dxa"/>
          </w:tcPr>
          <w:p w:rsidR="00FA516B" w:rsidRPr="00A073F7" w:rsidRDefault="00FA516B" w:rsidP="001D7C5F">
            <w:pPr>
              <w:jc w:val="center"/>
            </w:pPr>
            <w:r w:rsidRPr="00A073F7">
              <w:t xml:space="preserve">Вид и валюта счета </w:t>
            </w:r>
            <w:r w:rsidRPr="00A073F7">
              <w:rPr>
                <w:sz w:val="20"/>
                <w:szCs w:val="20"/>
              </w:rPr>
              <w:t>&lt;1&gt;</w:t>
            </w:r>
          </w:p>
        </w:tc>
        <w:tc>
          <w:tcPr>
            <w:tcW w:w="1560" w:type="dxa"/>
          </w:tcPr>
          <w:p w:rsidR="00FA516B" w:rsidRPr="00A073F7" w:rsidRDefault="00FA516B" w:rsidP="001D7C5F">
            <w:pPr>
              <w:jc w:val="center"/>
            </w:pPr>
            <w:r w:rsidRPr="00A073F7">
              <w:t>Дата открытия счета</w:t>
            </w:r>
          </w:p>
        </w:tc>
        <w:tc>
          <w:tcPr>
            <w:tcW w:w="1843" w:type="dxa"/>
          </w:tcPr>
          <w:p w:rsidR="00FA516B" w:rsidRPr="00A073F7" w:rsidRDefault="00FA516B" w:rsidP="001D7C5F">
            <w:pPr>
              <w:jc w:val="center"/>
            </w:pPr>
            <w:r w:rsidRPr="00A073F7">
              <w:t>Номер счета</w:t>
            </w:r>
          </w:p>
        </w:tc>
        <w:tc>
          <w:tcPr>
            <w:tcW w:w="1559" w:type="dxa"/>
          </w:tcPr>
          <w:p w:rsidR="00FA516B" w:rsidRPr="00A073F7" w:rsidRDefault="00FA516B" w:rsidP="001D7C5F">
            <w:pPr>
              <w:jc w:val="center"/>
            </w:pPr>
            <w:r w:rsidRPr="00A073F7">
              <w:t xml:space="preserve">Остаток на счете </w:t>
            </w:r>
            <w:r w:rsidRPr="00A073F7">
              <w:rPr>
                <w:sz w:val="20"/>
                <w:szCs w:val="20"/>
              </w:rPr>
              <w:t>&lt;2&gt;</w:t>
            </w:r>
            <w:r w:rsidRPr="00A073F7">
              <w:t xml:space="preserve"> (руб.)</w:t>
            </w:r>
          </w:p>
        </w:tc>
      </w:tr>
      <w:tr w:rsidR="00FA516B" w:rsidRPr="00A073F7" w:rsidTr="001D7C5F">
        <w:trPr>
          <w:trHeight w:val="443"/>
        </w:trPr>
        <w:tc>
          <w:tcPr>
            <w:tcW w:w="595" w:type="dxa"/>
          </w:tcPr>
          <w:p w:rsidR="00FA516B" w:rsidRPr="00A073F7" w:rsidRDefault="00FA516B" w:rsidP="001D7C5F">
            <w:pPr>
              <w:jc w:val="center"/>
            </w:pPr>
            <w:r w:rsidRPr="00A073F7">
              <w:t>1</w:t>
            </w:r>
          </w:p>
        </w:tc>
        <w:tc>
          <w:tcPr>
            <w:tcW w:w="3119" w:type="dxa"/>
          </w:tcPr>
          <w:p w:rsidR="00FA516B" w:rsidRPr="00A073F7" w:rsidRDefault="00FA516B" w:rsidP="001D7C5F"/>
        </w:tc>
        <w:tc>
          <w:tcPr>
            <w:tcW w:w="1275" w:type="dxa"/>
          </w:tcPr>
          <w:p w:rsidR="00FA516B" w:rsidRPr="00A073F7" w:rsidRDefault="00FA516B" w:rsidP="001D7C5F"/>
        </w:tc>
        <w:tc>
          <w:tcPr>
            <w:tcW w:w="1560" w:type="dxa"/>
          </w:tcPr>
          <w:p w:rsidR="00FA516B" w:rsidRPr="00A073F7" w:rsidRDefault="00FA516B" w:rsidP="001D7C5F">
            <w:pPr>
              <w:jc w:val="center"/>
            </w:pPr>
          </w:p>
        </w:tc>
        <w:tc>
          <w:tcPr>
            <w:tcW w:w="1843" w:type="dxa"/>
          </w:tcPr>
          <w:p w:rsidR="00FA516B" w:rsidRPr="00A073F7" w:rsidRDefault="00FA516B" w:rsidP="001D7C5F">
            <w:pPr>
              <w:jc w:val="center"/>
            </w:pPr>
          </w:p>
        </w:tc>
        <w:tc>
          <w:tcPr>
            <w:tcW w:w="1559" w:type="dxa"/>
          </w:tcPr>
          <w:p w:rsidR="00FA516B" w:rsidRPr="00A073F7" w:rsidRDefault="00FA516B" w:rsidP="001D7C5F">
            <w:pPr>
              <w:jc w:val="center"/>
            </w:pPr>
          </w:p>
        </w:tc>
      </w:tr>
      <w:tr w:rsidR="00FA516B" w:rsidRPr="00A073F7" w:rsidTr="001D7C5F">
        <w:trPr>
          <w:trHeight w:val="408"/>
        </w:trPr>
        <w:tc>
          <w:tcPr>
            <w:tcW w:w="595" w:type="dxa"/>
          </w:tcPr>
          <w:p w:rsidR="00FA516B" w:rsidRPr="00A073F7" w:rsidRDefault="00FA516B" w:rsidP="001D7C5F">
            <w:pPr>
              <w:jc w:val="center"/>
            </w:pPr>
            <w:r w:rsidRPr="00A073F7">
              <w:t>2</w:t>
            </w:r>
          </w:p>
        </w:tc>
        <w:tc>
          <w:tcPr>
            <w:tcW w:w="3119" w:type="dxa"/>
          </w:tcPr>
          <w:p w:rsidR="00FA516B" w:rsidRPr="00A073F7" w:rsidRDefault="00FA516B" w:rsidP="001D7C5F"/>
        </w:tc>
        <w:tc>
          <w:tcPr>
            <w:tcW w:w="1275" w:type="dxa"/>
          </w:tcPr>
          <w:p w:rsidR="00FA516B" w:rsidRPr="00A073F7" w:rsidRDefault="00FA516B" w:rsidP="001D7C5F"/>
        </w:tc>
        <w:tc>
          <w:tcPr>
            <w:tcW w:w="1560" w:type="dxa"/>
          </w:tcPr>
          <w:p w:rsidR="00FA516B" w:rsidRPr="00A073F7" w:rsidRDefault="00FA516B" w:rsidP="001D7C5F">
            <w:pPr>
              <w:jc w:val="center"/>
            </w:pPr>
          </w:p>
        </w:tc>
        <w:tc>
          <w:tcPr>
            <w:tcW w:w="1843" w:type="dxa"/>
          </w:tcPr>
          <w:p w:rsidR="00FA516B" w:rsidRPr="00A073F7" w:rsidRDefault="00FA516B" w:rsidP="001D7C5F">
            <w:pPr>
              <w:jc w:val="center"/>
            </w:pPr>
          </w:p>
        </w:tc>
        <w:tc>
          <w:tcPr>
            <w:tcW w:w="1559" w:type="dxa"/>
          </w:tcPr>
          <w:p w:rsidR="00FA516B" w:rsidRPr="00A073F7" w:rsidRDefault="00FA516B" w:rsidP="001D7C5F">
            <w:pPr>
              <w:jc w:val="center"/>
            </w:pPr>
          </w:p>
        </w:tc>
      </w:tr>
      <w:tr w:rsidR="00FA516B" w:rsidRPr="00A073F7" w:rsidTr="001D7C5F">
        <w:trPr>
          <w:trHeight w:val="428"/>
        </w:trPr>
        <w:tc>
          <w:tcPr>
            <w:tcW w:w="595" w:type="dxa"/>
          </w:tcPr>
          <w:p w:rsidR="00FA516B" w:rsidRPr="00A073F7" w:rsidRDefault="00FA516B" w:rsidP="001D7C5F">
            <w:pPr>
              <w:jc w:val="center"/>
            </w:pPr>
            <w:r w:rsidRPr="00A073F7">
              <w:t>3</w:t>
            </w:r>
          </w:p>
        </w:tc>
        <w:tc>
          <w:tcPr>
            <w:tcW w:w="3119" w:type="dxa"/>
          </w:tcPr>
          <w:p w:rsidR="00FA516B" w:rsidRPr="00A073F7" w:rsidRDefault="00FA516B" w:rsidP="001D7C5F"/>
        </w:tc>
        <w:tc>
          <w:tcPr>
            <w:tcW w:w="1275" w:type="dxa"/>
          </w:tcPr>
          <w:p w:rsidR="00FA516B" w:rsidRPr="00A073F7" w:rsidRDefault="00FA516B" w:rsidP="001D7C5F"/>
        </w:tc>
        <w:tc>
          <w:tcPr>
            <w:tcW w:w="1560" w:type="dxa"/>
          </w:tcPr>
          <w:p w:rsidR="00FA516B" w:rsidRPr="00A073F7" w:rsidRDefault="00FA516B" w:rsidP="001D7C5F">
            <w:pPr>
              <w:jc w:val="center"/>
            </w:pPr>
          </w:p>
        </w:tc>
        <w:tc>
          <w:tcPr>
            <w:tcW w:w="1843" w:type="dxa"/>
          </w:tcPr>
          <w:p w:rsidR="00FA516B" w:rsidRPr="00A073F7" w:rsidRDefault="00FA516B" w:rsidP="001D7C5F">
            <w:pPr>
              <w:jc w:val="center"/>
            </w:pPr>
          </w:p>
        </w:tc>
        <w:tc>
          <w:tcPr>
            <w:tcW w:w="1559" w:type="dxa"/>
          </w:tcPr>
          <w:p w:rsidR="00FA516B" w:rsidRPr="00A073F7" w:rsidRDefault="00FA516B" w:rsidP="001D7C5F">
            <w:pPr>
              <w:jc w:val="center"/>
            </w:pPr>
          </w:p>
        </w:tc>
      </w:tr>
    </w:tbl>
    <w:p w:rsidR="00FA516B" w:rsidRDefault="00FA516B" w:rsidP="00FA516B">
      <w:pPr>
        <w:autoSpaceDE w:val="0"/>
        <w:autoSpaceDN w:val="0"/>
        <w:adjustRightInd w:val="0"/>
        <w:jc w:val="both"/>
        <w:rPr>
          <w:b/>
          <w:bCs/>
          <w:sz w:val="26"/>
          <w:szCs w:val="26"/>
        </w:rPr>
      </w:pPr>
    </w:p>
    <w:p w:rsidR="00FA516B" w:rsidRPr="00A073F7" w:rsidRDefault="00FA516B" w:rsidP="00FA516B">
      <w:pPr>
        <w:pStyle w:val="ConsPlusNonformat"/>
        <w:jc w:val="both"/>
        <w:rPr>
          <w:rFonts w:ascii="Times New Roman" w:hAnsi="Times New Roman" w:cs="Times New Roman"/>
        </w:rPr>
      </w:pPr>
      <w:r w:rsidRPr="00A073F7">
        <w:rPr>
          <w:rFonts w:ascii="Times New Roman" w:hAnsi="Times New Roman" w:cs="Times New Roman"/>
        </w:rPr>
        <w:t xml:space="preserve">    --------------------------------</w:t>
      </w:r>
    </w:p>
    <w:p w:rsidR="00FA516B" w:rsidRPr="00A073F7" w:rsidRDefault="00FA516B" w:rsidP="00FA516B">
      <w:pPr>
        <w:pStyle w:val="ConsPlusNonformat"/>
        <w:jc w:val="both"/>
        <w:rPr>
          <w:rFonts w:ascii="Times New Roman" w:hAnsi="Times New Roman" w:cs="Times New Roman"/>
        </w:rPr>
      </w:pPr>
      <w:r w:rsidRPr="00A073F7">
        <w:rPr>
          <w:rFonts w:ascii="Times New Roman" w:hAnsi="Times New Roman" w:cs="Times New Roman"/>
        </w:rPr>
        <w:t xml:space="preserve">    &lt;1&gt;  Указываются  вид  счета (депозитный, текущий, расчетный, ссудный и</w:t>
      </w:r>
      <w:r>
        <w:rPr>
          <w:rFonts w:ascii="Times New Roman" w:hAnsi="Times New Roman" w:cs="Times New Roman"/>
        </w:rPr>
        <w:t xml:space="preserve"> </w:t>
      </w:r>
      <w:r w:rsidRPr="00A073F7">
        <w:rPr>
          <w:rFonts w:ascii="Times New Roman" w:hAnsi="Times New Roman" w:cs="Times New Roman"/>
        </w:rPr>
        <w:t>др.) и валюта счета.</w:t>
      </w:r>
    </w:p>
    <w:p w:rsidR="00FA516B" w:rsidRPr="00A073F7" w:rsidRDefault="00FA516B" w:rsidP="00FA516B">
      <w:pPr>
        <w:pStyle w:val="ConsPlusNonformat"/>
        <w:jc w:val="both"/>
        <w:rPr>
          <w:rFonts w:ascii="Times New Roman" w:hAnsi="Times New Roman" w:cs="Times New Roman"/>
        </w:rPr>
      </w:pPr>
      <w:r w:rsidRPr="00A073F7">
        <w:rPr>
          <w:rFonts w:ascii="Times New Roman" w:hAnsi="Times New Roman" w:cs="Times New Roman"/>
        </w:rPr>
        <w:t xml:space="preserve">    &lt;2&gt;  Остаток  на  счете  указывается по состоянию на отчетную дату. Для</w:t>
      </w:r>
      <w:r>
        <w:rPr>
          <w:rFonts w:ascii="Times New Roman" w:hAnsi="Times New Roman" w:cs="Times New Roman"/>
        </w:rPr>
        <w:t xml:space="preserve"> </w:t>
      </w:r>
      <w:r w:rsidRPr="00A073F7">
        <w:rPr>
          <w:rFonts w:ascii="Times New Roman" w:hAnsi="Times New Roman" w:cs="Times New Roman"/>
        </w:rPr>
        <w:t>счетов  в  иностранной  валюте  остаток указывается в рублях по курсу Банка</w:t>
      </w:r>
      <w:r>
        <w:rPr>
          <w:rFonts w:ascii="Times New Roman" w:hAnsi="Times New Roman" w:cs="Times New Roman"/>
        </w:rPr>
        <w:t xml:space="preserve"> </w:t>
      </w:r>
      <w:r w:rsidRPr="00A073F7">
        <w:rPr>
          <w:rFonts w:ascii="Times New Roman" w:hAnsi="Times New Roman" w:cs="Times New Roman"/>
        </w:rPr>
        <w:t>России на отчетную дату.</w:t>
      </w:r>
    </w:p>
    <w:p w:rsidR="00FA516B" w:rsidRDefault="00FA516B" w:rsidP="00FA516B">
      <w:pPr>
        <w:pStyle w:val="ConsPlusNonformat"/>
      </w:pPr>
    </w:p>
    <w:p w:rsidR="00FA516B" w:rsidRPr="00A073F7" w:rsidRDefault="00FA516B" w:rsidP="00FA516B">
      <w:pPr>
        <w:pStyle w:val="ConsPlusNonformat"/>
        <w:jc w:val="center"/>
        <w:rPr>
          <w:rFonts w:ascii="Times New Roman" w:hAnsi="Times New Roman" w:cs="Times New Roman"/>
          <w:sz w:val="24"/>
          <w:szCs w:val="24"/>
        </w:rPr>
      </w:pPr>
      <w:r w:rsidRPr="00A073F7">
        <w:rPr>
          <w:rFonts w:ascii="Times New Roman" w:hAnsi="Times New Roman" w:cs="Times New Roman"/>
          <w:sz w:val="24"/>
          <w:szCs w:val="24"/>
        </w:rPr>
        <w:t>Раздел 4. Сведения о ценных бумагах</w:t>
      </w:r>
    </w:p>
    <w:p w:rsidR="00FA516B" w:rsidRDefault="00FA516B" w:rsidP="00FA516B">
      <w:pPr>
        <w:pStyle w:val="ConsPlusNonformat"/>
        <w:jc w:val="center"/>
        <w:rPr>
          <w:rFonts w:ascii="Times New Roman" w:hAnsi="Times New Roman" w:cs="Times New Roman"/>
          <w:b/>
          <w:bCs/>
          <w:sz w:val="26"/>
          <w:szCs w:val="26"/>
        </w:rPr>
      </w:pPr>
      <w:r w:rsidRPr="00A073F7">
        <w:rPr>
          <w:rFonts w:ascii="Times New Roman" w:hAnsi="Times New Roman" w:cs="Times New Roman"/>
          <w:sz w:val="24"/>
          <w:szCs w:val="24"/>
        </w:rPr>
        <w:t>4.1. Акции и иное участие в коммерческих организациях</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977"/>
        <w:gridCol w:w="2126"/>
        <w:gridCol w:w="1288"/>
        <w:gridCol w:w="1300"/>
        <w:gridCol w:w="1665"/>
      </w:tblGrid>
      <w:tr w:rsidR="00FA516B" w:rsidRPr="00CC6024" w:rsidTr="001D7C5F">
        <w:tc>
          <w:tcPr>
            <w:tcW w:w="595" w:type="dxa"/>
          </w:tcPr>
          <w:p w:rsidR="00FA516B" w:rsidRPr="00CC6024" w:rsidRDefault="00FA516B" w:rsidP="001D7C5F">
            <w:pPr>
              <w:jc w:val="center"/>
            </w:pPr>
            <w:r w:rsidRPr="00CC6024">
              <w:t>№</w:t>
            </w:r>
            <w:r w:rsidRPr="00CC6024">
              <w:br/>
              <w:t>п/п</w:t>
            </w:r>
          </w:p>
        </w:tc>
        <w:tc>
          <w:tcPr>
            <w:tcW w:w="2977" w:type="dxa"/>
          </w:tcPr>
          <w:p w:rsidR="00FA516B" w:rsidRPr="00CC6024" w:rsidRDefault="00FA516B" w:rsidP="001D7C5F">
            <w:pPr>
              <w:jc w:val="center"/>
            </w:pPr>
            <w:r w:rsidRPr="00CC6024">
              <w:t xml:space="preserve">Наименование и организационно-правовая форма организации </w:t>
            </w:r>
            <w:hyperlink w:anchor="Par186" w:history="1">
              <w:r>
                <w:rPr>
                  <w:rFonts w:ascii="Courier New" w:hAnsi="Courier New" w:cs="Courier New"/>
                  <w:color w:val="0000FF"/>
                  <w:sz w:val="20"/>
                  <w:szCs w:val="20"/>
                </w:rPr>
                <w:t>&lt;1&gt;</w:t>
              </w:r>
            </w:hyperlink>
          </w:p>
        </w:tc>
        <w:tc>
          <w:tcPr>
            <w:tcW w:w="2126" w:type="dxa"/>
          </w:tcPr>
          <w:p w:rsidR="00FA516B" w:rsidRPr="00CC6024" w:rsidRDefault="00FA516B" w:rsidP="001D7C5F">
            <w:pPr>
              <w:jc w:val="center"/>
            </w:pPr>
            <w:r w:rsidRPr="00CC6024">
              <w:t>Место нахождения организации (адрес)</w:t>
            </w:r>
          </w:p>
        </w:tc>
        <w:tc>
          <w:tcPr>
            <w:tcW w:w="1288" w:type="dxa"/>
          </w:tcPr>
          <w:p w:rsidR="00FA516B" w:rsidRPr="00CC6024" w:rsidRDefault="00FA516B" w:rsidP="001D7C5F">
            <w:pPr>
              <w:jc w:val="center"/>
            </w:pPr>
            <w:r w:rsidRPr="00CC6024">
              <w:t xml:space="preserve">Уставный капитал </w:t>
            </w:r>
            <w:hyperlink w:anchor="Par190" w:history="1">
              <w:r>
                <w:rPr>
                  <w:rFonts w:ascii="Courier New" w:hAnsi="Courier New" w:cs="Courier New"/>
                  <w:color w:val="0000FF"/>
                  <w:sz w:val="20"/>
                  <w:szCs w:val="20"/>
                </w:rPr>
                <w:t>&lt;2&gt;</w:t>
              </w:r>
            </w:hyperlink>
            <w:r w:rsidRPr="00CC6024">
              <w:br/>
              <w:t>(руб.)</w:t>
            </w:r>
          </w:p>
        </w:tc>
        <w:tc>
          <w:tcPr>
            <w:tcW w:w="1300" w:type="dxa"/>
          </w:tcPr>
          <w:p w:rsidR="00FA516B" w:rsidRPr="00CC6024" w:rsidRDefault="00FA516B" w:rsidP="001D7C5F">
            <w:pPr>
              <w:jc w:val="center"/>
            </w:pPr>
            <w:r w:rsidRPr="00CC6024">
              <w:t xml:space="preserve">Доля участия </w:t>
            </w:r>
            <w:hyperlink w:anchor="Par194" w:history="1">
              <w:r>
                <w:rPr>
                  <w:rFonts w:ascii="Courier New" w:hAnsi="Courier New" w:cs="Courier New"/>
                  <w:color w:val="0000FF"/>
                  <w:sz w:val="20"/>
                  <w:szCs w:val="20"/>
                </w:rPr>
                <w:t>&lt;3&gt;</w:t>
              </w:r>
            </w:hyperlink>
          </w:p>
        </w:tc>
        <w:tc>
          <w:tcPr>
            <w:tcW w:w="1665" w:type="dxa"/>
          </w:tcPr>
          <w:p w:rsidR="00FA516B" w:rsidRPr="00CC6024" w:rsidRDefault="00FA516B" w:rsidP="001D7C5F">
            <w:pPr>
              <w:jc w:val="center"/>
            </w:pPr>
            <w:r w:rsidRPr="00CC6024">
              <w:t xml:space="preserve">Основание участия </w:t>
            </w:r>
            <w:hyperlink w:anchor="Par197" w:history="1">
              <w:r>
                <w:rPr>
                  <w:rFonts w:ascii="Courier New" w:hAnsi="Courier New" w:cs="Courier New"/>
                  <w:color w:val="0000FF"/>
                  <w:sz w:val="20"/>
                  <w:szCs w:val="20"/>
                </w:rPr>
                <w:t>&lt;4&gt;</w:t>
              </w:r>
            </w:hyperlink>
          </w:p>
        </w:tc>
      </w:tr>
      <w:tr w:rsidR="00FA516B" w:rsidRPr="00CC6024" w:rsidTr="001D7C5F">
        <w:trPr>
          <w:trHeight w:val="404"/>
        </w:trPr>
        <w:tc>
          <w:tcPr>
            <w:tcW w:w="595" w:type="dxa"/>
          </w:tcPr>
          <w:p w:rsidR="00FA516B" w:rsidRPr="00CC6024" w:rsidRDefault="00FA516B" w:rsidP="001D7C5F">
            <w:pPr>
              <w:jc w:val="center"/>
            </w:pPr>
            <w:r w:rsidRPr="00CC6024">
              <w:t>1</w:t>
            </w:r>
          </w:p>
        </w:tc>
        <w:tc>
          <w:tcPr>
            <w:tcW w:w="2977" w:type="dxa"/>
          </w:tcPr>
          <w:p w:rsidR="00FA516B" w:rsidRPr="00CC6024" w:rsidRDefault="00FA516B" w:rsidP="001D7C5F"/>
        </w:tc>
        <w:tc>
          <w:tcPr>
            <w:tcW w:w="2126" w:type="dxa"/>
          </w:tcPr>
          <w:p w:rsidR="00FA516B" w:rsidRPr="00CC6024" w:rsidRDefault="00FA516B" w:rsidP="001D7C5F"/>
        </w:tc>
        <w:tc>
          <w:tcPr>
            <w:tcW w:w="1288" w:type="dxa"/>
          </w:tcPr>
          <w:p w:rsidR="00FA516B" w:rsidRPr="00CC6024" w:rsidRDefault="00FA516B" w:rsidP="001D7C5F">
            <w:pPr>
              <w:jc w:val="center"/>
            </w:pPr>
          </w:p>
        </w:tc>
        <w:tc>
          <w:tcPr>
            <w:tcW w:w="1300" w:type="dxa"/>
          </w:tcPr>
          <w:p w:rsidR="00FA516B" w:rsidRPr="00CC6024" w:rsidRDefault="00FA516B" w:rsidP="001D7C5F">
            <w:pPr>
              <w:jc w:val="center"/>
            </w:pPr>
          </w:p>
        </w:tc>
        <w:tc>
          <w:tcPr>
            <w:tcW w:w="1665" w:type="dxa"/>
          </w:tcPr>
          <w:p w:rsidR="00FA516B" w:rsidRPr="00CC6024" w:rsidRDefault="00FA516B" w:rsidP="001D7C5F"/>
        </w:tc>
      </w:tr>
      <w:tr w:rsidR="00FA516B" w:rsidRPr="00CC6024" w:rsidTr="001D7C5F">
        <w:trPr>
          <w:trHeight w:val="409"/>
        </w:trPr>
        <w:tc>
          <w:tcPr>
            <w:tcW w:w="595" w:type="dxa"/>
          </w:tcPr>
          <w:p w:rsidR="00FA516B" w:rsidRPr="00CC6024" w:rsidRDefault="00FA516B" w:rsidP="001D7C5F">
            <w:pPr>
              <w:jc w:val="center"/>
            </w:pPr>
            <w:r w:rsidRPr="00CC6024">
              <w:t>2</w:t>
            </w:r>
          </w:p>
        </w:tc>
        <w:tc>
          <w:tcPr>
            <w:tcW w:w="2977" w:type="dxa"/>
          </w:tcPr>
          <w:p w:rsidR="00FA516B" w:rsidRPr="00CC6024" w:rsidRDefault="00FA516B" w:rsidP="001D7C5F"/>
        </w:tc>
        <w:tc>
          <w:tcPr>
            <w:tcW w:w="2126" w:type="dxa"/>
          </w:tcPr>
          <w:p w:rsidR="00FA516B" w:rsidRPr="00CC6024" w:rsidRDefault="00FA516B" w:rsidP="001D7C5F"/>
        </w:tc>
        <w:tc>
          <w:tcPr>
            <w:tcW w:w="1288" w:type="dxa"/>
          </w:tcPr>
          <w:p w:rsidR="00FA516B" w:rsidRPr="00CC6024" w:rsidRDefault="00FA516B" w:rsidP="001D7C5F">
            <w:pPr>
              <w:jc w:val="center"/>
            </w:pPr>
          </w:p>
        </w:tc>
        <w:tc>
          <w:tcPr>
            <w:tcW w:w="1300" w:type="dxa"/>
          </w:tcPr>
          <w:p w:rsidR="00FA516B" w:rsidRPr="00CC6024" w:rsidRDefault="00FA516B" w:rsidP="001D7C5F">
            <w:pPr>
              <w:jc w:val="center"/>
            </w:pPr>
          </w:p>
        </w:tc>
        <w:tc>
          <w:tcPr>
            <w:tcW w:w="1665" w:type="dxa"/>
          </w:tcPr>
          <w:p w:rsidR="00FA516B" w:rsidRPr="00CC6024" w:rsidRDefault="00FA516B" w:rsidP="001D7C5F"/>
        </w:tc>
      </w:tr>
      <w:tr w:rsidR="00FA516B" w:rsidRPr="00CC6024" w:rsidTr="001D7C5F">
        <w:trPr>
          <w:trHeight w:val="415"/>
        </w:trPr>
        <w:tc>
          <w:tcPr>
            <w:tcW w:w="595" w:type="dxa"/>
          </w:tcPr>
          <w:p w:rsidR="00FA516B" w:rsidRPr="00CC6024" w:rsidRDefault="00FA516B" w:rsidP="001D7C5F">
            <w:pPr>
              <w:jc w:val="center"/>
            </w:pPr>
            <w:r w:rsidRPr="00CC6024">
              <w:t>3</w:t>
            </w:r>
          </w:p>
        </w:tc>
        <w:tc>
          <w:tcPr>
            <w:tcW w:w="2977" w:type="dxa"/>
          </w:tcPr>
          <w:p w:rsidR="00FA516B" w:rsidRPr="00CC6024" w:rsidRDefault="00FA516B" w:rsidP="001D7C5F"/>
        </w:tc>
        <w:tc>
          <w:tcPr>
            <w:tcW w:w="2126" w:type="dxa"/>
          </w:tcPr>
          <w:p w:rsidR="00FA516B" w:rsidRPr="00CC6024" w:rsidRDefault="00FA516B" w:rsidP="001D7C5F"/>
        </w:tc>
        <w:tc>
          <w:tcPr>
            <w:tcW w:w="1288" w:type="dxa"/>
          </w:tcPr>
          <w:p w:rsidR="00FA516B" w:rsidRPr="00CC6024" w:rsidRDefault="00FA516B" w:rsidP="001D7C5F">
            <w:pPr>
              <w:jc w:val="center"/>
            </w:pPr>
          </w:p>
        </w:tc>
        <w:tc>
          <w:tcPr>
            <w:tcW w:w="1300" w:type="dxa"/>
          </w:tcPr>
          <w:p w:rsidR="00FA516B" w:rsidRPr="00CC6024" w:rsidRDefault="00FA516B" w:rsidP="001D7C5F">
            <w:pPr>
              <w:jc w:val="center"/>
            </w:pPr>
          </w:p>
        </w:tc>
        <w:tc>
          <w:tcPr>
            <w:tcW w:w="1665" w:type="dxa"/>
          </w:tcPr>
          <w:p w:rsidR="00FA516B" w:rsidRPr="00CC6024" w:rsidRDefault="00FA516B" w:rsidP="001D7C5F"/>
        </w:tc>
      </w:tr>
    </w:tbl>
    <w:p w:rsidR="00FA516B" w:rsidRDefault="00FA516B" w:rsidP="00FA516B">
      <w:pPr>
        <w:pStyle w:val="ConsPlusNonformat"/>
      </w:pPr>
      <w:r>
        <w:t xml:space="preserve">    --------------------------------</w:t>
      </w:r>
    </w:p>
    <w:p w:rsidR="00FA516B" w:rsidRPr="009C2BD2" w:rsidRDefault="00FA516B" w:rsidP="00FA516B">
      <w:pPr>
        <w:pStyle w:val="ConsPlusNonformat"/>
        <w:jc w:val="both"/>
        <w:rPr>
          <w:rFonts w:ascii="Times New Roman" w:hAnsi="Times New Roman" w:cs="Times New Roman"/>
        </w:rPr>
      </w:pPr>
      <w:r>
        <w:t xml:space="preserve">  </w:t>
      </w:r>
      <w:r w:rsidRPr="009C2BD2">
        <w:rPr>
          <w:rFonts w:ascii="Times New Roman" w:hAnsi="Times New Roman" w:cs="Times New Roman"/>
        </w:rPr>
        <w:t>&lt;1&gt;   Указываются   полное  или  сокращенное  официальное  наименование</w:t>
      </w:r>
      <w:r>
        <w:rPr>
          <w:rFonts w:ascii="Times New Roman" w:hAnsi="Times New Roman" w:cs="Times New Roman"/>
        </w:rPr>
        <w:t xml:space="preserve"> </w:t>
      </w:r>
      <w:r w:rsidRPr="009C2BD2">
        <w:rPr>
          <w:rFonts w:ascii="Times New Roman" w:hAnsi="Times New Roman" w:cs="Times New Roman"/>
        </w:rPr>
        <w:t>организации  и  ее  организационно-правовая  форма  (акционерное  общество,</w:t>
      </w:r>
      <w:r>
        <w:rPr>
          <w:rFonts w:ascii="Times New Roman" w:hAnsi="Times New Roman" w:cs="Times New Roman"/>
        </w:rPr>
        <w:t xml:space="preserve"> </w:t>
      </w:r>
      <w:r w:rsidRPr="009C2BD2">
        <w:rPr>
          <w:rFonts w:ascii="Times New Roman" w:hAnsi="Times New Roman" w:cs="Times New Roman"/>
        </w:rPr>
        <w:t>общество  с  ограниченной  ответственностью, товарищество, производственный</w:t>
      </w:r>
      <w:r>
        <w:rPr>
          <w:rFonts w:ascii="Times New Roman" w:hAnsi="Times New Roman" w:cs="Times New Roman"/>
        </w:rPr>
        <w:t xml:space="preserve"> </w:t>
      </w:r>
      <w:r w:rsidRPr="009C2BD2">
        <w:rPr>
          <w:rFonts w:ascii="Times New Roman" w:hAnsi="Times New Roman" w:cs="Times New Roman"/>
        </w:rPr>
        <w:t>кооператив и др.).</w:t>
      </w:r>
    </w:p>
    <w:p w:rsidR="00FA516B" w:rsidRPr="009C2BD2" w:rsidRDefault="00FA516B" w:rsidP="00FA516B">
      <w:pPr>
        <w:pStyle w:val="ConsPlusNonformat"/>
        <w:jc w:val="both"/>
        <w:rPr>
          <w:rFonts w:ascii="Times New Roman" w:hAnsi="Times New Roman" w:cs="Times New Roman"/>
        </w:rPr>
      </w:pPr>
      <w:r w:rsidRPr="009C2BD2">
        <w:rPr>
          <w:rFonts w:ascii="Times New Roman" w:hAnsi="Times New Roman" w:cs="Times New Roman"/>
        </w:rPr>
        <w:t xml:space="preserve">    &lt;2&gt;  Уставный  капитал  указывается  согласно  учредительным документам</w:t>
      </w:r>
      <w:r>
        <w:rPr>
          <w:rFonts w:ascii="Times New Roman" w:hAnsi="Times New Roman" w:cs="Times New Roman"/>
        </w:rPr>
        <w:t xml:space="preserve"> </w:t>
      </w:r>
      <w:r w:rsidRPr="009C2BD2">
        <w:rPr>
          <w:rFonts w:ascii="Times New Roman" w:hAnsi="Times New Roman" w:cs="Times New Roman"/>
        </w:rPr>
        <w:t>организации   по  состоянию  на  отчетную  дату.  Для  уставных  капиталов,</w:t>
      </w:r>
      <w:r>
        <w:rPr>
          <w:rFonts w:ascii="Times New Roman" w:hAnsi="Times New Roman" w:cs="Times New Roman"/>
        </w:rPr>
        <w:t xml:space="preserve"> </w:t>
      </w:r>
      <w:r w:rsidRPr="009C2BD2">
        <w:rPr>
          <w:rFonts w:ascii="Times New Roman" w:hAnsi="Times New Roman" w:cs="Times New Roman"/>
        </w:rPr>
        <w:t>выраженных  в  иностранной валюте, уставный капитал указывается в рублях по</w:t>
      </w:r>
      <w:r>
        <w:rPr>
          <w:rFonts w:ascii="Times New Roman" w:hAnsi="Times New Roman" w:cs="Times New Roman"/>
        </w:rPr>
        <w:t xml:space="preserve"> </w:t>
      </w:r>
      <w:r w:rsidRPr="009C2BD2">
        <w:rPr>
          <w:rFonts w:ascii="Times New Roman" w:hAnsi="Times New Roman" w:cs="Times New Roman"/>
        </w:rPr>
        <w:t>курсу Банка России на отчетную дату.</w:t>
      </w:r>
    </w:p>
    <w:p w:rsidR="00FA516B" w:rsidRPr="009C2BD2" w:rsidRDefault="00FA516B" w:rsidP="00FA516B">
      <w:pPr>
        <w:pStyle w:val="ConsPlusNonformat"/>
        <w:jc w:val="both"/>
        <w:rPr>
          <w:rFonts w:ascii="Times New Roman" w:hAnsi="Times New Roman" w:cs="Times New Roman"/>
        </w:rPr>
      </w:pPr>
      <w:r w:rsidRPr="009C2BD2">
        <w:rPr>
          <w:rFonts w:ascii="Times New Roman" w:hAnsi="Times New Roman" w:cs="Times New Roman"/>
        </w:rPr>
        <w:t xml:space="preserve">    &lt;3&gt;  Доля  участия  выражается  в  процентах от уставного капитала. Для</w:t>
      </w:r>
      <w:r>
        <w:rPr>
          <w:rFonts w:ascii="Times New Roman" w:hAnsi="Times New Roman" w:cs="Times New Roman"/>
        </w:rPr>
        <w:t xml:space="preserve"> </w:t>
      </w:r>
      <w:r w:rsidRPr="009C2BD2">
        <w:rPr>
          <w:rFonts w:ascii="Times New Roman" w:hAnsi="Times New Roman" w:cs="Times New Roman"/>
        </w:rPr>
        <w:t>акционерных  обществ  указываются  также номинальная стоимость и количество</w:t>
      </w:r>
      <w:r>
        <w:rPr>
          <w:rFonts w:ascii="Times New Roman" w:hAnsi="Times New Roman" w:cs="Times New Roman"/>
        </w:rPr>
        <w:t xml:space="preserve"> </w:t>
      </w:r>
      <w:r w:rsidRPr="009C2BD2">
        <w:rPr>
          <w:rFonts w:ascii="Times New Roman" w:hAnsi="Times New Roman" w:cs="Times New Roman"/>
        </w:rPr>
        <w:t>акций.</w:t>
      </w:r>
    </w:p>
    <w:p w:rsidR="00FA516B" w:rsidRPr="009C2BD2" w:rsidRDefault="00FA516B" w:rsidP="00FA516B">
      <w:pPr>
        <w:pStyle w:val="ConsPlusNonformat"/>
        <w:jc w:val="both"/>
        <w:rPr>
          <w:rFonts w:ascii="Times New Roman" w:hAnsi="Times New Roman" w:cs="Times New Roman"/>
        </w:rPr>
      </w:pPr>
      <w:r w:rsidRPr="009C2BD2">
        <w:rPr>
          <w:rFonts w:ascii="Times New Roman" w:hAnsi="Times New Roman" w:cs="Times New Roman"/>
        </w:rPr>
        <w:t xml:space="preserve">    &lt;4&gt;  Указываются  основание  приобретения  доли  участия (учредительный</w:t>
      </w:r>
      <w:r>
        <w:rPr>
          <w:rFonts w:ascii="Times New Roman" w:hAnsi="Times New Roman" w:cs="Times New Roman"/>
        </w:rPr>
        <w:t xml:space="preserve"> </w:t>
      </w:r>
      <w:r w:rsidRPr="009C2BD2">
        <w:rPr>
          <w:rFonts w:ascii="Times New Roman" w:hAnsi="Times New Roman" w:cs="Times New Roman"/>
        </w:rPr>
        <w:t>договор, приватизация, покупка, мена, дарение, наследование и др.), а также</w:t>
      </w:r>
      <w:r>
        <w:rPr>
          <w:rFonts w:ascii="Times New Roman" w:hAnsi="Times New Roman" w:cs="Times New Roman"/>
        </w:rPr>
        <w:t xml:space="preserve"> </w:t>
      </w:r>
      <w:r w:rsidRPr="009C2BD2">
        <w:rPr>
          <w:rFonts w:ascii="Times New Roman" w:hAnsi="Times New Roman" w:cs="Times New Roman"/>
        </w:rPr>
        <w:t>реквизиты (дата, номер) соответствующего договора или акта.</w:t>
      </w:r>
    </w:p>
    <w:p w:rsidR="00FA516B" w:rsidRDefault="00FA516B" w:rsidP="00FA516B">
      <w:pPr>
        <w:pStyle w:val="ConsPlusNonformat"/>
      </w:pPr>
    </w:p>
    <w:p w:rsidR="00FA516B" w:rsidRDefault="00FA516B" w:rsidP="00FA516B">
      <w:pPr>
        <w:pStyle w:val="ConsPlusNonformat"/>
        <w:jc w:val="center"/>
        <w:rPr>
          <w:rFonts w:ascii="Times New Roman" w:hAnsi="Times New Roman" w:cs="Times New Roman"/>
          <w:sz w:val="24"/>
          <w:szCs w:val="24"/>
        </w:rPr>
      </w:pPr>
      <w:r w:rsidRPr="004E3438">
        <w:rPr>
          <w:rFonts w:ascii="Times New Roman" w:hAnsi="Times New Roman" w:cs="Times New Roman"/>
          <w:sz w:val="24"/>
          <w:szCs w:val="24"/>
        </w:rPr>
        <w:t>4.2. Иные ценные бумаги</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127"/>
        <w:gridCol w:w="2280"/>
        <w:gridCol w:w="1830"/>
        <w:gridCol w:w="1454"/>
        <w:gridCol w:w="1665"/>
      </w:tblGrid>
      <w:tr w:rsidR="00FA516B" w:rsidRPr="00C77346" w:rsidTr="001D7C5F">
        <w:tc>
          <w:tcPr>
            <w:tcW w:w="595" w:type="dxa"/>
          </w:tcPr>
          <w:p w:rsidR="00FA516B" w:rsidRPr="00C77346" w:rsidRDefault="00FA516B" w:rsidP="001D7C5F">
            <w:pPr>
              <w:jc w:val="center"/>
            </w:pPr>
            <w:r w:rsidRPr="00C77346">
              <w:t>№</w:t>
            </w:r>
            <w:r w:rsidRPr="00C77346">
              <w:br/>
              <w:t>п/п</w:t>
            </w:r>
          </w:p>
        </w:tc>
        <w:tc>
          <w:tcPr>
            <w:tcW w:w="2127" w:type="dxa"/>
          </w:tcPr>
          <w:p w:rsidR="00FA516B" w:rsidRPr="00C77346" w:rsidRDefault="00FA516B" w:rsidP="001D7C5F">
            <w:pPr>
              <w:jc w:val="center"/>
            </w:pPr>
            <w:r w:rsidRPr="00C77346">
              <w:t>Вид ценной бумаги </w:t>
            </w:r>
            <w:hyperlink w:anchor="Par222" w:history="1">
              <w:r>
                <w:rPr>
                  <w:rFonts w:ascii="Courier New" w:hAnsi="Courier New" w:cs="Courier New"/>
                  <w:color w:val="0000FF"/>
                  <w:sz w:val="20"/>
                  <w:szCs w:val="20"/>
                </w:rPr>
                <w:t>&lt;1&gt;</w:t>
              </w:r>
            </w:hyperlink>
          </w:p>
        </w:tc>
        <w:tc>
          <w:tcPr>
            <w:tcW w:w="2280" w:type="dxa"/>
          </w:tcPr>
          <w:p w:rsidR="00FA516B" w:rsidRPr="00C77346" w:rsidRDefault="00FA516B" w:rsidP="001D7C5F">
            <w:pPr>
              <w:jc w:val="center"/>
            </w:pPr>
            <w:r w:rsidRPr="00C77346">
              <w:t>Лицо, выпустившее ценную бумагу</w:t>
            </w:r>
          </w:p>
        </w:tc>
        <w:tc>
          <w:tcPr>
            <w:tcW w:w="1830" w:type="dxa"/>
          </w:tcPr>
          <w:p w:rsidR="00FA516B" w:rsidRPr="00C77346" w:rsidRDefault="00FA516B" w:rsidP="001D7C5F">
            <w:pPr>
              <w:jc w:val="center"/>
            </w:pPr>
            <w:r w:rsidRPr="00C77346">
              <w:t>Номинальная величина обязательства</w:t>
            </w:r>
            <w:r w:rsidRPr="00C77346">
              <w:br/>
              <w:t>(руб.)</w:t>
            </w:r>
          </w:p>
        </w:tc>
        <w:tc>
          <w:tcPr>
            <w:tcW w:w="1454" w:type="dxa"/>
          </w:tcPr>
          <w:p w:rsidR="00FA516B" w:rsidRPr="00C77346" w:rsidRDefault="00FA516B" w:rsidP="001D7C5F">
            <w:pPr>
              <w:jc w:val="center"/>
            </w:pPr>
            <w:r w:rsidRPr="00C77346">
              <w:t>Общее количество</w:t>
            </w:r>
          </w:p>
        </w:tc>
        <w:tc>
          <w:tcPr>
            <w:tcW w:w="1665" w:type="dxa"/>
          </w:tcPr>
          <w:p w:rsidR="00FA516B" w:rsidRPr="00C77346" w:rsidRDefault="00FA516B" w:rsidP="001D7C5F">
            <w:pPr>
              <w:jc w:val="center"/>
            </w:pPr>
            <w:r w:rsidRPr="00C77346">
              <w:t xml:space="preserve">Общая стоимость </w:t>
            </w:r>
            <w:hyperlink w:anchor="Par225" w:history="1">
              <w:r>
                <w:rPr>
                  <w:rFonts w:ascii="Courier New" w:hAnsi="Courier New" w:cs="Courier New"/>
                  <w:color w:val="0000FF"/>
                  <w:sz w:val="20"/>
                  <w:szCs w:val="20"/>
                </w:rPr>
                <w:t>&lt;2&gt;</w:t>
              </w:r>
            </w:hyperlink>
            <w:r w:rsidRPr="00C77346">
              <w:br/>
              <w:t>(руб.)</w:t>
            </w:r>
          </w:p>
        </w:tc>
      </w:tr>
      <w:tr w:rsidR="00FA516B" w:rsidRPr="00C77346" w:rsidTr="001D7C5F">
        <w:trPr>
          <w:trHeight w:val="502"/>
        </w:trPr>
        <w:tc>
          <w:tcPr>
            <w:tcW w:w="595" w:type="dxa"/>
          </w:tcPr>
          <w:p w:rsidR="00FA516B" w:rsidRPr="00C77346" w:rsidRDefault="00FA516B" w:rsidP="001D7C5F">
            <w:pPr>
              <w:jc w:val="center"/>
            </w:pPr>
            <w:r w:rsidRPr="00C77346">
              <w:t>1</w:t>
            </w:r>
          </w:p>
        </w:tc>
        <w:tc>
          <w:tcPr>
            <w:tcW w:w="2127" w:type="dxa"/>
          </w:tcPr>
          <w:p w:rsidR="00FA516B" w:rsidRPr="00C77346" w:rsidRDefault="00FA516B" w:rsidP="001D7C5F"/>
        </w:tc>
        <w:tc>
          <w:tcPr>
            <w:tcW w:w="2280" w:type="dxa"/>
          </w:tcPr>
          <w:p w:rsidR="00FA516B" w:rsidRPr="00C77346" w:rsidRDefault="00FA516B" w:rsidP="001D7C5F"/>
        </w:tc>
        <w:tc>
          <w:tcPr>
            <w:tcW w:w="1830" w:type="dxa"/>
          </w:tcPr>
          <w:p w:rsidR="00FA516B" w:rsidRPr="00C77346" w:rsidRDefault="00FA516B" w:rsidP="001D7C5F">
            <w:pPr>
              <w:jc w:val="center"/>
            </w:pPr>
          </w:p>
        </w:tc>
        <w:tc>
          <w:tcPr>
            <w:tcW w:w="1454" w:type="dxa"/>
          </w:tcPr>
          <w:p w:rsidR="00FA516B" w:rsidRPr="00C77346" w:rsidRDefault="00FA516B" w:rsidP="001D7C5F">
            <w:pPr>
              <w:jc w:val="center"/>
            </w:pPr>
          </w:p>
        </w:tc>
        <w:tc>
          <w:tcPr>
            <w:tcW w:w="1665" w:type="dxa"/>
          </w:tcPr>
          <w:p w:rsidR="00FA516B" w:rsidRPr="00C77346" w:rsidRDefault="00FA516B" w:rsidP="001D7C5F">
            <w:pPr>
              <w:jc w:val="center"/>
            </w:pPr>
          </w:p>
        </w:tc>
      </w:tr>
      <w:tr w:rsidR="00FA516B" w:rsidRPr="00C77346" w:rsidTr="001D7C5F">
        <w:trPr>
          <w:trHeight w:val="410"/>
        </w:trPr>
        <w:tc>
          <w:tcPr>
            <w:tcW w:w="595" w:type="dxa"/>
          </w:tcPr>
          <w:p w:rsidR="00FA516B" w:rsidRPr="00C77346" w:rsidRDefault="00FA516B" w:rsidP="001D7C5F">
            <w:pPr>
              <w:jc w:val="center"/>
            </w:pPr>
            <w:r w:rsidRPr="00C77346">
              <w:t>2</w:t>
            </w:r>
          </w:p>
        </w:tc>
        <w:tc>
          <w:tcPr>
            <w:tcW w:w="2127" w:type="dxa"/>
          </w:tcPr>
          <w:p w:rsidR="00FA516B" w:rsidRPr="00C77346" w:rsidRDefault="00FA516B" w:rsidP="001D7C5F"/>
        </w:tc>
        <w:tc>
          <w:tcPr>
            <w:tcW w:w="2280" w:type="dxa"/>
          </w:tcPr>
          <w:p w:rsidR="00FA516B" w:rsidRPr="00C77346" w:rsidRDefault="00FA516B" w:rsidP="001D7C5F"/>
        </w:tc>
        <w:tc>
          <w:tcPr>
            <w:tcW w:w="1830" w:type="dxa"/>
          </w:tcPr>
          <w:p w:rsidR="00FA516B" w:rsidRPr="00C77346" w:rsidRDefault="00FA516B" w:rsidP="001D7C5F">
            <w:pPr>
              <w:jc w:val="center"/>
            </w:pPr>
          </w:p>
        </w:tc>
        <w:tc>
          <w:tcPr>
            <w:tcW w:w="1454" w:type="dxa"/>
          </w:tcPr>
          <w:p w:rsidR="00FA516B" w:rsidRPr="00C77346" w:rsidRDefault="00FA516B" w:rsidP="001D7C5F">
            <w:pPr>
              <w:jc w:val="center"/>
            </w:pPr>
          </w:p>
        </w:tc>
        <w:tc>
          <w:tcPr>
            <w:tcW w:w="1665" w:type="dxa"/>
          </w:tcPr>
          <w:p w:rsidR="00FA516B" w:rsidRPr="00C77346" w:rsidRDefault="00FA516B" w:rsidP="001D7C5F">
            <w:pPr>
              <w:jc w:val="center"/>
            </w:pPr>
          </w:p>
        </w:tc>
      </w:tr>
      <w:tr w:rsidR="00FA516B" w:rsidRPr="00C77346" w:rsidTr="001D7C5F">
        <w:trPr>
          <w:trHeight w:val="415"/>
        </w:trPr>
        <w:tc>
          <w:tcPr>
            <w:tcW w:w="595" w:type="dxa"/>
          </w:tcPr>
          <w:p w:rsidR="00FA516B" w:rsidRPr="00C77346" w:rsidRDefault="00FA516B" w:rsidP="001D7C5F">
            <w:pPr>
              <w:jc w:val="center"/>
            </w:pPr>
            <w:r w:rsidRPr="00C77346">
              <w:t>3</w:t>
            </w:r>
          </w:p>
        </w:tc>
        <w:tc>
          <w:tcPr>
            <w:tcW w:w="2127" w:type="dxa"/>
          </w:tcPr>
          <w:p w:rsidR="00FA516B" w:rsidRPr="00C77346" w:rsidRDefault="00FA516B" w:rsidP="001D7C5F"/>
        </w:tc>
        <w:tc>
          <w:tcPr>
            <w:tcW w:w="2280" w:type="dxa"/>
          </w:tcPr>
          <w:p w:rsidR="00FA516B" w:rsidRPr="00C77346" w:rsidRDefault="00FA516B" w:rsidP="001D7C5F"/>
        </w:tc>
        <w:tc>
          <w:tcPr>
            <w:tcW w:w="1830" w:type="dxa"/>
          </w:tcPr>
          <w:p w:rsidR="00FA516B" w:rsidRPr="00C77346" w:rsidRDefault="00FA516B" w:rsidP="001D7C5F">
            <w:pPr>
              <w:jc w:val="center"/>
            </w:pPr>
          </w:p>
        </w:tc>
        <w:tc>
          <w:tcPr>
            <w:tcW w:w="1454" w:type="dxa"/>
          </w:tcPr>
          <w:p w:rsidR="00FA516B" w:rsidRPr="00C77346" w:rsidRDefault="00FA516B" w:rsidP="001D7C5F">
            <w:pPr>
              <w:jc w:val="center"/>
            </w:pPr>
          </w:p>
        </w:tc>
        <w:tc>
          <w:tcPr>
            <w:tcW w:w="1665" w:type="dxa"/>
          </w:tcPr>
          <w:p w:rsidR="00FA516B" w:rsidRPr="00C77346" w:rsidRDefault="00FA516B" w:rsidP="001D7C5F">
            <w:pPr>
              <w:jc w:val="center"/>
            </w:pPr>
          </w:p>
        </w:tc>
      </w:tr>
    </w:tbl>
    <w:p w:rsidR="00FA516B" w:rsidRPr="004E3438" w:rsidRDefault="00FA516B" w:rsidP="00FA516B">
      <w:pPr>
        <w:autoSpaceDE w:val="0"/>
        <w:autoSpaceDN w:val="0"/>
        <w:adjustRightInd w:val="0"/>
        <w:ind w:firstLine="540"/>
        <w:jc w:val="center"/>
        <w:rPr>
          <w:b/>
          <w:bCs/>
        </w:rPr>
      </w:pPr>
    </w:p>
    <w:p w:rsidR="00FA516B" w:rsidRPr="00961AE8" w:rsidRDefault="00FA516B" w:rsidP="00FA516B">
      <w:pPr>
        <w:pStyle w:val="ConsPlusNonformat"/>
        <w:jc w:val="both"/>
        <w:rPr>
          <w:rFonts w:ascii="Times New Roman" w:hAnsi="Times New Roman" w:cs="Times New Roman"/>
          <w:sz w:val="24"/>
          <w:szCs w:val="24"/>
        </w:rPr>
      </w:pPr>
      <w:r w:rsidRPr="00961AE8">
        <w:rPr>
          <w:rFonts w:ascii="Times New Roman" w:hAnsi="Times New Roman" w:cs="Times New Roman"/>
          <w:sz w:val="24"/>
          <w:szCs w:val="24"/>
        </w:rPr>
        <w:t xml:space="preserve">    Итого   по   </w:t>
      </w:r>
      <w:hyperlink w:anchor="Par168" w:history="1">
        <w:r w:rsidRPr="00961AE8">
          <w:rPr>
            <w:rFonts w:ascii="Times New Roman" w:hAnsi="Times New Roman" w:cs="Times New Roman"/>
            <w:color w:val="0000FF"/>
            <w:sz w:val="24"/>
            <w:szCs w:val="24"/>
          </w:rPr>
          <w:t>разделу   4</w:t>
        </w:r>
      </w:hyperlink>
      <w:r w:rsidRPr="00961AE8">
        <w:rPr>
          <w:rFonts w:ascii="Times New Roman" w:hAnsi="Times New Roman" w:cs="Times New Roman"/>
          <w:sz w:val="24"/>
          <w:szCs w:val="24"/>
        </w:rPr>
        <w:t xml:space="preserve">   "Сведения   о   ценных   бумагах"  суммарная декларированная стоимость ценных бумаг, включая доли участия в коммерческих организациях (рублей), ________________________________________________________.</w:t>
      </w:r>
    </w:p>
    <w:p w:rsidR="00FA516B" w:rsidRPr="00961AE8" w:rsidRDefault="00FA516B" w:rsidP="00FA516B">
      <w:pPr>
        <w:pStyle w:val="ConsPlusNonformat"/>
        <w:jc w:val="both"/>
        <w:rPr>
          <w:rFonts w:ascii="Times New Roman" w:hAnsi="Times New Roman" w:cs="Times New Roman"/>
        </w:rPr>
      </w:pPr>
      <w:r w:rsidRPr="00961AE8">
        <w:rPr>
          <w:rFonts w:ascii="Times New Roman" w:hAnsi="Times New Roman" w:cs="Times New Roman"/>
        </w:rPr>
        <w:t xml:space="preserve">    --------------------------------</w:t>
      </w:r>
    </w:p>
    <w:p w:rsidR="00FA516B" w:rsidRPr="00961AE8" w:rsidRDefault="00FA516B" w:rsidP="00FA516B">
      <w:pPr>
        <w:pStyle w:val="ConsPlusNonformat"/>
        <w:jc w:val="both"/>
        <w:rPr>
          <w:rFonts w:ascii="Times New Roman" w:hAnsi="Times New Roman" w:cs="Times New Roman"/>
        </w:rPr>
      </w:pPr>
      <w:r w:rsidRPr="00961AE8">
        <w:rPr>
          <w:rFonts w:ascii="Times New Roman" w:hAnsi="Times New Roman" w:cs="Times New Roman"/>
        </w:rPr>
        <w:t xml:space="preserve">    &lt;1&gt; Указываются  все ценные бумаги по видам (облигации, векселя и др.), за исключением акций, указанных в  </w:t>
      </w:r>
      <w:hyperlink w:anchor="Par170" w:history="1">
        <w:r w:rsidRPr="00961AE8">
          <w:rPr>
            <w:rFonts w:ascii="Times New Roman" w:hAnsi="Times New Roman" w:cs="Times New Roman"/>
            <w:color w:val="0000FF"/>
          </w:rPr>
          <w:t>подразделе  4.1</w:t>
        </w:r>
      </w:hyperlink>
      <w:r w:rsidRPr="00961AE8">
        <w:rPr>
          <w:rFonts w:ascii="Times New Roman" w:hAnsi="Times New Roman" w:cs="Times New Roman"/>
        </w:rPr>
        <w:t xml:space="preserve">  "Акции и иное участие в коммерческих организациях".</w:t>
      </w:r>
    </w:p>
    <w:p w:rsidR="00FA516B" w:rsidRPr="00961AE8" w:rsidRDefault="00FA516B" w:rsidP="00FA516B">
      <w:pPr>
        <w:pStyle w:val="ConsPlusNonformat"/>
        <w:jc w:val="both"/>
        <w:rPr>
          <w:rFonts w:ascii="Times New Roman" w:hAnsi="Times New Roman" w:cs="Times New Roman"/>
        </w:rPr>
      </w:pPr>
      <w:r w:rsidRPr="00961AE8">
        <w:rPr>
          <w:rFonts w:ascii="Times New Roman" w:hAnsi="Times New Roman" w:cs="Times New Roman"/>
        </w:rPr>
        <w:t xml:space="preserve">    &lt;2&gt;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FA516B" w:rsidRPr="004D4BB3" w:rsidRDefault="00FA516B" w:rsidP="00FA516B">
      <w:pPr>
        <w:pStyle w:val="ConsPlusNonformat"/>
        <w:jc w:val="center"/>
        <w:rPr>
          <w:rFonts w:ascii="Times New Roman" w:hAnsi="Times New Roman" w:cs="Times New Roman"/>
          <w:sz w:val="24"/>
          <w:szCs w:val="24"/>
        </w:rPr>
      </w:pPr>
      <w:r w:rsidRPr="004D4BB3">
        <w:rPr>
          <w:rFonts w:ascii="Times New Roman" w:hAnsi="Times New Roman" w:cs="Times New Roman"/>
          <w:sz w:val="24"/>
          <w:szCs w:val="24"/>
        </w:rPr>
        <w:lastRenderedPageBreak/>
        <w:t>Раздел 5. Сведения об обязательствах имущественного характера</w:t>
      </w:r>
    </w:p>
    <w:p w:rsidR="00FA516B" w:rsidRPr="004D4BB3" w:rsidRDefault="00FA516B" w:rsidP="00FA516B">
      <w:pPr>
        <w:pStyle w:val="ConsPlusNonformat"/>
        <w:jc w:val="center"/>
        <w:rPr>
          <w:rFonts w:ascii="Times New Roman" w:hAnsi="Times New Roman" w:cs="Times New Roman"/>
        </w:rPr>
      </w:pPr>
      <w:r w:rsidRPr="004D4BB3">
        <w:rPr>
          <w:rFonts w:ascii="Times New Roman" w:hAnsi="Times New Roman" w:cs="Times New Roman"/>
          <w:sz w:val="24"/>
          <w:szCs w:val="24"/>
        </w:rPr>
        <w:t xml:space="preserve">5.1. Объекты недвижимого имущества, находящиеся в пользовании </w:t>
      </w:r>
      <w:hyperlink w:anchor="Par246" w:history="1">
        <w:r w:rsidRPr="004D4BB3">
          <w:rPr>
            <w:rFonts w:ascii="Times New Roman" w:hAnsi="Times New Roman" w:cs="Times New Roman"/>
            <w:color w:val="0000FF"/>
          </w:rPr>
          <w:t>&lt;1&gt;</w:t>
        </w:r>
      </w:hyperlink>
    </w:p>
    <w:p w:rsidR="00FA516B" w:rsidRDefault="00FA516B" w:rsidP="00FA516B">
      <w:pPr>
        <w:autoSpaceDE w:val="0"/>
        <w:autoSpaceDN w:val="0"/>
        <w:adjustRightInd w:val="0"/>
        <w:jc w:val="both"/>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1701"/>
        <w:gridCol w:w="1985"/>
        <w:gridCol w:w="1984"/>
        <w:gridCol w:w="2552"/>
        <w:gridCol w:w="1134"/>
      </w:tblGrid>
      <w:tr w:rsidR="00FA516B" w:rsidRPr="00AE3608" w:rsidTr="001D7C5F">
        <w:tc>
          <w:tcPr>
            <w:tcW w:w="595" w:type="dxa"/>
          </w:tcPr>
          <w:p w:rsidR="00FA516B" w:rsidRPr="00AE3608" w:rsidRDefault="00FA516B" w:rsidP="001D7C5F">
            <w:pPr>
              <w:jc w:val="center"/>
            </w:pPr>
            <w:r w:rsidRPr="00AE3608">
              <w:t>№</w:t>
            </w:r>
            <w:r w:rsidRPr="00AE3608">
              <w:br/>
              <w:t>п/п</w:t>
            </w:r>
          </w:p>
        </w:tc>
        <w:tc>
          <w:tcPr>
            <w:tcW w:w="1701" w:type="dxa"/>
          </w:tcPr>
          <w:p w:rsidR="00FA516B" w:rsidRPr="00AE3608" w:rsidRDefault="00FA516B" w:rsidP="001D7C5F">
            <w:pPr>
              <w:jc w:val="center"/>
            </w:pPr>
            <w:r w:rsidRPr="00AE3608">
              <w:t>Вид имущества </w:t>
            </w:r>
            <w:hyperlink w:anchor="Par247" w:history="1">
              <w:r w:rsidRPr="00D0521B">
                <w:rPr>
                  <w:color w:val="0000FF"/>
                  <w:sz w:val="20"/>
                  <w:szCs w:val="20"/>
                </w:rPr>
                <w:t>&lt;2&gt;</w:t>
              </w:r>
            </w:hyperlink>
          </w:p>
        </w:tc>
        <w:tc>
          <w:tcPr>
            <w:tcW w:w="1985" w:type="dxa"/>
          </w:tcPr>
          <w:p w:rsidR="00FA516B" w:rsidRPr="00AE3608" w:rsidRDefault="00FA516B" w:rsidP="001D7C5F">
            <w:pPr>
              <w:jc w:val="center"/>
            </w:pPr>
            <w:r w:rsidRPr="00AE3608">
              <w:t>Вид и сроки пользо</w:t>
            </w:r>
            <w:r w:rsidRPr="00AE3608">
              <w:softHyphen/>
              <w:t xml:space="preserve">вания </w:t>
            </w:r>
            <w:hyperlink w:anchor="Par249" w:history="1">
              <w:r w:rsidRPr="00D0521B">
                <w:rPr>
                  <w:color w:val="0000FF"/>
                  <w:sz w:val="20"/>
                  <w:szCs w:val="20"/>
                </w:rPr>
                <w:t>&lt;3&gt;</w:t>
              </w:r>
            </w:hyperlink>
          </w:p>
        </w:tc>
        <w:tc>
          <w:tcPr>
            <w:tcW w:w="1984" w:type="dxa"/>
          </w:tcPr>
          <w:p w:rsidR="00FA516B" w:rsidRPr="00AE3608" w:rsidRDefault="00FA516B" w:rsidP="001D7C5F">
            <w:pPr>
              <w:jc w:val="center"/>
            </w:pPr>
            <w:r w:rsidRPr="00AE3608">
              <w:t xml:space="preserve">Основание пользования </w:t>
            </w:r>
            <w:hyperlink w:anchor="Par251" w:history="1">
              <w:r w:rsidRPr="00D0521B">
                <w:rPr>
                  <w:color w:val="0000FF"/>
                  <w:sz w:val="20"/>
                  <w:szCs w:val="20"/>
                </w:rPr>
                <w:t>&lt;4&gt;</w:t>
              </w:r>
            </w:hyperlink>
          </w:p>
        </w:tc>
        <w:tc>
          <w:tcPr>
            <w:tcW w:w="2552" w:type="dxa"/>
          </w:tcPr>
          <w:p w:rsidR="00FA516B" w:rsidRPr="00AE3608" w:rsidRDefault="00FA516B" w:rsidP="001D7C5F">
            <w:pPr>
              <w:jc w:val="center"/>
            </w:pPr>
            <w:r w:rsidRPr="00AE3608">
              <w:t>Место нахождения (адрес)</w:t>
            </w:r>
          </w:p>
        </w:tc>
        <w:tc>
          <w:tcPr>
            <w:tcW w:w="1134" w:type="dxa"/>
          </w:tcPr>
          <w:p w:rsidR="00FA516B" w:rsidRPr="00AE3608" w:rsidRDefault="00FA516B" w:rsidP="001D7C5F">
            <w:pPr>
              <w:jc w:val="center"/>
            </w:pPr>
            <w:r w:rsidRPr="00AE3608">
              <w:t>Площадь</w:t>
            </w:r>
            <w:r w:rsidRPr="00AE3608">
              <w:br/>
              <w:t>(кв. м</w:t>
            </w:r>
            <w:r>
              <w:t>етров</w:t>
            </w:r>
            <w:r w:rsidRPr="00AE3608">
              <w:t>)</w:t>
            </w:r>
          </w:p>
        </w:tc>
      </w:tr>
      <w:tr w:rsidR="00FA516B" w:rsidRPr="00AE3608" w:rsidTr="001D7C5F">
        <w:trPr>
          <w:trHeight w:val="376"/>
        </w:trPr>
        <w:tc>
          <w:tcPr>
            <w:tcW w:w="595" w:type="dxa"/>
          </w:tcPr>
          <w:p w:rsidR="00FA516B" w:rsidRPr="00AE3608" w:rsidRDefault="00FA516B" w:rsidP="001D7C5F">
            <w:pPr>
              <w:jc w:val="center"/>
            </w:pPr>
            <w:r w:rsidRPr="00AE3608">
              <w:t>1</w:t>
            </w:r>
          </w:p>
        </w:tc>
        <w:tc>
          <w:tcPr>
            <w:tcW w:w="1701" w:type="dxa"/>
          </w:tcPr>
          <w:p w:rsidR="00FA516B" w:rsidRPr="00AE3608" w:rsidRDefault="00FA516B" w:rsidP="001D7C5F"/>
        </w:tc>
        <w:tc>
          <w:tcPr>
            <w:tcW w:w="1985" w:type="dxa"/>
          </w:tcPr>
          <w:p w:rsidR="00FA516B" w:rsidRPr="00AE3608" w:rsidRDefault="00FA516B" w:rsidP="001D7C5F"/>
        </w:tc>
        <w:tc>
          <w:tcPr>
            <w:tcW w:w="1984" w:type="dxa"/>
          </w:tcPr>
          <w:p w:rsidR="00FA516B" w:rsidRPr="00AE3608" w:rsidRDefault="00FA516B" w:rsidP="001D7C5F"/>
        </w:tc>
        <w:tc>
          <w:tcPr>
            <w:tcW w:w="2552" w:type="dxa"/>
          </w:tcPr>
          <w:p w:rsidR="00FA516B" w:rsidRPr="00AE3608" w:rsidRDefault="00FA516B" w:rsidP="001D7C5F"/>
        </w:tc>
        <w:tc>
          <w:tcPr>
            <w:tcW w:w="1134" w:type="dxa"/>
          </w:tcPr>
          <w:p w:rsidR="00FA516B" w:rsidRPr="00AE3608" w:rsidRDefault="00FA516B" w:rsidP="001D7C5F">
            <w:pPr>
              <w:jc w:val="center"/>
            </w:pPr>
          </w:p>
        </w:tc>
      </w:tr>
      <w:tr w:rsidR="00FA516B" w:rsidRPr="00AE3608" w:rsidTr="001D7C5F">
        <w:trPr>
          <w:trHeight w:val="423"/>
        </w:trPr>
        <w:tc>
          <w:tcPr>
            <w:tcW w:w="595" w:type="dxa"/>
          </w:tcPr>
          <w:p w:rsidR="00FA516B" w:rsidRPr="00AE3608" w:rsidRDefault="00FA516B" w:rsidP="001D7C5F">
            <w:pPr>
              <w:jc w:val="center"/>
            </w:pPr>
            <w:r w:rsidRPr="00AE3608">
              <w:t>2</w:t>
            </w:r>
          </w:p>
        </w:tc>
        <w:tc>
          <w:tcPr>
            <w:tcW w:w="1701" w:type="dxa"/>
          </w:tcPr>
          <w:p w:rsidR="00FA516B" w:rsidRPr="00AE3608" w:rsidRDefault="00FA516B" w:rsidP="001D7C5F"/>
        </w:tc>
        <w:tc>
          <w:tcPr>
            <w:tcW w:w="1985" w:type="dxa"/>
          </w:tcPr>
          <w:p w:rsidR="00FA516B" w:rsidRPr="00AE3608" w:rsidRDefault="00FA516B" w:rsidP="001D7C5F"/>
        </w:tc>
        <w:tc>
          <w:tcPr>
            <w:tcW w:w="1984" w:type="dxa"/>
          </w:tcPr>
          <w:p w:rsidR="00FA516B" w:rsidRPr="00AE3608" w:rsidRDefault="00FA516B" w:rsidP="001D7C5F"/>
        </w:tc>
        <w:tc>
          <w:tcPr>
            <w:tcW w:w="2552" w:type="dxa"/>
          </w:tcPr>
          <w:p w:rsidR="00FA516B" w:rsidRPr="00AE3608" w:rsidRDefault="00FA516B" w:rsidP="001D7C5F"/>
        </w:tc>
        <w:tc>
          <w:tcPr>
            <w:tcW w:w="1134" w:type="dxa"/>
          </w:tcPr>
          <w:p w:rsidR="00FA516B" w:rsidRPr="00AE3608" w:rsidRDefault="00FA516B" w:rsidP="001D7C5F">
            <w:pPr>
              <w:jc w:val="center"/>
            </w:pPr>
          </w:p>
        </w:tc>
      </w:tr>
      <w:tr w:rsidR="00FA516B" w:rsidRPr="00AE3608" w:rsidTr="001D7C5F">
        <w:trPr>
          <w:trHeight w:val="274"/>
        </w:trPr>
        <w:tc>
          <w:tcPr>
            <w:tcW w:w="595" w:type="dxa"/>
          </w:tcPr>
          <w:p w:rsidR="00FA516B" w:rsidRPr="00AE3608" w:rsidRDefault="00FA516B" w:rsidP="001D7C5F">
            <w:pPr>
              <w:jc w:val="center"/>
            </w:pPr>
            <w:r w:rsidRPr="00AE3608">
              <w:t>3</w:t>
            </w:r>
          </w:p>
        </w:tc>
        <w:tc>
          <w:tcPr>
            <w:tcW w:w="1701" w:type="dxa"/>
          </w:tcPr>
          <w:p w:rsidR="00FA516B" w:rsidRPr="00AE3608" w:rsidRDefault="00FA516B" w:rsidP="001D7C5F"/>
        </w:tc>
        <w:tc>
          <w:tcPr>
            <w:tcW w:w="1985" w:type="dxa"/>
          </w:tcPr>
          <w:p w:rsidR="00FA516B" w:rsidRPr="00AE3608" w:rsidRDefault="00FA516B" w:rsidP="001D7C5F"/>
        </w:tc>
        <w:tc>
          <w:tcPr>
            <w:tcW w:w="1984" w:type="dxa"/>
          </w:tcPr>
          <w:p w:rsidR="00FA516B" w:rsidRPr="00AE3608" w:rsidRDefault="00FA516B" w:rsidP="001D7C5F"/>
        </w:tc>
        <w:tc>
          <w:tcPr>
            <w:tcW w:w="2552" w:type="dxa"/>
          </w:tcPr>
          <w:p w:rsidR="00FA516B" w:rsidRPr="00AE3608" w:rsidRDefault="00FA516B" w:rsidP="001D7C5F"/>
        </w:tc>
        <w:tc>
          <w:tcPr>
            <w:tcW w:w="1134" w:type="dxa"/>
          </w:tcPr>
          <w:p w:rsidR="00FA516B" w:rsidRPr="00AE3608" w:rsidRDefault="00FA516B" w:rsidP="001D7C5F">
            <w:pPr>
              <w:jc w:val="center"/>
            </w:pPr>
          </w:p>
        </w:tc>
      </w:tr>
    </w:tbl>
    <w:p w:rsidR="00FA516B" w:rsidRDefault="00FA516B" w:rsidP="00FA516B">
      <w:pPr>
        <w:autoSpaceDE w:val="0"/>
        <w:autoSpaceDN w:val="0"/>
        <w:adjustRightInd w:val="0"/>
        <w:jc w:val="both"/>
        <w:rPr>
          <w:b/>
          <w:bCs/>
          <w:sz w:val="26"/>
          <w:szCs w:val="26"/>
        </w:rPr>
      </w:pPr>
    </w:p>
    <w:p w:rsidR="00FA516B" w:rsidRDefault="00FA516B" w:rsidP="00FA516B">
      <w:pPr>
        <w:pStyle w:val="ConsPlusNonformat"/>
      </w:pPr>
      <w:r>
        <w:t xml:space="preserve">    --------------------------------</w:t>
      </w:r>
    </w:p>
    <w:p w:rsidR="00FA516B" w:rsidRPr="00D0521B" w:rsidRDefault="00FA516B" w:rsidP="00FA516B">
      <w:pPr>
        <w:pStyle w:val="ConsPlusNonformat"/>
        <w:jc w:val="both"/>
        <w:rPr>
          <w:rFonts w:ascii="Times New Roman" w:hAnsi="Times New Roman" w:cs="Times New Roman"/>
        </w:rPr>
      </w:pPr>
      <w:r w:rsidRPr="00D0521B">
        <w:rPr>
          <w:rFonts w:ascii="Times New Roman" w:hAnsi="Times New Roman" w:cs="Times New Roman"/>
        </w:rPr>
        <w:t xml:space="preserve">    &lt;1&gt; Указываются по состоянию на отчетную дату.</w:t>
      </w:r>
    </w:p>
    <w:p w:rsidR="00FA516B" w:rsidRPr="00D0521B" w:rsidRDefault="00FA516B" w:rsidP="00FA516B">
      <w:pPr>
        <w:pStyle w:val="ConsPlusNonformat"/>
        <w:jc w:val="both"/>
        <w:rPr>
          <w:rFonts w:ascii="Times New Roman" w:hAnsi="Times New Roman" w:cs="Times New Roman"/>
        </w:rPr>
      </w:pPr>
      <w:r w:rsidRPr="00D0521B">
        <w:rPr>
          <w:rFonts w:ascii="Times New Roman" w:hAnsi="Times New Roman" w:cs="Times New Roman"/>
        </w:rPr>
        <w:t xml:space="preserve">    &lt;2&gt;  Указывается  вид  недвижимого  имущества (земельный участок, жилой</w:t>
      </w:r>
      <w:r>
        <w:rPr>
          <w:rFonts w:ascii="Times New Roman" w:hAnsi="Times New Roman" w:cs="Times New Roman"/>
        </w:rPr>
        <w:t xml:space="preserve"> </w:t>
      </w:r>
      <w:r w:rsidRPr="00D0521B">
        <w:rPr>
          <w:rFonts w:ascii="Times New Roman" w:hAnsi="Times New Roman" w:cs="Times New Roman"/>
        </w:rPr>
        <w:t>дом, дача и др.).</w:t>
      </w:r>
    </w:p>
    <w:p w:rsidR="00FA516B" w:rsidRPr="00D0521B" w:rsidRDefault="00FA516B" w:rsidP="00FA516B">
      <w:pPr>
        <w:pStyle w:val="ConsPlusNonformat"/>
        <w:jc w:val="both"/>
        <w:rPr>
          <w:rFonts w:ascii="Times New Roman" w:hAnsi="Times New Roman" w:cs="Times New Roman"/>
        </w:rPr>
      </w:pPr>
      <w:r w:rsidRPr="00D0521B">
        <w:rPr>
          <w:rFonts w:ascii="Times New Roman" w:hAnsi="Times New Roman" w:cs="Times New Roman"/>
        </w:rPr>
        <w:t xml:space="preserve">    &lt;3&gt;  Указываются  вид  пользования (аренда, безвозмездное пользование и</w:t>
      </w:r>
      <w:r>
        <w:rPr>
          <w:rFonts w:ascii="Times New Roman" w:hAnsi="Times New Roman" w:cs="Times New Roman"/>
        </w:rPr>
        <w:t xml:space="preserve"> </w:t>
      </w:r>
      <w:r w:rsidRPr="00D0521B">
        <w:rPr>
          <w:rFonts w:ascii="Times New Roman" w:hAnsi="Times New Roman" w:cs="Times New Roman"/>
        </w:rPr>
        <w:t>др.) и сроки пользования.</w:t>
      </w:r>
    </w:p>
    <w:p w:rsidR="00FA516B" w:rsidRPr="00D0521B" w:rsidRDefault="00FA516B" w:rsidP="00FA516B">
      <w:pPr>
        <w:pStyle w:val="ConsPlusNonformat"/>
        <w:jc w:val="both"/>
        <w:rPr>
          <w:rFonts w:ascii="Times New Roman" w:hAnsi="Times New Roman" w:cs="Times New Roman"/>
        </w:rPr>
      </w:pPr>
      <w:r w:rsidRPr="00D0521B">
        <w:rPr>
          <w:rFonts w:ascii="Times New Roman" w:hAnsi="Times New Roman" w:cs="Times New Roman"/>
        </w:rPr>
        <w:t xml:space="preserve">    &lt;4&gt;    Указываются    основание   пользования   (договор,   фактическое</w:t>
      </w:r>
      <w:r>
        <w:rPr>
          <w:rFonts w:ascii="Times New Roman" w:hAnsi="Times New Roman" w:cs="Times New Roman"/>
        </w:rPr>
        <w:t xml:space="preserve"> </w:t>
      </w:r>
      <w:r w:rsidRPr="00D0521B">
        <w:rPr>
          <w:rFonts w:ascii="Times New Roman" w:hAnsi="Times New Roman" w:cs="Times New Roman"/>
        </w:rPr>
        <w:t>предоставление  и  др.),  а  также реквизиты (дата, номер) соответствующего</w:t>
      </w:r>
      <w:r>
        <w:rPr>
          <w:rFonts w:ascii="Times New Roman" w:hAnsi="Times New Roman" w:cs="Times New Roman"/>
        </w:rPr>
        <w:t xml:space="preserve"> </w:t>
      </w:r>
      <w:r w:rsidRPr="00D0521B">
        <w:rPr>
          <w:rFonts w:ascii="Times New Roman" w:hAnsi="Times New Roman" w:cs="Times New Roman"/>
        </w:rPr>
        <w:t>договора или акта.</w:t>
      </w:r>
    </w:p>
    <w:p w:rsidR="00FA516B" w:rsidRDefault="00FA516B" w:rsidP="00FA516B">
      <w:pPr>
        <w:pStyle w:val="ConsPlusNonformat"/>
      </w:pPr>
    </w:p>
    <w:p w:rsidR="00FA516B" w:rsidRPr="0089321E" w:rsidRDefault="00FA516B" w:rsidP="00FA516B">
      <w:pPr>
        <w:pStyle w:val="ConsPlusNonformat"/>
        <w:rPr>
          <w:rFonts w:ascii="Times New Roman" w:hAnsi="Times New Roman" w:cs="Times New Roman"/>
          <w:sz w:val="24"/>
          <w:szCs w:val="24"/>
        </w:rPr>
      </w:pPr>
      <w:r>
        <w:t xml:space="preserve">                       </w:t>
      </w:r>
      <w:r w:rsidRPr="0089321E">
        <w:rPr>
          <w:rFonts w:ascii="Times New Roman" w:hAnsi="Times New Roman" w:cs="Times New Roman"/>
          <w:sz w:val="24"/>
          <w:szCs w:val="24"/>
        </w:rPr>
        <w:t xml:space="preserve">5.2. Прочие обязательства </w:t>
      </w:r>
      <w:hyperlink w:anchor="Par278" w:history="1">
        <w:r w:rsidRPr="0089321E">
          <w:rPr>
            <w:rFonts w:ascii="Times New Roman" w:hAnsi="Times New Roman" w:cs="Times New Roman"/>
            <w:color w:val="0000FF"/>
          </w:rPr>
          <w:t>&lt;1&gt;</w:t>
        </w:r>
      </w:hyperlink>
    </w:p>
    <w:p w:rsidR="00FA516B" w:rsidRDefault="00FA516B" w:rsidP="00FA516B">
      <w:pPr>
        <w:autoSpaceDE w:val="0"/>
        <w:autoSpaceDN w:val="0"/>
        <w:adjustRightInd w:val="0"/>
        <w:jc w:val="both"/>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127"/>
        <w:gridCol w:w="1701"/>
        <w:gridCol w:w="2126"/>
        <w:gridCol w:w="1767"/>
        <w:gridCol w:w="1635"/>
      </w:tblGrid>
      <w:tr w:rsidR="00FA516B" w:rsidRPr="00636D98" w:rsidTr="001D7C5F">
        <w:tc>
          <w:tcPr>
            <w:tcW w:w="595" w:type="dxa"/>
          </w:tcPr>
          <w:p w:rsidR="00FA516B" w:rsidRPr="00636D98" w:rsidRDefault="00FA516B" w:rsidP="001D7C5F">
            <w:pPr>
              <w:jc w:val="center"/>
            </w:pPr>
            <w:r w:rsidRPr="00636D98">
              <w:t>№</w:t>
            </w:r>
            <w:r w:rsidRPr="00636D98">
              <w:br/>
              <w:t>п/п</w:t>
            </w:r>
          </w:p>
        </w:tc>
        <w:tc>
          <w:tcPr>
            <w:tcW w:w="2127" w:type="dxa"/>
          </w:tcPr>
          <w:p w:rsidR="00FA516B" w:rsidRPr="00636D98" w:rsidRDefault="00FA516B" w:rsidP="001D7C5F">
            <w:pPr>
              <w:jc w:val="center"/>
            </w:pPr>
            <w:r w:rsidRPr="00636D98">
              <w:t xml:space="preserve">Содержание обязательства </w:t>
            </w:r>
            <w:hyperlink w:anchor="Par279" w:history="1">
              <w:r w:rsidRPr="00636D98">
                <w:rPr>
                  <w:color w:val="0000FF"/>
                  <w:sz w:val="20"/>
                  <w:szCs w:val="20"/>
                </w:rPr>
                <w:t>&lt;2&gt;</w:t>
              </w:r>
            </w:hyperlink>
          </w:p>
        </w:tc>
        <w:tc>
          <w:tcPr>
            <w:tcW w:w="1701" w:type="dxa"/>
          </w:tcPr>
          <w:p w:rsidR="00FA516B" w:rsidRPr="00636D98" w:rsidRDefault="00FA516B" w:rsidP="001D7C5F">
            <w:pPr>
              <w:jc w:val="center"/>
            </w:pPr>
            <w:r w:rsidRPr="00636D98">
              <w:t>Кредитор (должник)</w:t>
            </w:r>
            <w:r w:rsidRPr="00636D98">
              <w:rPr>
                <w:sz w:val="20"/>
                <w:szCs w:val="20"/>
              </w:rPr>
              <w:t xml:space="preserve"> </w:t>
            </w:r>
            <w:hyperlink w:anchor="Par280" w:history="1">
              <w:r w:rsidRPr="00636D98">
                <w:rPr>
                  <w:color w:val="0000FF"/>
                  <w:sz w:val="20"/>
                  <w:szCs w:val="20"/>
                </w:rPr>
                <w:t>&lt;3&gt;</w:t>
              </w:r>
            </w:hyperlink>
          </w:p>
        </w:tc>
        <w:tc>
          <w:tcPr>
            <w:tcW w:w="2126" w:type="dxa"/>
          </w:tcPr>
          <w:p w:rsidR="00FA516B" w:rsidRPr="00636D98" w:rsidRDefault="00FA516B" w:rsidP="001D7C5F">
            <w:pPr>
              <w:jc w:val="center"/>
            </w:pPr>
            <w:r w:rsidRPr="00636D98">
              <w:t xml:space="preserve">Основание возникновения </w:t>
            </w:r>
            <w:hyperlink w:anchor="Par281" w:history="1">
              <w:r w:rsidRPr="00636D98">
                <w:rPr>
                  <w:color w:val="0000FF"/>
                  <w:sz w:val="20"/>
                  <w:szCs w:val="20"/>
                </w:rPr>
                <w:t>&lt;4&gt;</w:t>
              </w:r>
            </w:hyperlink>
          </w:p>
        </w:tc>
        <w:tc>
          <w:tcPr>
            <w:tcW w:w="1767" w:type="dxa"/>
          </w:tcPr>
          <w:p w:rsidR="00FA516B" w:rsidRPr="00636D98" w:rsidRDefault="00FA516B" w:rsidP="001D7C5F">
            <w:pPr>
              <w:jc w:val="center"/>
            </w:pPr>
            <w:r w:rsidRPr="00636D98">
              <w:t xml:space="preserve">Сумма обязательства </w:t>
            </w:r>
            <w:hyperlink w:anchor="Par282" w:history="1">
              <w:r w:rsidRPr="00636D98">
                <w:rPr>
                  <w:color w:val="0000FF"/>
                  <w:sz w:val="20"/>
                  <w:szCs w:val="20"/>
                </w:rPr>
                <w:t>&lt;5&gt;</w:t>
              </w:r>
            </w:hyperlink>
            <w:r w:rsidRPr="00636D98">
              <w:t xml:space="preserve"> (руб.)</w:t>
            </w:r>
          </w:p>
        </w:tc>
        <w:tc>
          <w:tcPr>
            <w:tcW w:w="1635" w:type="dxa"/>
          </w:tcPr>
          <w:p w:rsidR="00FA516B" w:rsidRPr="00636D98" w:rsidRDefault="00FA516B" w:rsidP="001D7C5F">
            <w:pPr>
              <w:jc w:val="center"/>
            </w:pPr>
            <w:r w:rsidRPr="00636D98">
              <w:t>Условия обязатель</w:t>
            </w:r>
            <w:r w:rsidRPr="00636D98">
              <w:softHyphen/>
              <w:t xml:space="preserve">ства </w:t>
            </w:r>
            <w:hyperlink w:anchor="Par283" w:history="1">
              <w:r w:rsidRPr="00636D98">
                <w:rPr>
                  <w:color w:val="0000FF"/>
                  <w:sz w:val="20"/>
                  <w:szCs w:val="20"/>
                </w:rPr>
                <w:t>&lt;6&gt;</w:t>
              </w:r>
            </w:hyperlink>
          </w:p>
        </w:tc>
      </w:tr>
      <w:tr w:rsidR="00FA516B" w:rsidRPr="00636D98" w:rsidTr="001D7C5F">
        <w:trPr>
          <w:trHeight w:val="359"/>
        </w:trPr>
        <w:tc>
          <w:tcPr>
            <w:tcW w:w="595" w:type="dxa"/>
          </w:tcPr>
          <w:p w:rsidR="00FA516B" w:rsidRPr="00636D98" w:rsidRDefault="00FA516B" w:rsidP="001D7C5F">
            <w:pPr>
              <w:jc w:val="center"/>
            </w:pPr>
            <w:r w:rsidRPr="00636D98">
              <w:t>1</w:t>
            </w:r>
          </w:p>
        </w:tc>
        <w:tc>
          <w:tcPr>
            <w:tcW w:w="2127" w:type="dxa"/>
          </w:tcPr>
          <w:p w:rsidR="00FA516B" w:rsidRPr="00636D98" w:rsidRDefault="00FA516B" w:rsidP="001D7C5F"/>
        </w:tc>
        <w:tc>
          <w:tcPr>
            <w:tcW w:w="1701" w:type="dxa"/>
          </w:tcPr>
          <w:p w:rsidR="00FA516B" w:rsidRPr="00636D98" w:rsidRDefault="00FA516B" w:rsidP="001D7C5F"/>
        </w:tc>
        <w:tc>
          <w:tcPr>
            <w:tcW w:w="2126" w:type="dxa"/>
          </w:tcPr>
          <w:p w:rsidR="00FA516B" w:rsidRPr="00636D98" w:rsidRDefault="00FA516B" w:rsidP="001D7C5F"/>
        </w:tc>
        <w:tc>
          <w:tcPr>
            <w:tcW w:w="1767" w:type="dxa"/>
          </w:tcPr>
          <w:p w:rsidR="00FA516B" w:rsidRPr="00636D98" w:rsidRDefault="00FA516B" w:rsidP="001D7C5F">
            <w:pPr>
              <w:jc w:val="center"/>
            </w:pPr>
          </w:p>
        </w:tc>
        <w:tc>
          <w:tcPr>
            <w:tcW w:w="1635" w:type="dxa"/>
          </w:tcPr>
          <w:p w:rsidR="00FA516B" w:rsidRPr="00636D98" w:rsidRDefault="00FA516B" w:rsidP="001D7C5F"/>
        </w:tc>
      </w:tr>
      <w:tr w:rsidR="00FA516B" w:rsidRPr="00636D98" w:rsidTr="001D7C5F">
        <w:trPr>
          <w:trHeight w:val="266"/>
        </w:trPr>
        <w:tc>
          <w:tcPr>
            <w:tcW w:w="595" w:type="dxa"/>
          </w:tcPr>
          <w:p w:rsidR="00FA516B" w:rsidRPr="00636D98" w:rsidRDefault="00FA516B" w:rsidP="001D7C5F">
            <w:pPr>
              <w:jc w:val="center"/>
            </w:pPr>
            <w:r w:rsidRPr="00636D98">
              <w:t>2</w:t>
            </w:r>
          </w:p>
        </w:tc>
        <w:tc>
          <w:tcPr>
            <w:tcW w:w="2127" w:type="dxa"/>
          </w:tcPr>
          <w:p w:rsidR="00FA516B" w:rsidRPr="00636D98" w:rsidRDefault="00FA516B" w:rsidP="001D7C5F"/>
        </w:tc>
        <w:tc>
          <w:tcPr>
            <w:tcW w:w="1701" w:type="dxa"/>
          </w:tcPr>
          <w:p w:rsidR="00FA516B" w:rsidRPr="00636D98" w:rsidRDefault="00FA516B" w:rsidP="001D7C5F"/>
        </w:tc>
        <w:tc>
          <w:tcPr>
            <w:tcW w:w="2126" w:type="dxa"/>
          </w:tcPr>
          <w:p w:rsidR="00FA516B" w:rsidRPr="00636D98" w:rsidRDefault="00FA516B" w:rsidP="001D7C5F"/>
        </w:tc>
        <w:tc>
          <w:tcPr>
            <w:tcW w:w="1767" w:type="dxa"/>
          </w:tcPr>
          <w:p w:rsidR="00FA516B" w:rsidRPr="00636D98" w:rsidRDefault="00FA516B" w:rsidP="001D7C5F">
            <w:pPr>
              <w:jc w:val="center"/>
            </w:pPr>
          </w:p>
        </w:tc>
        <w:tc>
          <w:tcPr>
            <w:tcW w:w="1635" w:type="dxa"/>
          </w:tcPr>
          <w:p w:rsidR="00FA516B" w:rsidRPr="00636D98" w:rsidRDefault="00FA516B" w:rsidP="001D7C5F"/>
        </w:tc>
      </w:tr>
      <w:tr w:rsidR="00FA516B" w:rsidRPr="00636D98" w:rsidTr="001D7C5F">
        <w:trPr>
          <w:trHeight w:val="270"/>
        </w:trPr>
        <w:tc>
          <w:tcPr>
            <w:tcW w:w="595" w:type="dxa"/>
          </w:tcPr>
          <w:p w:rsidR="00FA516B" w:rsidRPr="00636D98" w:rsidRDefault="00FA516B" w:rsidP="001D7C5F">
            <w:pPr>
              <w:jc w:val="center"/>
            </w:pPr>
            <w:r w:rsidRPr="00636D98">
              <w:t>3</w:t>
            </w:r>
          </w:p>
        </w:tc>
        <w:tc>
          <w:tcPr>
            <w:tcW w:w="2127" w:type="dxa"/>
          </w:tcPr>
          <w:p w:rsidR="00FA516B" w:rsidRPr="00636D98" w:rsidRDefault="00FA516B" w:rsidP="001D7C5F"/>
        </w:tc>
        <w:tc>
          <w:tcPr>
            <w:tcW w:w="1701" w:type="dxa"/>
          </w:tcPr>
          <w:p w:rsidR="00FA516B" w:rsidRPr="00636D98" w:rsidRDefault="00FA516B" w:rsidP="001D7C5F"/>
        </w:tc>
        <w:tc>
          <w:tcPr>
            <w:tcW w:w="2126" w:type="dxa"/>
          </w:tcPr>
          <w:p w:rsidR="00FA516B" w:rsidRPr="00636D98" w:rsidRDefault="00FA516B" w:rsidP="001D7C5F"/>
        </w:tc>
        <w:tc>
          <w:tcPr>
            <w:tcW w:w="1767" w:type="dxa"/>
          </w:tcPr>
          <w:p w:rsidR="00FA516B" w:rsidRPr="00636D98" w:rsidRDefault="00FA516B" w:rsidP="001D7C5F">
            <w:pPr>
              <w:jc w:val="center"/>
            </w:pPr>
          </w:p>
        </w:tc>
        <w:tc>
          <w:tcPr>
            <w:tcW w:w="1635" w:type="dxa"/>
          </w:tcPr>
          <w:p w:rsidR="00FA516B" w:rsidRPr="00636D98" w:rsidRDefault="00FA516B" w:rsidP="001D7C5F"/>
        </w:tc>
      </w:tr>
    </w:tbl>
    <w:p w:rsidR="00FA516B" w:rsidRDefault="00FA516B" w:rsidP="00FA516B">
      <w:pPr>
        <w:autoSpaceDE w:val="0"/>
        <w:autoSpaceDN w:val="0"/>
        <w:adjustRightInd w:val="0"/>
        <w:jc w:val="both"/>
        <w:rPr>
          <w:b/>
          <w:bCs/>
          <w:sz w:val="26"/>
          <w:szCs w:val="26"/>
        </w:rPr>
      </w:pPr>
    </w:p>
    <w:p w:rsidR="00FA516B" w:rsidRDefault="00FA516B" w:rsidP="00FA516B">
      <w:pPr>
        <w:pStyle w:val="ConsPlusNonformat"/>
      </w:pPr>
    </w:p>
    <w:p w:rsidR="00FA516B" w:rsidRDefault="00FA516B" w:rsidP="00FA516B">
      <w:pPr>
        <w:pStyle w:val="ConsPlusNonformat"/>
        <w:rPr>
          <w:rFonts w:ascii="Times New Roman" w:hAnsi="Times New Roman" w:cs="Times New Roman"/>
          <w:sz w:val="24"/>
          <w:szCs w:val="24"/>
        </w:rPr>
      </w:pPr>
      <w:r w:rsidRPr="0001787B">
        <w:rPr>
          <w:rFonts w:ascii="Times New Roman" w:hAnsi="Times New Roman" w:cs="Times New Roman"/>
          <w:sz w:val="24"/>
          <w:szCs w:val="24"/>
        </w:rPr>
        <w:t xml:space="preserve">    Достоверность и полноту настоящих сведений подтверждаю.</w:t>
      </w:r>
    </w:p>
    <w:p w:rsidR="00FA516B" w:rsidRPr="0001787B" w:rsidRDefault="00FA516B" w:rsidP="00FA516B">
      <w:pPr>
        <w:pStyle w:val="ConsPlusNonformat"/>
        <w:rPr>
          <w:rFonts w:ascii="Times New Roman" w:hAnsi="Times New Roman" w:cs="Times New Roman"/>
          <w:sz w:val="24"/>
          <w:szCs w:val="24"/>
        </w:rPr>
      </w:pPr>
    </w:p>
    <w:p w:rsidR="00FA516B" w:rsidRDefault="00FA516B" w:rsidP="00FA516B">
      <w:pPr>
        <w:pStyle w:val="ConsPlusNonformat"/>
        <w:rPr>
          <w:rFonts w:ascii="Times New Roman" w:hAnsi="Times New Roman" w:cs="Times New Roman"/>
          <w:sz w:val="24"/>
          <w:szCs w:val="24"/>
        </w:rPr>
      </w:pPr>
    </w:p>
    <w:tbl>
      <w:tblPr>
        <w:tblW w:w="0" w:type="auto"/>
        <w:tblLayout w:type="fixed"/>
        <w:tblCellMar>
          <w:left w:w="28" w:type="dxa"/>
          <w:right w:w="28" w:type="dxa"/>
        </w:tblCellMar>
        <w:tblLook w:val="0000"/>
      </w:tblPr>
      <w:tblGrid>
        <w:gridCol w:w="187"/>
        <w:gridCol w:w="567"/>
        <w:gridCol w:w="284"/>
        <w:gridCol w:w="1842"/>
        <w:gridCol w:w="426"/>
        <w:gridCol w:w="317"/>
        <w:gridCol w:w="405"/>
        <w:gridCol w:w="5923"/>
      </w:tblGrid>
      <w:tr w:rsidR="00FA516B" w:rsidRPr="00A45DCA" w:rsidTr="001D7C5F">
        <w:tc>
          <w:tcPr>
            <w:tcW w:w="187" w:type="dxa"/>
            <w:tcBorders>
              <w:top w:val="nil"/>
              <w:left w:val="nil"/>
              <w:bottom w:val="nil"/>
              <w:right w:val="nil"/>
            </w:tcBorders>
            <w:vAlign w:val="bottom"/>
          </w:tcPr>
          <w:p w:rsidR="00FA516B" w:rsidRPr="00A45DCA" w:rsidRDefault="00FA516B" w:rsidP="001D7C5F">
            <w:r w:rsidRPr="00A45DCA">
              <w:t>“</w:t>
            </w:r>
          </w:p>
        </w:tc>
        <w:tc>
          <w:tcPr>
            <w:tcW w:w="567" w:type="dxa"/>
            <w:tcBorders>
              <w:top w:val="nil"/>
              <w:left w:val="nil"/>
              <w:bottom w:val="single" w:sz="4" w:space="0" w:color="auto"/>
              <w:right w:val="nil"/>
            </w:tcBorders>
            <w:vAlign w:val="bottom"/>
          </w:tcPr>
          <w:p w:rsidR="00FA516B" w:rsidRPr="00A45DCA" w:rsidRDefault="00FA516B" w:rsidP="001D7C5F">
            <w:pPr>
              <w:jc w:val="center"/>
            </w:pPr>
          </w:p>
        </w:tc>
        <w:tc>
          <w:tcPr>
            <w:tcW w:w="284" w:type="dxa"/>
            <w:tcBorders>
              <w:top w:val="nil"/>
              <w:left w:val="nil"/>
              <w:bottom w:val="nil"/>
              <w:right w:val="nil"/>
            </w:tcBorders>
            <w:vAlign w:val="bottom"/>
          </w:tcPr>
          <w:p w:rsidR="00FA516B" w:rsidRPr="00A45DCA" w:rsidRDefault="00FA516B" w:rsidP="001D7C5F">
            <w:r w:rsidRPr="00A45DCA">
              <w:t>”</w:t>
            </w:r>
          </w:p>
        </w:tc>
        <w:tc>
          <w:tcPr>
            <w:tcW w:w="1842" w:type="dxa"/>
            <w:tcBorders>
              <w:top w:val="nil"/>
              <w:left w:val="nil"/>
              <w:bottom w:val="single" w:sz="4" w:space="0" w:color="auto"/>
              <w:right w:val="nil"/>
            </w:tcBorders>
            <w:vAlign w:val="bottom"/>
          </w:tcPr>
          <w:p w:rsidR="00FA516B" w:rsidRPr="00A45DCA" w:rsidRDefault="00FA516B" w:rsidP="001D7C5F">
            <w:pPr>
              <w:jc w:val="center"/>
            </w:pPr>
          </w:p>
        </w:tc>
        <w:tc>
          <w:tcPr>
            <w:tcW w:w="426" w:type="dxa"/>
            <w:tcBorders>
              <w:top w:val="nil"/>
              <w:left w:val="nil"/>
              <w:bottom w:val="nil"/>
              <w:right w:val="nil"/>
            </w:tcBorders>
            <w:vAlign w:val="bottom"/>
          </w:tcPr>
          <w:p w:rsidR="00FA516B" w:rsidRPr="00A45DCA" w:rsidRDefault="00FA516B" w:rsidP="001D7C5F">
            <w:pPr>
              <w:jc w:val="right"/>
            </w:pPr>
            <w:r w:rsidRPr="00A45DCA">
              <w:t>20</w:t>
            </w:r>
          </w:p>
        </w:tc>
        <w:tc>
          <w:tcPr>
            <w:tcW w:w="317" w:type="dxa"/>
            <w:tcBorders>
              <w:top w:val="nil"/>
              <w:left w:val="nil"/>
              <w:bottom w:val="single" w:sz="4" w:space="0" w:color="auto"/>
              <w:right w:val="nil"/>
            </w:tcBorders>
            <w:vAlign w:val="bottom"/>
          </w:tcPr>
          <w:p w:rsidR="00FA516B" w:rsidRPr="00A45DCA" w:rsidRDefault="00FA516B" w:rsidP="001D7C5F"/>
        </w:tc>
        <w:tc>
          <w:tcPr>
            <w:tcW w:w="405" w:type="dxa"/>
            <w:tcBorders>
              <w:top w:val="nil"/>
              <w:left w:val="nil"/>
              <w:bottom w:val="nil"/>
              <w:right w:val="nil"/>
            </w:tcBorders>
            <w:vAlign w:val="bottom"/>
          </w:tcPr>
          <w:p w:rsidR="00FA516B" w:rsidRPr="00A45DCA" w:rsidRDefault="00FA516B" w:rsidP="001D7C5F">
            <w:pPr>
              <w:jc w:val="center"/>
            </w:pPr>
            <w:r w:rsidRPr="00A45DCA">
              <w:t>г.</w:t>
            </w:r>
          </w:p>
        </w:tc>
        <w:tc>
          <w:tcPr>
            <w:tcW w:w="5923" w:type="dxa"/>
            <w:tcBorders>
              <w:top w:val="nil"/>
              <w:left w:val="nil"/>
              <w:bottom w:val="single" w:sz="4" w:space="0" w:color="auto"/>
              <w:right w:val="nil"/>
            </w:tcBorders>
            <w:vAlign w:val="bottom"/>
          </w:tcPr>
          <w:p w:rsidR="00FA516B" w:rsidRPr="00A45DCA" w:rsidRDefault="00FA516B" w:rsidP="001D7C5F">
            <w:pPr>
              <w:jc w:val="center"/>
            </w:pPr>
          </w:p>
        </w:tc>
      </w:tr>
      <w:tr w:rsidR="00FA516B" w:rsidRPr="00A45DCA" w:rsidTr="001D7C5F">
        <w:tc>
          <w:tcPr>
            <w:tcW w:w="187" w:type="dxa"/>
            <w:tcBorders>
              <w:top w:val="nil"/>
              <w:left w:val="nil"/>
              <w:bottom w:val="nil"/>
              <w:right w:val="nil"/>
            </w:tcBorders>
          </w:tcPr>
          <w:p w:rsidR="00FA516B" w:rsidRPr="00A45DCA" w:rsidRDefault="00FA516B" w:rsidP="001D7C5F"/>
        </w:tc>
        <w:tc>
          <w:tcPr>
            <w:tcW w:w="567" w:type="dxa"/>
            <w:tcBorders>
              <w:top w:val="nil"/>
              <w:left w:val="nil"/>
              <w:bottom w:val="nil"/>
              <w:right w:val="nil"/>
            </w:tcBorders>
          </w:tcPr>
          <w:p w:rsidR="00FA516B" w:rsidRPr="00A45DCA" w:rsidRDefault="00FA516B" w:rsidP="001D7C5F"/>
        </w:tc>
        <w:tc>
          <w:tcPr>
            <w:tcW w:w="284" w:type="dxa"/>
            <w:tcBorders>
              <w:top w:val="nil"/>
              <w:left w:val="nil"/>
              <w:bottom w:val="nil"/>
              <w:right w:val="nil"/>
            </w:tcBorders>
          </w:tcPr>
          <w:p w:rsidR="00FA516B" w:rsidRPr="00A45DCA" w:rsidRDefault="00FA516B" w:rsidP="001D7C5F"/>
        </w:tc>
        <w:tc>
          <w:tcPr>
            <w:tcW w:w="1842" w:type="dxa"/>
            <w:tcBorders>
              <w:top w:val="nil"/>
              <w:left w:val="nil"/>
              <w:bottom w:val="nil"/>
              <w:right w:val="nil"/>
            </w:tcBorders>
          </w:tcPr>
          <w:p w:rsidR="00FA516B" w:rsidRPr="00A45DCA" w:rsidRDefault="00FA516B" w:rsidP="001D7C5F"/>
        </w:tc>
        <w:tc>
          <w:tcPr>
            <w:tcW w:w="426" w:type="dxa"/>
            <w:tcBorders>
              <w:top w:val="nil"/>
              <w:left w:val="nil"/>
              <w:bottom w:val="nil"/>
              <w:right w:val="nil"/>
            </w:tcBorders>
          </w:tcPr>
          <w:p w:rsidR="00FA516B" w:rsidRPr="00A45DCA" w:rsidRDefault="00FA516B" w:rsidP="001D7C5F"/>
        </w:tc>
        <w:tc>
          <w:tcPr>
            <w:tcW w:w="317" w:type="dxa"/>
            <w:tcBorders>
              <w:top w:val="nil"/>
              <w:left w:val="nil"/>
              <w:bottom w:val="nil"/>
              <w:right w:val="nil"/>
            </w:tcBorders>
          </w:tcPr>
          <w:p w:rsidR="00FA516B" w:rsidRPr="00A45DCA" w:rsidRDefault="00FA516B" w:rsidP="001D7C5F"/>
        </w:tc>
        <w:tc>
          <w:tcPr>
            <w:tcW w:w="405" w:type="dxa"/>
            <w:tcBorders>
              <w:top w:val="nil"/>
              <w:left w:val="nil"/>
              <w:bottom w:val="nil"/>
              <w:right w:val="nil"/>
            </w:tcBorders>
          </w:tcPr>
          <w:p w:rsidR="00FA516B" w:rsidRPr="00A45DCA" w:rsidRDefault="00FA516B" w:rsidP="001D7C5F"/>
        </w:tc>
        <w:tc>
          <w:tcPr>
            <w:tcW w:w="5923" w:type="dxa"/>
            <w:tcBorders>
              <w:top w:val="nil"/>
              <w:left w:val="nil"/>
              <w:bottom w:val="nil"/>
              <w:right w:val="nil"/>
            </w:tcBorders>
          </w:tcPr>
          <w:p w:rsidR="00FA516B" w:rsidRPr="00A45DCA" w:rsidRDefault="00FA516B" w:rsidP="001D7C5F">
            <w:pPr>
              <w:pStyle w:val="ConsPlusNonformat"/>
              <w:jc w:val="center"/>
              <w:rPr>
                <w:rFonts w:ascii="Times New Roman" w:hAnsi="Times New Roman" w:cs="Times New Roman"/>
              </w:rPr>
            </w:pPr>
            <w:r w:rsidRPr="00A45DCA">
              <w:rPr>
                <w:rFonts w:ascii="Times New Roman" w:hAnsi="Times New Roman" w:cs="Times New Roman"/>
              </w:rPr>
              <w:t>(подпись руководителя федерального государственного                                                учреждения</w:t>
            </w:r>
            <w:r>
              <w:rPr>
                <w:rFonts w:ascii="Times New Roman" w:hAnsi="Times New Roman" w:cs="Times New Roman"/>
              </w:rPr>
              <w:t>, который представляет сведения</w:t>
            </w:r>
            <w:r w:rsidRPr="00A45DCA">
              <w:rPr>
                <w:rFonts w:ascii="Times New Roman" w:hAnsi="Times New Roman" w:cs="Times New Roman"/>
              </w:rPr>
              <w:t>)</w:t>
            </w:r>
          </w:p>
        </w:tc>
      </w:tr>
    </w:tbl>
    <w:p w:rsidR="00FA516B" w:rsidRDefault="00FA516B" w:rsidP="00FA516B">
      <w:pPr>
        <w:pStyle w:val="ConsPlusNonformat"/>
        <w:rPr>
          <w:rFonts w:ascii="Times New Roman" w:hAnsi="Times New Roman" w:cs="Times New Roman"/>
          <w:sz w:val="24"/>
          <w:szCs w:val="24"/>
        </w:rPr>
      </w:pPr>
    </w:p>
    <w:p w:rsidR="00FA516B" w:rsidRPr="0001787B" w:rsidRDefault="00FA516B" w:rsidP="00FA516B">
      <w:pPr>
        <w:pStyle w:val="ConsPlusNonformat"/>
        <w:rPr>
          <w:rFonts w:ascii="Times New Roman" w:hAnsi="Times New Roman" w:cs="Times New Roman"/>
          <w:sz w:val="24"/>
          <w:szCs w:val="24"/>
        </w:rPr>
      </w:pPr>
    </w:p>
    <w:p w:rsidR="00FA516B" w:rsidRPr="0001787B" w:rsidRDefault="00FA516B" w:rsidP="00FA516B">
      <w:pPr>
        <w:pStyle w:val="ConsPlusNonformat"/>
        <w:rPr>
          <w:rFonts w:ascii="Times New Roman" w:hAnsi="Times New Roman" w:cs="Times New Roman"/>
          <w:sz w:val="24"/>
          <w:szCs w:val="24"/>
        </w:rPr>
      </w:pPr>
      <w:r w:rsidRPr="0001787B">
        <w:rPr>
          <w:rFonts w:ascii="Times New Roman" w:hAnsi="Times New Roman" w:cs="Times New Roman"/>
          <w:sz w:val="24"/>
          <w:szCs w:val="24"/>
        </w:rPr>
        <w:t>___________________________________________________________________________</w:t>
      </w:r>
    </w:p>
    <w:p w:rsidR="00FA516B" w:rsidRPr="00A45DCA" w:rsidRDefault="00FA516B" w:rsidP="00FA516B">
      <w:pPr>
        <w:pStyle w:val="ConsPlusNonformat"/>
        <w:jc w:val="center"/>
        <w:rPr>
          <w:rFonts w:ascii="Times New Roman" w:hAnsi="Times New Roman" w:cs="Times New Roman"/>
        </w:rPr>
      </w:pPr>
      <w:r w:rsidRPr="00A45DCA">
        <w:rPr>
          <w:rFonts w:ascii="Times New Roman" w:hAnsi="Times New Roman" w:cs="Times New Roman"/>
        </w:rPr>
        <w:t>(Ф.И.О. и подпись лица, принявшего справку)</w:t>
      </w:r>
    </w:p>
    <w:p w:rsidR="00FA516B" w:rsidRDefault="00FA516B" w:rsidP="00FA516B">
      <w:pPr>
        <w:autoSpaceDE w:val="0"/>
        <w:autoSpaceDN w:val="0"/>
        <w:adjustRightInd w:val="0"/>
        <w:ind w:firstLine="540"/>
        <w:jc w:val="both"/>
        <w:rPr>
          <w:b/>
          <w:bCs/>
          <w:sz w:val="26"/>
          <w:szCs w:val="26"/>
        </w:rPr>
      </w:pPr>
    </w:p>
    <w:p w:rsidR="00FA516B" w:rsidRDefault="00FA516B" w:rsidP="00FA516B">
      <w:pPr>
        <w:autoSpaceDE w:val="0"/>
        <w:autoSpaceDN w:val="0"/>
        <w:adjustRightInd w:val="0"/>
        <w:ind w:firstLine="540"/>
        <w:jc w:val="both"/>
        <w:rPr>
          <w:b/>
          <w:bCs/>
          <w:sz w:val="26"/>
          <w:szCs w:val="26"/>
        </w:rPr>
      </w:pPr>
      <w:r>
        <w:rPr>
          <w:b/>
          <w:bCs/>
          <w:sz w:val="26"/>
          <w:szCs w:val="26"/>
        </w:rPr>
        <w:t>--------------------------------</w:t>
      </w:r>
    </w:p>
    <w:p w:rsidR="00FA516B" w:rsidRPr="000422FB" w:rsidRDefault="00FA516B" w:rsidP="00FA516B">
      <w:pPr>
        <w:autoSpaceDE w:val="0"/>
        <w:autoSpaceDN w:val="0"/>
        <w:adjustRightInd w:val="0"/>
        <w:ind w:firstLine="540"/>
        <w:jc w:val="both"/>
        <w:rPr>
          <w:bCs/>
          <w:sz w:val="20"/>
          <w:szCs w:val="20"/>
        </w:rPr>
      </w:pPr>
      <w:r w:rsidRPr="000422FB">
        <w:rPr>
          <w:bCs/>
          <w:sz w:val="20"/>
          <w:szCs w:val="20"/>
        </w:rPr>
        <w:t>&lt;1&gt; Указываются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FA516B" w:rsidRPr="000422FB" w:rsidRDefault="00FA516B" w:rsidP="00FA516B">
      <w:pPr>
        <w:autoSpaceDE w:val="0"/>
        <w:autoSpaceDN w:val="0"/>
        <w:adjustRightInd w:val="0"/>
        <w:ind w:firstLine="540"/>
        <w:jc w:val="both"/>
        <w:rPr>
          <w:bCs/>
          <w:sz w:val="20"/>
          <w:szCs w:val="20"/>
        </w:rPr>
      </w:pPr>
      <w:r w:rsidRPr="000422FB">
        <w:rPr>
          <w:bCs/>
          <w:sz w:val="20"/>
          <w:szCs w:val="20"/>
        </w:rPr>
        <w:t>&lt;2&gt; Указывается существо обязательства (заем, кредит и др.).</w:t>
      </w:r>
    </w:p>
    <w:p w:rsidR="00FA516B" w:rsidRPr="000422FB" w:rsidRDefault="00FA516B" w:rsidP="00FA516B">
      <w:pPr>
        <w:autoSpaceDE w:val="0"/>
        <w:autoSpaceDN w:val="0"/>
        <w:adjustRightInd w:val="0"/>
        <w:ind w:firstLine="540"/>
        <w:jc w:val="both"/>
        <w:rPr>
          <w:bCs/>
          <w:sz w:val="20"/>
          <w:szCs w:val="20"/>
        </w:rPr>
      </w:pPr>
      <w:r w:rsidRPr="000422FB">
        <w:rPr>
          <w:bCs/>
          <w:sz w:val="20"/>
          <w:szCs w:val="20"/>
        </w:rPr>
        <w:t>&lt;3&gt; Указывается вторая сторона обязательства: кредитор или должник, его фамилия, имя и отчество (наименование юридического лица), адрес.</w:t>
      </w:r>
    </w:p>
    <w:p w:rsidR="00FA516B" w:rsidRPr="000422FB" w:rsidRDefault="00FA516B" w:rsidP="00FA516B">
      <w:pPr>
        <w:autoSpaceDE w:val="0"/>
        <w:autoSpaceDN w:val="0"/>
        <w:adjustRightInd w:val="0"/>
        <w:ind w:firstLine="540"/>
        <w:jc w:val="both"/>
        <w:rPr>
          <w:bCs/>
          <w:sz w:val="20"/>
          <w:szCs w:val="20"/>
        </w:rPr>
      </w:pPr>
      <w:r w:rsidRPr="000422FB">
        <w:rPr>
          <w:bCs/>
          <w:sz w:val="20"/>
          <w:szCs w:val="20"/>
        </w:rPr>
        <w:t>&lt;4&gt; Указываются основание возникновения обязательства (договор, передача денег или имущества и др.), а также реквизиты (дата, номер) соответствующего договора или акта.</w:t>
      </w:r>
    </w:p>
    <w:p w:rsidR="00FA516B" w:rsidRPr="000422FB" w:rsidRDefault="00FA516B" w:rsidP="00FA516B">
      <w:pPr>
        <w:autoSpaceDE w:val="0"/>
        <w:autoSpaceDN w:val="0"/>
        <w:adjustRightInd w:val="0"/>
        <w:ind w:firstLine="540"/>
        <w:jc w:val="both"/>
        <w:rPr>
          <w:bCs/>
          <w:sz w:val="20"/>
          <w:szCs w:val="20"/>
        </w:rPr>
      </w:pPr>
      <w:r w:rsidRPr="000422FB">
        <w:rPr>
          <w:bCs/>
          <w:sz w:val="20"/>
          <w:szCs w:val="20"/>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FA516B" w:rsidRPr="000422FB" w:rsidRDefault="00FA516B" w:rsidP="00FA516B">
      <w:pPr>
        <w:autoSpaceDE w:val="0"/>
        <w:autoSpaceDN w:val="0"/>
        <w:adjustRightInd w:val="0"/>
        <w:ind w:firstLine="540"/>
        <w:jc w:val="both"/>
      </w:pPr>
      <w:r w:rsidRPr="000422FB">
        <w:rPr>
          <w:bCs/>
          <w:sz w:val="20"/>
          <w:szCs w:val="20"/>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FA516B" w:rsidRDefault="00FA516B" w:rsidP="00406FC3">
      <w:pPr>
        <w:autoSpaceDE w:val="0"/>
        <w:autoSpaceDN w:val="0"/>
        <w:adjustRightInd w:val="0"/>
        <w:ind w:left="540"/>
        <w:jc w:val="center"/>
        <w:rPr>
          <w:b/>
          <w:bCs/>
          <w:sz w:val="28"/>
          <w:szCs w:val="28"/>
        </w:rPr>
      </w:pPr>
    </w:p>
    <w:p w:rsidR="00FA516B" w:rsidRDefault="00FA516B" w:rsidP="00406FC3">
      <w:pPr>
        <w:autoSpaceDE w:val="0"/>
        <w:autoSpaceDN w:val="0"/>
        <w:adjustRightInd w:val="0"/>
        <w:ind w:left="540"/>
        <w:jc w:val="center"/>
        <w:rPr>
          <w:b/>
          <w:bCs/>
          <w:sz w:val="28"/>
          <w:szCs w:val="28"/>
        </w:rPr>
      </w:pPr>
    </w:p>
    <w:tbl>
      <w:tblPr>
        <w:tblStyle w:val="a7"/>
        <w:tblW w:w="3827" w:type="dxa"/>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7"/>
      </w:tblGrid>
      <w:tr w:rsidR="008709A9" w:rsidTr="008709A9">
        <w:trPr>
          <w:trHeight w:val="1128"/>
        </w:trPr>
        <w:tc>
          <w:tcPr>
            <w:tcW w:w="3827" w:type="dxa"/>
          </w:tcPr>
          <w:p w:rsidR="008709A9" w:rsidRPr="00A425D3" w:rsidRDefault="008709A9" w:rsidP="008709A9">
            <w:pPr>
              <w:autoSpaceDE w:val="0"/>
              <w:autoSpaceDN w:val="0"/>
              <w:adjustRightInd w:val="0"/>
              <w:jc w:val="center"/>
              <w:outlineLvl w:val="0"/>
              <w:rPr>
                <w:rFonts w:ascii="Courier New" w:hAnsi="Courier New" w:cs="Courier New"/>
                <w:bCs/>
                <w:sz w:val="20"/>
                <w:szCs w:val="20"/>
              </w:rPr>
            </w:pPr>
            <w:r w:rsidRPr="00A425D3">
              <w:rPr>
                <w:rFonts w:ascii="Courier New" w:hAnsi="Courier New" w:cs="Courier New"/>
                <w:bCs/>
                <w:sz w:val="20"/>
                <w:szCs w:val="20"/>
              </w:rPr>
              <w:lastRenderedPageBreak/>
              <w:t>Приложение № 1</w:t>
            </w:r>
          </w:p>
          <w:p w:rsidR="008709A9" w:rsidRPr="00A425D3" w:rsidRDefault="008709A9" w:rsidP="008709A9">
            <w:pPr>
              <w:autoSpaceDE w:val="0"/>
              <w:autoSpaceDN w:val="0"/>
              <w:adjustRightInd w:val="0"/>
              <w:jc w:val="center"/>
              <w:rPr>
                <w:rFonts w:ascii="Courier New" w:hAnsi="Courier New" w:cs="Courier New"/>
                <w:bCs/>
                <w:sz w:val="20"/>
                <w:szCs w:val="20"/>
              </w:rPr>
            </w:pPr>
            <w:r>
              <w:rPr>
                <w:rFonts w:ascii="Courier New" w:hAnsi="Courier New" w:cs="Courier New"/>
                <w:bCs/>
                <w:sz w:val="20"/>
                <w:szCs w:val="20"/>
              </w:rPr>
              <w:t xml:space="preserve">к </w:t>
            </w:r>
            <w:r w:rsidRPr="00A425D3">
              <w:rPr>
                <w:rFonts w:ascii="Courier New" w:hAnsi="Courier New" w:cs="Courier New"/>
                <w:bCs/>
                <w:sz w:val="20"/>
                <w:szCs w:val="20"/>
              </w:rPr>
              <w:t>постановлени</w:t>
            </w:r>
            <w:r>
              <w:rPr>
                <w:rFonts w:ascii="Courier New" w:hAnsi="Courier New" w:cs="Courier New"/>
                <w:bCs/>
                <w:sz w:val="20"/>
                <w:szCs w:val="20"/>
              </w:rPr>
              <w:t>ю</w:t>
            </w:r>
            <w:r w:rsidRPr="00A425D3">
              <w:rPr>
                <w:rFonts w:ascii="Courier New" w:hAnsi="Courier New" w:cs="Courier New"/>
                <w:bCs/>
                <w:sz w:val="20"/>
                <w:szCs w:val="20"/>
              </w:rPr>
              <w:t xml:space="preserve"> </w:t>
            </w:r>
          </w:p>
          <w:p w:rsidR="008709A9" w:rsidRDefault="008709A9" w:rsidP="008709A9">
            <w:pPr>
              <w:autoSpaceDE w:val="0"/>
              <w:autoSpaceDN w:val="0"/>
              <w:adjustRightInd w:val="0"/>
              <w:jc w:val="center"/>
              <w:rPr>
                <w:b/>
                <w:bCs/>
                <w:sz w:val="26"/>
                <w:szCs w:val="26"/>
              </w:rPr>
            </w:pPr>
            <w:r w:rsidRPr="00A425D3">
              <w:rPr>
                <w:rFonts w:ascii="Courier New" w:hAnsi="Courier New" w:cs="Courier New"/>
                <w:bCs/>
                <w:sz w:val="20"/>
                <w:szCs w:val="20"/>
              </w:rPr>
              <w:t>Правительства Российской Федерации от 13.03.2013 № 208</w:t>
            </w:r>
          </w:p>
          <w:p w:rsidR="008709A9" w:rsidRDefault="008709A9" w:rsidP="008709A9">
            <w:pPr>
              <w:autoSpaceDE w:val="0"/>
              <w:autoSpaceDN w:val="0"/>
              <w:adjustRightInd w:val="0"/>
              <w:jc w:val="right"/>
              <w:outlineLvl w:val="0"/>
              <w:rPr>
                <w:bCs/>
              </w:rPr>
            </w:pPr>
          </w:p>
        </w:tc>
      </w:tr>
    </w:tbl>
    <w:p w:rsidR="005B1C58" w:rsidRDefault="008709A9" w:rsidP="008709A9">
      <w:pPr>
        <w:pStyle w:val="ConsPlusNonformat"/>
        <w:rPr>
          <w:rFonts w:ascii="Times New Roman" w:hAnsi="Times New Roman" w:cs="Times New Roman"/>
          <w:sz w:val="24"/>
          <w:szCs w:val="24"/>
        </w:rPr>
      </w:pPr>
      <w:r w:rsidRPr="00FC5BC5">
        <w:rPr>
          <w:rFonts w:ascii="Times New Roman" w:hAnsi="Times New Roman" w:cs="Times New Roman"/>
          <w:sz w:val="24"/>
          <w:szCs w:val="24"/>
        </w:rPr>
        <w:t xml:space="preserve">   </w:t>
      </w:r>
    </w:p>
    <w:p w:rsidR="008709A9" w:rsidRPr="00FC5BC5" w:rsidRDefault="008709A9" w:rsidP="008709A9">
      <w:pPr>
        <w:pStyle w:val="ConsPlusNonformat"/>
        <w:rPr>
          <w:rFonts w:ascii="Times New Roman" w:hAnsi="Times New Roman" w:cs="Times New Roman"/>
          <w:sz w:val="24"/>
          <w:szCs w:val="24"/>
        </w:rPr>
      </w:pPr>
      <w:r w:rsidRPr="00FC5BC5">
        <w:rPr>
          <w:rFonts w:ascii="Times New Roman" w:hAnsi="Times New Roman" w:cs="Times New Roman"/>
          <w:sz w:val="24"/>
          <w:szCs w:val="24"/>
        </w:rPr>
        <w:t>В ____________________________________________________________</w:t>
      </w:r>
      <w:r>
        <w:rPr>
          <w:rFonts w:ascii="Times New Roman" w:hAnsi="Times New Roman" w:cs="Times New Roman"/>
          <w:sz w:val="24"/>
          <w:szCs w:val="24"/>
        </w:rPr>
        <w:t>________________</w:t>
      </w:r>
    </w:p>
    <w:p w:rsidR="008709A9" w:rsidRPr="00FC5BC5" w:rsidRDefault="008709A9" w:rsidP="008709A9">
      <w:pPr>
        <w:pStyle w:val="ConsPlusNonformat"/>
        <w:jc w:val="center"/>
        <w:rPr>
          <w:rFonts w:ascii="Times New Roman" w:hAnsi="Times New Roman" w:cs="Times New Roman"/>
        </w:rPr>
      </w:pPr>
      <w:r w:rsidRPr="00FC5BC5">
        <w:rPr>
          <w:rFonts w:ascii="Times New Roman" w:hAnsi="Times New Roman" w:cs="Times New Roman"/>
        </w:rPr>
        <w:t>(указывается наименование федерального государственного учреждения)</w:t>
      </w:r>
    </w:p>
    <w:p w:rsidR="008709A9" w:rsidRPr="00FC5BC5" w:rsidRDefault="008709A9" w:rsidP="008709A9">
      <w:pPr>
        <w:pStyle w:val="ConsPlusNonformat"/>
        <w:rPr>
          <w:rFonts w:ascii="Times New Roman" w:hAnsi="Times New Roman" w:cs="Times New Roman"/>
        </w:rPr>
      </w:pPr>
    </w:p>
    <w:p w:rsidR="008709A9" w:rsidRPr="00FC5BC5" w:rsidRDefault="008709A9" w:rsidP="008709A9">
      <w:pPr>
        <w:pStyle w:val="ConsPlusNonformat"/>
        <w:jc w:val="center"/>
        <w:rPr>
          <w:rFonts w:ascii="Times New Roman" w:hAnsi="Times New Roman" w:cs="Times New Roman"/>
          <w:sz w:val="28"/>
          <w:szCs w:val="28"/>
        </w:rPr>
      </w:pPr>
      <w:r w:rsidRPr="00FC5BC5">
        <w:rPr>
          <w:rFonts w:ascii="Times New Roman" w:hAnsi="Times New Roman" w:cs="Times New Roman"/>
          <w:sz w:val="28"/>
          <w:szCs w:val="28"/>
        </w:rPr>
        <w:t>СПРАВКА</w:t>
      </w:r>
    </w:p>
    <w:p w:rsidR="008709A9" w:rsidRPr="00FC5BC5" w:rsidRDefault="008709A9" w:rsidP="008709A9">
      <w:pPr>
        <w:pStyle w:val="ConsPlusNonformat"/>
        <w:jc w:val="center"/>
        <w:rPr>
          <w:rFonts w:ascii="Times New Roman" w:hAnsi="Times New Roman" w:cs="Times New Roman"/>
          <w:sz w:val="28"/>
          <w:szCs w:val="28"/>
        </w:rPr>
      </w:pPr>
      <w:r w:rsidRPr="00FC5BC5">
        <w:rPr>
          <w:rFonts w:ascii="Times New Roman" w:hAnsi="Times New Roman" w:cs="Times New Roman"/>
          <w:sz w:val="28"/>
          <w:szCs w:val="28"/>
        </w:rPr>
        <w:t xml:space="preserve">о доходах, об имуществе и обязательствах имущественного характера лица, </w:t>
      </w:r>
      <w:r w:rsidRPr="00FA516B">
        <w:rPr>
          <w:rFonts w:ascii="Times New Roman" w:hAnsi="Times New Roman" w:cs="Times New Roman"/>
          <w:b/>
          <w:sz w:val="28"/>
          <w:szCs w:val="28"/>
        </w:rPr>
        <w:t>поступающего</w:t>
      </w:r>
      <w:r w:rsidRPr="00FC5BC5">
        <w:rPr>
          <w:rFonts w:ascii="Times New Roman" w:hAnsi="Times New Roman" w:cs="Times New Roman"/>
          <w:sz w:val="28"/>
          <w:szCs w:val="28"/>
        </w:rPr>
        <w:t xml:space="preserve"> на работу на должность руководителя федерального государственного учреждения</w:t>
      </w:r>
    </w:p>
    <w:p w:rsidR="008709A9" w:rsidRPr="00FC5BC5" w:rsidRDefault="008709A9" w:rsidP="008709A9">
      <w:pPr>
        <w:pStyle w:val="ConsPlusNonformat"/>
        <w:rPr>
          <w:sz w:val="28"/>
          <w:szCs w:val="28"/>
        </w:rPr>
      </w:pPr>
    </w:p>
    <w:p w:rsidR="008709A9" w:rsidRPr="00FC5BC5" w:rsidRDefault="008709A9" w:rsidP="008709A9">
      <w:pPr>
        <w:pStyle w:val="ConsPlusNonformat"/>
        <w:jc w:val="center"/>
        <w:rPr>
          <w:rFonts w:ascii="Times New Roman" w:hAnsi="Times New Roman" w:cs="Times New Roman"/>
        </w:rPr>
      </w:pPr>
      <w:r w:rsidRPr="00FC5BC5">
        <w:rPr>
          <w:rFonts w:ascii="Times New Roman" w:hAnsi="Times New Roman" w:cs="Times New Roman"/>
          <w:sz w:val="24"/>
          <w:szCs w:val="24"/>
        </w:rPr>
        <w:t>Я, ________________________________________________________</w:t>
      </w:r>
      <w:r>
        <w:rPr>
          <w:rFonts w:ascii="Times New Roman" w:hAnsi="Times New Roman" w:cs="Times New Roman"/>
          <w:sz w:val="24"/>
          <w:szCs w:val="24"/>
        </w:rPr>
        <w:t>___________________</w:t>
      </w:r>
      <w:r w:rsidRPr="00FC5BC5">
        <w:rPr>
          <w:rFonts w:ascii="Times New Roman" w:hAnsi="Times New Roman" w:cs="Times New Roman"/>
        </w:rPr>
        <w:t xml:space="preserve">                    (фамилия, имя, отчество, дата рождения)</w:t>
      </w:r>
    </w:p>
    <w:p w:rsidR="008709A9" w:rsidRPr="00FC5BC5" w:rsidRDefault="008709A9" w:rsidP="008709A9">
      <w:pPr>
        <w:pStyle w:val="ConsPlusNonformat"/>
        <w:rPr>
          <w:rFonts w:ascii="Times New Roman" w:hAnsi="Times New Roman" w:cs="Times New Roman"/>
        </w:rPr>
      </w:pPr>
    </w:p>
    <w:p w:rsidR="008709A9" w:rsidRPr="00FC5BC5" w:rsidRDefault="008709A9" w:rsidP="008709A9">
      <w:pPr>
        <w:pStyle w:val="ConsPlusNonformat"/>
        <w:rPr>
          <w:rFonts w:ascii="Times New Roman" w:hAnsi="Times New Roman" w:cs="Times New Roman"/>
          <w:sz w:val="24"/>
          <w:szCs w:val="24"/>
        </w:rPr>
      </w:pPr>
      <w:r w:rsidRPr="00FC5BC5">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_______________</w:t>
      </w:r>
      <w:r w:rsidRPr="00FC5BC5">
        <w:rPr>
          <w:rFonts w:ascii="Times New Roman" w:hAnsi="Times New Roman" w:cs="Times New Roman"/>
          <w:sz w:val="24"/>
          <w:szCs w:val="24"/>
        </w:rPr>
        <w:t>__</w:t>
      </w:r>
    </w:p>
    <w:p w:rsidR="008709A9" w:rsidRPr="00FC5BC5" w:rsidRDefault="008709A9" w:rsidP="008709A9">
      <w:pPr>
        <w:pStyle w:val="ConsPlusNonformat"/>
        <w:jc w:val="center"/>
        <w:rPr>
          <w:rFonts w:ascii="Times New Roman" w:hAnsi="Times New Roman" w:cs="Times New Roman"/>
        </w:rPr>
      </w:pPr>
      <w:r w:rsidRPr="00FC5BC5">
        <w:rPr>
          <w:rFonts w:ascii="Times New Roman" w:hAnsi="Times New Roman" w:cs="Times New Roman"/>
        </w:rPr>
        <w:t>(основное место работы, в случае отсутствия основного</w:t>
      </w:r>
    </w:p>
    <w:p w:rsidR="008709A9" w:rsidRPr="00FC5BC5" w:rsidRDefault="008709A9" w:rsidP="008709A9">
      <w:pPr>
        <w:pStyle w:val="ConsPlusNonformat"/>
        <w:jc w:val="center"/>
        <w:rPr>
          <w:rFonts w:ascii="Times New Roman" w:hAnsi="Times New Roman" w:cs="Times New Roman"/>
        </w:rPr>
      </w:pPr>
    </w:p>
    <w:p w:rsidR="008709A9" w:rsidRPr="00FC5BC5" w:rsidRDefault="008709A9" w:rsidP="008709A9">
      <w:pPr>
        <w:pStyle w:val="ConsPlusNonformat"/>
        <w:rPr>
          <w:rFonts w:ascii="Times New Roman" w:hAnsi="Times New Roman" w:cs="Times New Roman"/>
          <w:sz w:val="24"/>
          <w:szCs w:val="24"/>
        </w:rPr>
      </w:pPr>
      <w:r w:rsidRPr="00FC5BC5">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_______________</w:t>
      </w:r>
      <w:r w:rsidRPr="00FC5BC5">
        <w:rPr>
          <w:rFonts w:ascii="Times New Roman" w:hAnsi="Times New Roman" w:cs="Times New Roman"/>
          <w:sz w:val="24"/>
          <w:szCs w:val="24"/>
        </w:rPr>
        <w:t>__,</w:t>
      </w:r>
    </w:p>
    <w:p w:rsidR="008709A9" w:rsidRPr="00FC5BC5" w:rsidRDefault="008709A9" w:rsidP="008709A9">
      <w:pPr>
        <w:pStyle w:val="ConsPlusNonformat"/>
        <w:jc w:val="center"/>
        <w:rPr>
          <w:rFonts w:ascii="Times New Roman" w:hAnsi="Times New Roman" w:cs="Times New Roman"/>
        </w:rPr>
      </w:pPr>
      <w:r w:rsidRPr="00FC5BC5">
        <w:rPr>
          <w:rFonts w:ascii="Times New Roman" w:hAnsi="Times New Roman" w:cs="Times New Roman"/>
        </w:rPr>
        <w:t>места работы - род занятий)</w:t>
      </w:r>
    </w:p>
    <w:p w:rsidR="008709A9" w:rsidRPr="00FC5BC5" w:rsidRDefault="008709A9" w:rsidP="008709A9">
      <w:pPr>
        <w:pStyle w:val="ConsPlusNonformat"/>
        <w:rPr>
          <w:rFonts w:ascii="Times New Roman" w:hAnsi="Times New Roman" w:cs="Times New Roman"/>
        </w:rPr>
      </w:pPr>
    </w:p>
    <w:p w:rsidR="008709A9" w:rsidRPr="00FC5BC5" w:rsidRDefault="008709A9" w:rsidP="008709A9">
      <w:pPr>
        <w:pStyle w:val="ConsPlusNonformat"/>
        <w:jc w:val="both"/>
        <w:rPr>
          <w:rFonts w:ascii="Times New Roman" w:hAnsi="Times New Roman" w:cs="Times New Roman"/>
        </w:rPr>
      </w:pPr>
      <w:r w:rsidRPr="00FC5BC5">
        <w:rPr>
          <w:rFonts w:ascii="Times New Roman" w:hAnsi="Times New Roman" w:cs="Times New Roman"/>
          <w:sz w:val="24"/>
          <w:szCs w:val="24"/>
        </w:rPr>
        <w:t>проживающий по адресу: __________________________________</w:t>
      </w:r>
      <w:r>
        <w:rPr>
          <w:rFonts w:ascii="Times New Roman" w:hAnsi="Times New Roman" w:cs="Times New Roman"/>
          <w:sz w:val="24"/>
          <w:szCs w:val="24"/>
        </w:rPr>
        <w:t>______________</w:t>
      </w:r>
      <w:r w:rsidRPr="00FC5BC5">
        <w:rPr>
          <w:rFonts w:ascii="Times New Roman" w:hAnsi="Times New Roman" w:cs="Times New Roman"/>
          <w:sz w:val="24"/>
          <w:szCs w:val="24"/>
        </w:rPr>
        <w:t>________</w:t>
      </w:r>
      <w:r w:rsidRPr="00FC5BC5">
        <w:rPr>
          <w:rFonts w:ascii="Times New Roman" w:hAnsi="Times New Roman" w:cs="Times New Roman"/>
        </w:rPr>
        <w:t xml:space="preserve">                                                   </w:t>
      </w:r>
    </w:p>
    <w:p w:rsidR="008709A9" w:rsidRPr="00FC5BC5" w:rsidRDefault="008709A9" w:rsidP="008709A9">
      <w:pPr>
        <w:pStyle w:val="ConsPlusNonformat"/>
        <w:jc w:val="both"/>
        <w:rPr>
          <w:rFonts w:ascii="Times New Roman" w:hAnsi="Times New Roman" w:cs="Times New Roman"/>
        </w:rPr>
      </w:pPr>
      <w:r w:rsidRPr="00FC5BC5">
        <w:rPr>
          <w:rFonts w:ascii="Times New Roman" w:hAnsi="Times New Roman" w:cs="Times New Roman"/>
        </w:rPr>
        <w:t xml:space="preserve">                                        </w:t>
      </w:r>
      <w:r>
        <w:rPr>
          <w:rFonts w:ascii="Times New Roman" w:hAnsi="Times New Roman" w:cs="Times New Roman"/>
        </w:rPr>
        <w:t xml:space="preserve">                                                  </w:t>
      </w:r>
      <w:r w:rsidRPr="00FC5BC5">
        <w:rPr>
          <w:rFonts w:ascii="Times New Roman" w:hAnsi="Times New Roman" w:cs="Times New Roman"/>
        </w:rPr>
        <w:t xml:space="preserve">  (адрес места жительства)</w:t>
      </w:r>
    </w:p>
    <w:p w:rsidR="008709A9" w:rsidRPr="00FC5BC5" w:rsidRDefault="008709A9" w:rsidP="008709A9">
      <w:pPr>
        <w:pStyle w:val="ConsPlusNonformat"/>
        <w:rPr>
          <w:rFonts w:ascii="Times New Roman" w:hAnsi="Times New Roman" w:cs="Times New Roman"/>
        </w:rPr>
      </w:pPr>
    </w:p>
    <w:p w:rsidR="008709A9" w:rsidRPr="00FC5BC5" w:rsidRDefault="008709A9" w:rsidP="008709A9">
      <w:pPr>
        <w:pStyle w:val="ConsPlusNonformat"/>
        <w:rPr>
          <w:rFonts w:ascii="Times New Roman" w:hAnsi="Times New Roman" w:cs="Times New Roman"/>
          <w:sz w:val="24"/>
          <w:szCs w:val="24"/>
        </w:rPr>
      </w:pPr>
      <w:r w:rsidRPr="00FC5BC5">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_____________</w:t>
      </w:r>
      <w:r w:rsidRPr="00FC5BC5">
        <w:rPr>
          <w:rFonts w:ascii="Times New Roman" w:hAnsi="Times New Roman" w:cs="Times New Roman"/>
          <w:sz w:val="24"/>
          <w:szCs w:val="24"/>
        </w:rPr>
        <w:t>____,</w:t>
      </w:r>
    </w:p>
    <w:p w:rsidR="008709A9" w:rsidRPr="008366AE" w:rsidRDefault="008709A9" w:rsidP="008709A9">
      <w:pPr>
        <w:pStyle w:val="ConsPlusNonformat"/>
        <w:rPr>
          <w:rFonts w:ascii="Times New Roman" w:hAnsi="Times New Roman" w:cs="Times New Roman"/>
          <w:sz w:val="24"/>
          <w:szCs w:val="24"/>
        </w:rPr>
      </w:pPr>
      <w:r w:rsidRPr="008366AE">
        <w:rPr>
          <w:rFonts w:ascii="Times New Roman" w:hAnsi="Times New Roman" w:cs="Times New Roman"/>
          <w:sz w:val="24"/>
          <w:szCs w:val="24"/>
        </w:rPr>
        <w:t>сообщаю  сведения о своих доходах, об имуществе, о вкладах в банках, ценных бумагах, об обязательствах имущественного характера:</w:t>
      </w:r>
    </w:p>
    <w:p w:rsidR="008709A9" w:rsidRPr="00FC5BC5" w:rsidRDefault="008709A9" w:rsidP="008709A9">
      <w:pPr>
        <w:pStyle w:val="ConsPlusNonformat"/>
        <w:rPr>
          <w:rFonts w:ascii="Times New Roman" w:hAnsi="Times New Roman" w:cs="Times New Roman"/>
        </w:rPr>
      </w:pPr>
    </w:p>
    <w:p w:rsidR="008709A9" w:rsidRPr="00FC5BC5" w:rsidRDefault="008709A9" w:rsidP="008709A9">
      <w:pPr>
        <w:pStyle w:val="ConsPlusNonformat"/>
        <w:jc w:val="center"/>
        <w:rPr>
          <w:rFonts w:ascii="Times New Roman" w:hAnsi="Times New Roman" w:cs="Times New Roman"/>
        </w:rPr>
      </w:pPr>
      <w:r w:rsidRPr="00FC5BC5">
        <w:rPr>
          <w:rFonts w:ascii="Times New Roman" w:hAnsi="Times New Roman" w:cs="Times New Roman"/>
          <w:sz w:val="24"/>
          <w:szCs w:val="24"/>
        </w:rPr>
        <w:t>Раздел 1. Сведения о доходах</w:t>
      </w:r>
      <w:r w:rsidRPr="00FC5BC5">
        <w:rPr>
          <w:rFonts w:ascii="Times New Roman" w:hAnsi="Times New Roman" w:cs="Times New Roman"/>
        </w:rPr>
        <w:t xml:space="preserve"> </w:t>
      </w:r>
      <w:hyperlink w:anchor="Par58" w:history="1">
        <w:r w:rsidRPr="00FC5BC5">
          <w:rPr>
            <w:rFonts w:ascii="Times New Roman" w:hAnsi="Times New Roman" w:cs="Times New Roman"/>
            <w:color w:val="0000FF"/>
          </w:rPr>
          <w:t>&lt;1&gt;</w:t>
        </w:r>
      </w:hyperlink>
    </w:p>
    <w:p w:rsidR="008709A9" w:rsidRPr="00FC5BC5" w:rsidRDefault="008709A9" w:rsidP="008709A9">
      <w:pPr>
        <w:pStyle w:val="ConsPlusNonformat"/>
        <w:rPr>
          <w:rFonts w:ascii="Times New Roman" w:hAnsi="Times New Roman" w:cs="Times New Roman"/>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6946"/>
        <w:gridCol w:w="2410"/>
      </w:tblGrid>
      <w:tr w:rsidR="008709A9" w:rsidRPr="00FC5BC5" w:rsidTr="008709A9">
        <w:tc>
          <w:tcPr>
            <w:tcW w:w="595" w:type="dxa"/>
          </w:tcPr>
          <w:p w:rsidR="008709A9" w:rsidRPr="00FC5BC5" w:rsidRDefault="008709A9" w:rsidP="008709A9">
            <w:pPr>
              <w:jc w:val="center"/>
            </w:pPr>
            <w:r w:rsidRPr="00FC5BC5">
              <w:t>№</w:t>
            </w:r>
            <w:r w:rsidRPr="00FC5BC5">
              <w:br/>
              <w:t>п/п</w:t>
            </w:r>
          </w:p>
        </w:tc>
        <w:tc>
          <w:tcPr>
            <w:tcW w:w="6946" w:type="dxa"/>
          </w:tcPr>
          <w:p w:rsidR="008709A9" w:rsidRPr="00FC5BC5" w:rsidRDefault="008709A9" w:rsidP="008709A9">
            <w:pPr>
              <w:jc w:val="center"/>
            </w:pPr>
            <w:r w:rsidRPr="00FC5BC5">
              <w:t>Вид дохода</w:t>
            </w:r>
          </w:p>
        </w:tc>
        <w:tc>
          <w:tcPr>
            <w:tcW w:w="2410" w:type="dxa"/>
          </w:tcPr>
          <w:p w:rsidR="008709A9" w:rsidRPr="00FC5BC5" w:rsidRDefault="008709A9" w:rsidP="008709A9">
            <w:pPr>
              <w:pStyle w:val="ConsPlusCell"/>
              <w:jc w:val="center"/>
              <w:rPr>
                <w:sz w:val="24"/>
                <w:szCs w:val="24"/>
              </w:rPr>
            </w:pPr>
            <w:r w:rsidRPr="00FC5BC5">
              <w:rPr>
                <w:sz w:val="24"/>
                <w:szCs w:val="24"/>
              </w:rPr>
              <w:t xml:space="preserve">Величина дохода </w:t>
            </w:r>
            <w:hyperlink w:anchor="Par60" w:history="1">
              <w:r w:rsidRPr="008366AE">
                <w:rPr>
                  <w:color w:val="0000FF"/>
                  <w:sz w:val="20"/>
                  <w:szCs w:val="20"/>
                </w:rPr>
                <w:t>&lt;2&gt;</w:t>
              </w:r>
            </w:hyperlink>
          </w:p>
          <w:p w:rsidR="008709A9" w:rsidRPr="00FC5BC5" w:rsidRDefault="008709A9" w:rsidP="008709A9">
            <w:pPr>
              <w:jc w:val="center"/>
            </w:pPr>
            <w:r w:rsidRPr="00FC5BC5">
              <w:t xml:space="preserve"> (руб.)</w:t>
            </w:r>
          </w:p>
        </w:tc>
      </w:tr>
      <w:tr w:rsidR="008709A9" w:rsidRPr="00FC5BC5" w:rsidTr="008709A9">
        <w:trPr>
          <w:trHeight w:val="324"/>
        </w:trPr>
        <w:tc>
          <w:tcPr>
            <w:tcW w:w="595" w:type="dxa"/>
          </w:tcPr>
          <w:p w:rsidR="008709A9" w:rsidRPr="00FC5BC5" w:rsidRDefault="008709A9" w:rsidP="008709A9">
            <w:pPr>
              <w:jc w:val="center"/>
            </w:pPr>
            <w:r w:rsidRPr="00FC5BC5">
              <w:t>1</w:t>
            </w:r>
          </w:p>
        </w:tc>
        <w:tc>
          <w:tcPr>
            <w:tcW w:w="6946" w:type="dxa"/>
          </w:tcPr>
          <w:p w:rsidR="008709A9" w:rsidRPr="00FC5BC5" w:rsidRDefault="008709A9" w:rsidP="008709A9">
            <w:pPr>
              <w:ind w:left="57"/>
            </w:pPr>
            <w:r w:rsidRPr="00FC5BC5">
              <w:t>Доход по основному месту работы</w:t>
            </w:r>
          </w:p>
        </w:tc>
        <w:tc>
          <w:tcPr>
            <w:tcW w:w="2410" w:type="dxa"/>
            <w:vAlign w:val="center"/>
          </w:tcPr>
          <w:p w:rsidR="008709A9" w:rsidRPr="00FC5BC5" w:rsidRDefault="008709A9" w:rsidP="008709A9">
            <w:pPr>
              <w:jc w:val="center"/>
            </w:pPr>
          </w:p>
        </w:tc>
      </w:tr>
      <w:tr w:rsidR="008709A9" w:rsidRPr="00FC5BC5" w:rsidTr="008709A9">
        <w:trPr>
          <w:trHeight w:val="414"/>
        </w:trPr>
        <w:tc>
          <w:tcPr>
            <w:tcW w:w="595" w:type="dxa"/>
          </w:tcPr>
          <w:p w:rsidR="008709A9" w:rsidRPr="00FC5BC5" w:rsidRDefault="008709A9" w:rsidP="008709A9">
            <w:pPr>
              <w:jc w:val="center"/>
            </w:pPr>
            <w:r w:rsidRPr="00FC5BC5">
              <w:t>2</w:t>
            </w:r>
          </w:p>
        </w:tc>
        <w:tc>
          <w:tcPr>
            <w:tcW w:w="6946" w:type="dxa"/>
          </w:tcPr>
          <w:p w:rsidR="008709A9" w:rsidRPr="00FC5BC5" w:rsidRDefault="008709A9" w:rsidP="008709A9">
            <w:pPr>
              <w:ind w:left="57"/>
            </w:pPr>
            <w:r w:rsidRPr="00FC5BC5">
              <w:t>Доход от педагогической деятельности</w:t>
            </w:r>
          </w:p>
        </w:tc>
        <w:tc>
          <w:tcPr>
            <w:tcW w:w="2410" w:type="dxa"/>
            <w:vAlign w:val="center"/>
          </w:tcPr>
          <w:p w:rsidR="008709A9" w:rsidRPr="00FC5BC5" w:rsidRDefault="008709A9" w:rsidP="008709A9">
            <w:pPr>
              <w:jc w:val="center"/>
            </w:pPr>
          </w:p>
        </w:tc>
      </w:tr>
      <w:tr w:rsidR="008709A9" w:rsidRPr="00FC5BC5" w:rsidTr="008709A9">
        <w:trPr>
          <w:trHeight w:val="278"/>
        </w:trPr>
        <w:tc>
          <w:tcPr>
            <w:tcW w:w="595" w:type="dxa"/>
          </w:tcPr>
          <w:p w:rsidR="008709A9" w:rsidRPr="00FC5BC5" w:rsidRDefault="008709A9" w:rsidP="008709A9">
            <w:pPr>
              <w:jc w:val="center"/>
            </w:pPr>
            <w:r w:rsidRPr="00FC5BC5">
              <w:t>3</w:t>
            </w:r>
          </w:p>
        </w:tc>
        <w:tc>
          <w:tcPr>
            <w:tcW w:w="6946" w:type="dxa"/>
          </w:tcPr>
          <w:p w:rsidR="008709A9" w:rsidRPr="00FC5BC5" w:rsidRDefault="008709A9" w:rsidP="008709A9">
            <w:pPr>
              <w:ind w:left="57"/>
            </w:pPr>
            <w:r w:rsidRPr="00FC5BC5">
              <w:t>Доход от научной деятельности</w:t>
            </w:r>
          </w:p>
        </w:tc>
        <w:tc>
          <w:tcPr>
            <w:tcW w:w="2410" w:type="dxa"/>
            <w:vAlign w:val="center"/>
          </w:tcPr>
          <w:p w:rsidR="008709A9" w:rsidRPr="00FC5BC5" w:rsidRDefault="008709A9" w:rsidP="008709A9">
            <w:pPr>
              <w:jc w:val="center"/>
            </w:pPr>
          </w:p>
        </w:tc>
      </w:tr>
      <w:tr w:rsidR="008709A9" w:rsidRPr="00FC5BC5" w:rsidTr="008709A9">
        <w:trPr>
          <w:trHeight w:val="268"/>
        </w:trPr>
        <w:tc>
          <w:tcPr>
            <w:tcW w:w="595" w:type="dxa"/>
          </w:tcPr>
          <w:p w:rsidR="008709A9" w:rsidRPr="00FC5BC5" w:rsidRDefault="008709A9" w:rsidP="008709A9">
            <w:pPr>
              <w:jc w:val="center"/>
            </w:pPr>
            <w:r w:rsidRPr="00FC5BC5">
              <w:t>4</w:t>
            </w:r>
          </w:p>
        </w:tc>
        <w:tc>
          <w:tcPr>
            <w:tcW w:w="6946" w:type="dxa"/>
          </w:tcPr>
          <w:p w:rsidR="008709A9" w:rsidRPr="00FC5BC5" w:rsidRDefault="008709A9" w:rsidP="008709A9">
            <w:pPr>
              <w:ind w:left="57"/>
            </w:pPr>
            <w:r w:rsidRPr="00FC5BC5">
              <w:t>Доход от иной творческой деятельности</w:t>
            </w:r>
          </w:p>
        </w:tc>
        <w:tc>
          <w:tcPr>
            <w:tcW w:w="2410" w:type="dxa"/>
            <w:vAlign w:val="center"/>
          </w:tcPr>
          <w:p w:rsidR="008709A9" w:rsidRPr="00FC5BC5" w:rsidRDefault="008709A9" w:rsidP="008709A9">
            <w:pPr>
              <w:jc w:val="center"/>
            </w:pPr>
          </w:p>
        </w:tc>
      </w:tr>
      <w:tr w:rsidR="008709A9" w:rsidRPr="00FC5BC5" w:rsidTr="008709A9">
        <w:trPr>
          <w:trHeight w:val="272"/>
        </w:trPr>
        <w:tc>
          <w:tcPr>
            <w:tcW w:w="595" w:type="dxa"/>
          </w:tcPr>
          <w:p w:rsidR="008709A9" w:rsidRPr="00FC5BC5" w:rsidRDefault="008709A9" w:rsidP="008709A9">
            <w:pPr>
              <w:jc w:val="center"/>
            </w:pPr>
            <w:r w:rsidRPr="00FC5BC5">
              <w:t>5</w:t>
            </w:r>
          </w:p>
        </w:tc>
        <w:tc>
          <w:tcPr>
            <w:tcW w:w="6946" w:type="dxa"/>
          </w:tcPr>
          <w:p w:rsidR="008709A9" w:rsidRPr="00FC5BC5" w:rsidRDefault="008709A9" w:rsidP="008709A9">
            <w:pPr>
              <w:ind w:left="57"/>
            </w:pPr>
            <w:r w:rsidRPr="00FC5BC5">
              <w:t>Доход от вкладов в банках и иных кредитных организациях</w:t>
            </w:r>
          </w:p>
        </w:tc>
        <w:tc>
          <w:tcPr>
            <w:tcW w:w="2410" w:type="dxa"/>
            <w:vAlign w:val="center"/>
          </w:tcPr>
          <w:p w:rsidR="008709A9" w:rsidRPr="00FC5BC5" w:rsidRDefault="008709A9" w:rsidP="008709A9">
            <w:pPr>
              <w:jc w:val="center"/>
            </w:pPr>
          </w:p>
        </w:tc>
      </w:tr>
      <w:tr w:rsidR="008709A9" w:rsidRPr="00FC5BC5" w:rsidTr="008709A9">
        <w:trPr>
          <w:trHeight w:val="467"/>
        </w:trPr>
        <w:tc>
          <w:tcPr>
            <w:tcW w:w="595" w:type="dxa"/>
            <w:tcBorders>
              <w:bottom w:val="nil"/>
            </w:tcBorders>
          </w:tcPr>
          <w:p w:rsidR="008709A9" w:rsidRPr="00FC5BC5" w:rsidRDefault="008709A9" w:rsidP="008709A9">
            <w:pPr>
              <w:jc w:val="center"/>
            </w:pPr>
            <w:r w:rsidRPr="00FC5BC5">
              <w:t>6</w:t>
            </w:r>
          </w:p>
        </w:tc>
        <w:tc>
          <w:tcPr>
            <w:tcW w:w="6946" w:type="dxa"/>
            <w:tcBorders>
              <w:bottom w:val="nil"/>
            </w:tcBorders>
          </w:tcPr>
          <w:p w:rsidR="008709A9" w:rsidRPr="00FC5BC5" w:rsidRDefault="008709A9" w:rsidP="008709A9">
            <w:pPr>
              <w:ind w:left="57"/>
            </w:pPr>
            <w:r w:rsidRPr="00FC5BC5">
              <w:t>Доход от ценных бумаг и долей участия в коммерческих организациях</w:t>
            </w:r>
          </w:p>
        </w:tc>
        <w:tc>
          <w:tcPr>
            <w:tcW w:w="2410" w:type="dxa"/>
            <w:tcBorders>
              <w:bottom w:val="nil"/>
            </w:tcBorders>
            <w:vAlign w:val="center"/>
          </w:tcPr>
          <w:p w:rsidR="008709A9" w:rsidRPr="00FC5BC5" w:rsidRDefault="008709A9" w:rsidP="008709A9">
            <w:pPr>
              <w:jc w:val="center"/>
            </w:pPr>
          </w:p>
        </w:tc>
      </w:tr>
      <w:tr w:rsidR="008709A9" w:rsidRPr="00FC5BC5" w:rsidTr="008709A9">
        <w:tc>
          <w:tcPr>
            <w:tcW w:w="595" w:type="dxa"/>
            <w:tcBorders>
              <w:bottom w:val="nil"/>
            </w:tcBorders>
            <w:vAlign w:val="bottom"/>
          </w:tcPr>
          <w:p w:rsidR="008709A9" w:rsidRPr="00FC5BC5" w:rsidRDefault="008709A9" w:rsidP="008709A9">
            <w:pPr>
              <w:jc w:val="center"/>
            </w:pPr>
            <w:r w:rsidRPr="00FC5BC5">
              <w:t>7</w:t>
            </w:r>
          </w:p>
        </w:tc>
        <w:tc>
          <w:tcPr>
            <w:tcW w:w="6946" w:type="dxa"/>
            <w:tcBorders>
              <w:bottom w:val="nil"/>
            </w:tcBorders>
            <w:vAlign w:val="bottom"/>
          </w:tcPr>
          <w:p w:rsidR="008709A9" w:rsidRPr="00FC5BC5" w:rsidRDefault="008709A9" w:rsidP="008709A9">
            <w:pPr>
              <w:ind w:left="57"/>
            </w:pPr>
            <w:r w:rsidRPr="00FC5BC5">
              <w:t>Иные доходы (указать вид дохода):</w:t>
            </w:r>
          </w:p>
        </w:tc>
        <w:tc>
          <w:tcPr>
            <w:tcW w:w="2410" w:type="dxa"/>
            <w:tcBorders>
              <w:bottom w:val="nil"/>
            </w:tcBorders>
            <w:vAlign w:val="center"/>
          </w:tcPr>
          <w:p w:rsidR="008709A9" w:rsidRPr="00FC5BC5" w:rsidRDefault="008709A9" w:rsidP="008709A9">
            <w:pPr>
              <w:jc w:val="center"/>
            </w:pPr>
          </w:p>
        </w:tc>
      </w:tr>
      <w:tr w:rsidR="008709A9" w:rsidRPr="00FC5BC5" w:rsidTr="008709A9">
        <w:tc>
          <w:tcPr>
            <w:tcW w:w="595" w:type="dxa"/>
            <w:tcBorders>
              <w:top w:val="nil"/>
              <w:bottom w:val="nil"/>
            </w:tcBorders>
            <w:vAlign w:val="bottom"/>
          </w:tcPr>
          <w:p w:rsidR="008709A9" w:rsidRPr="00FC5BC5" w:rsidRDefault="008709A9" w:rsidP="008709A9">
            <w:pPr>
              <w:jc w:val="center"/>
            </w:pPr>
          </w:p>
        </w:tc>
        <w:tc>
          <w:tcPr>
            <w:tcW w:w="6946" w:type="dxa"/>
            <w:tcBorders>
              <w:top w:val="nil"/>
              <w:bottom w:val="nil"/>
            </w:tcBorders>
            <w:vAlign w:val="bottom"/>
          </w:tcPr>
          <w:p w:rsidR="008709A9" w:rsidRPr="00FC5BC5" w:rsidRDefault="008709A9" w:rsidP="008709A9">
            <w:pPr>
              <w:ind w:left="57"/>
            </w:pPr>
            <w:r w:rsidRPr="00FC5BC5">
              <w:t xml:space="preserve">1) </w:t>
            </w:r>
          </w:p>
        </w:tc>
        <w:tc>
          <w:tcPr>
            <w:tcW w:w="2410" w:type="dxa"/>
            <w:tcBorders>
              <w:top w:val="nil"/>
              <w:bottom w:val="nil"/>
            </w:tcBorders>
            <w:vAlign w:val="center"/>
          </w:tcPr>
          <w:p w:rsidR="008709A9" w:rsidRPr="00FC5BC5" w:rsidRDefault="008709A9" w:rsidP="008709A9">
            <w:pPr>
              <w:jc w:val="center"/>
            </w:pPr>
          </w:p>
        </w:tc>
      </w:tr>
      <w:tr w:rsidR="008709A9" w:rsidRPr="00FC5BC5" w:rsidTr="008709A9">
        <w:tc>
          <w:tcPr>
            <w:tcW w:w="595" w:type="dxa"/>
            <w:tcBorders>
              <w:top w:val="nil"/>
              <w:bottom w:val="nil"/>
            </w:tcBorders>
            <w:vAlign w:val="bottom"/>
          </w:tcPr>
          <w:p w:rsidR="008709A9" w:rsidRPr="00FC5BC5" w:rsidRDefault="008709A9" w:rsidP="008709A9">
            <w:pPr>
              <w:jc w:val="center"/>
            </w:pPr>
          </w:p>
        </w:tc>
        <w:tc>
          <w:tcPr>
            <w:tcW w:w="6946" w:type="dxa"/>
            <w:tcBorders>
              <w:top w:val="nil"/>
              <w:bottom w:val="nil"/>
            </w:tcBorders>
            <w:vAlign w:val="bottom"/>
          </w:tcPr>
          <w:p w:rsidR="008709A9" w:rsidRPr="00FC5BC5" w:rsidRDefault="008709A9" w:rsidP="008709A9">
            <w:pPr>
              <w:ind w:left="57"/>
            </w:pPr>
            <w:r w:rsidRPr="00FC5BC5">
              <w:t>2)</w:t>
            </w:r>
          </w:p>
        </w:tc>
        <w:tc>
          <w:tcPr>
            <w:tcW w:w="2410" w:type="dxa"/>
            <w:tcBorders>
              <w:top w:val="nil"/>
              <w:bottom w:val="nil"/>
            </w:tcBorders>
            <w:vAlign w:val="center"/>
          </w:tcPr>
          <w:p w:rsidR="008709A9" w:rsidRPr="00FC5BC5" w:rsidRDefault="008709A9" w:rsidP="008709A9">
            <w:pPr>
              <w:jc w:val="center"/>
            </w:pPr>
          </w:p>
        </w:tc>
      </w:tr>
      <w:tr w:rsidR="008709A9" w:rsidRPr="00FC5BC5" w:rsidTr="008709A9">
        <w:tc>
          <w:tcPr>
            <w:tcW w:w="595" w:type="dxa"/>
            <w:vAlign w:val="bottom"/>
          </w:tcPr>
          <w:p w:rsidR="008709A9" w:rsidRPr="00FC5BC5" w:rsidRDefault="008709A9" w:rsidP="008709A9">
            <w:pPr>
              <w:jc w:val="center"/>
            </w:pPr>
            <w:r w:rsidRPr="00FC5BC5">
              <w:t>8</w:t>
            </w:r>
          </w:p>
        </w:tc>
        <w:tc>
          <w:tcPr>
            <w:tcW w:w="6946" w:type="dxa"/>
            <w:vAlign w:val="bottom"/>
          </w:tcPr>
          <w:p w:rsidR="008709A9" w:rsidRPr="00FC5BC5" w:rsidRDefault="008709A9" w:rsidP="008709A9">
            <w:pPr>
              <w:ind w:left="57"/>
            </w:pPr>
            <w:r w:rsidRPr="00FC5BC5">
              <w:t>Итого доход за отчетный период</w:t>
            </w:r>
          </w:p>
        </w:tc>
        <w:tc>
          <w:tcPr>
            <w:tcW w:w="2410" w:type="dxa"/>
            <w:vAlign w:val="center"/>
          </w:tcPr>
          <w:p w:rsidR="008709A9" w:rsidRPr="00FC5BC5" w:rsidRDefault="008709A9" w:rsidP="008709A9">
            <w:pPr>
              <w:jc w:val="center"/>
            </w:pPr>
          </w:p>
        </w:tc>
      </w:tr>
    </w:tbl>
    <w:p w:rsidR="008709A9" w:rsidRPr="00FC5BC5" w:rsidRDefault="008709A9" w:rsidP="008709A9">
      <w:pPr>
        <w:pStyle w:val="ConsPlusNonformat"/>
        <w:rPr>
          <w:rFonts w:ascii="Times New Roman" w:hAnsi="Times New Roman" w:cs="Times New Roman"/>
        </w:rPr>
      </w:pPr>
    </w:p>
    <w:p w:rsidR="008709A9" w:rsidRPr="00FC5BC5" w:rsidRDefault="008709A9" w:rsidP="008709A9">
      <w:pPr>
        <w:pStyle w:val="ConsPlusNonformat"/>
        <w:rPr>
          <w:rFonts w:ascii="Times New Roman" w:hAnsi="Times New Roman" w:cs="Times New Roman"/>
        </w:rPr>
      </w:pPr>
      <w:r w:rsidRPr="00FC5BC5">
        <w:rPr>
          <w:rFonts w:ascii="Times New Roman" w:hAnsi="Times New Roman" w:cs="Times New Roman"/>
        </w:rPr>
        <w:t xml:space="preserve">    --------------------------------</w:t>
      </w:r>
    </w:p>
    <w:p w:rsidR="008709A9" w:rsidRPr="00FC5BC5" w:rsidRDefault="008709A9" w:rsidP="008709A9">
      <w:pPr>
        <w:pStyle w:val="ConsPlusNonformat"/>
        <w:jc w:val="both"/>
        <w:rPr>
          <w:rFonts w:ascii="Times New Roman" w:hAnsi="Times New Roman" w:cs="Times New Roman"/>
        </w:rPr>
      </w:pPr>
      <w:bookmarkStart w:id="5" w:name="Par58"/>
      <w:bookmarkEnd w:id="5"/>
      <w:r w:rsidRPr="00FC5BC5">
        <w:rPr>
          <w:rFonts w:ascii="Times New Roman" w:hAnsi="Times New Roman" w:cs="Times New Roman"/>
        </w:rPr>
        <w:t xml:space="preserve">    &lt;1&gt;  Указываются  доходы  (включая  пенсии,  пособия и иные выплаты) за отчетный период.</w:t>
      </w:r>
    </w:p>
    <w:p w:rsidR="008709A9" w:rsidRPr="00FC5BC5" w:rsidRDefault="008709A9" w:rsidP="008709A9">
      <w:pPr>
        <w:pStyle w:val="ConsPlusNonformat"/>
        <w:jc w:val="both"/>
        <w:rPr>
          <w:rFonts w:ascii="Times New Roman" w:hAnsi="Times New Roman" w:cs="Times New Roman"/>
        </w:rPr>
      </w:pPr>
      <w:bookmarkStart w:id="6" w:name="Par60"/>
      <w:bookmarkEnd w:id="6"/>
      <w:r w:rsidRPr="00FC5BC5">
        <w:rPr>
          <w:rFonts w:ascii="Times New Roman" w:hAnsi="Times New Roman" w:cs="Times New Roman"/>
        </w:rPr>
        <w:t xml:space="preserve">    &lt;2&gt;  Доход,  полученный  в  иностранной валюте, указывается в рублях по курсу Банка России на дату получения дохода.</w:t>
      </w:r>
    </w:p>
    <w:p w:rsidR="008709A9" w:rsidRDefault="008709A9" w:rsidP="008709A9">
      <w:pPr>
        <w:pStyle w:val="ConsPlusNonformat"/>
        <w:jc w:val="both"/>
      </w:pPr>
    </w:p>
    <w:p w:rsidR="005B1C58" w:rsidRDefault="005B1C58" w:rsidP="008709A9">
      <w:pPr>
        <w:pStyle w:val="ConsPlusNonformat"/>
        <w:jc w:val="both"/>
      </w:pPr>
    </w:p>
    <w:p w:rsidR="005B1C58" w:rsidRDefault="005B1C58" w:rsidP="008709A9">
      <w:pPr>
        <w:pStyle w:val="ConsPlusNonformat"/>
        <w:jc w:val="both"/>
      </w:pPr>
    </w:p>
    <w:p w:rsidR="005B1C58" w:rsidRDefault="005B1C58" w:rsidP="008709A9">
      <w:pPr>
        <w:pStyle w:val="ConsPlusNonformat"/>
        <w:jc w:val="both"/>
      </w:pPr>
    </w:p>
    <w:p w:rsidR="005B1C58" w:rsidRDefault="005B1C58" w:rsidP="008709A9">
      <w:pPr>
        <w:pStyle w:val="ConsPlusNonformat"/>
        <w:jc w:val="both"/>
      </w:pPr>
    </w:p>
    <w:p w:rsidR="0069715A" w:rsidRDefault="0069715A">
      <w:pPr>
        <w:rPr>
          <w:rFonts w:ascii="Courier New" w:eastAsiaTheme="minorHAnsi" w:hAnsi="Courier New" w:cs="Courier New"/>
          <w:sz w:val="20"/>
          <w:szCs w:val="20"/>
          <w:lang w:eastAsia="en-US"/>
        </w:rPr>
      </w:pPr>
      <w:r>
        <w:br w:type="page"/>
      </w:r>
    </w:p>
    <w:p w:rsidR="005B1C58" w:rsidRDefault="005B1C58" w:rsidP="008709A9">
      <w:pPr>
        <w:pStyle w:val="ConsPlusNonformat"/>
        <w:jc w:val="both"/>
      </w:pPr>
    </w:p>
    <w:p w:rsidR="008709A9" w:rsidRPr="00FB441A" w:rsidRDefault="008709A9" w:rsidP="008709A9">
      <w:pPr>
        <w:pStyle w:val="ConsPlusNonformat"/>
        <w:jc w:val="center"/>
        <w:rPr>
          <w:rFonts w:ascii="Times New Roman" w:hAnsi="Times New Roman" w:cs="Times New Roman"/>
          <w:sz w:val="22"/>
          <w:szCs w:val="22"/>
        </w:rPr>
      </w:pPr>
      <w:r w:rsidRPr="00FB441A">
        <w:rPr>
          <w:rFonts w:ascii="Times New Roman" w:hAnsi="Times New Roman" w:cs="Times New Roman"/>
          <w:sz w:val="22"/>
          <w:szCs w:val="22"/>
        </w:rPr>
        <w:t>Раздел 2. Сведения об имуществе</w:t>
      </w:r>
    </w:p>
    <w:p w:rsidR="008709A9" w:rsidRPr="00FB441A" w:rsidRDefault="008709A9" w:rsidP="008709A9">
      <w:pPr>
        <w:pStyle w:val="ConsPlusNonformat"/>
        <w:jc w:val="center"/>
        <w:rPr>
          <w:rFonts w:ascii="Times New Roman" w:hAnsi="Times New Roman" w:cs="Times New Roman"/>
          <w:sz w:val="23"/>
          <w:szCs w:val="23"/>
        </w:rPr>
      </w:pPr>
      <w:r w:rsidRPr="00FB441A">
        <w:rPr>
          <w:rFonts w:ascii="Times New Roman" w:hAnsi="Times New Roman" w:cs="Times New Roman"/>
          <w:sz w:val="23"/>
          <w:szCs w:val="23"/>
        </w:rPr>
        <w:t>2.1. Недвижимое имущество</w:t>
      </w:r>
    </w:p>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3261"/>
        <w:gridCol w:w="1842"/>
        <w:gridCol w:w="2977"/>
        <w:gridCol w:w="1277"/>
      </w:tblGrid>
      <w:tr w:rsidR="008709A9" w:rsidRPr="00FB441A" w:rsidTr="008709A9">
        <w:tc>
          <w:tcPr>
            <w:tcW w:w="595" w:type="dxa"/>
          </w:tcPr>
          <w:p w:rsidR="008709A9" w:rsidRPr="00FB441A" w:rsidRDefault="008709A9" w:rsidP="008709A9">
            <w:pPr>
              <w:jc w:val="center"/>
              <w:rPr>
                <w:sz w:val="23"/>
                <w:szCs w:val="23"/>
              </w:rPr>
            </w:pPr>
            <w:r w:rsidRPr="00FB441A">
              <w:rPr>
                <w:sz w:val="23"/>
                <w:szCs w:val="23"/>
              </w:rPr>
              <w:t>№</w:t>
            </w:r>
            <w:r w:rsidRPr="00FB441A">
              <w:rPr>
                <w:sz w:val="23"/>
                <w:szCs w:val="23"/>
              </w:rPr>
              <w:br/>
              <w:t>п/п</w:t>
            </w:r>
          </w:p>
        </w:tc>
        <w:tc>
          <w:tcPr>
            <w:tcW w:w="3261" w:type="dxa"/>
          </w:tcPr>
          <w:p w:rsidR="008709A9" w:rsidRPr="00FB441A" w:rsidRDefault="008709A9" w:rsidP="008709A9">
            <w:pPr>
              <w:jc w:val="center"/>
              <w:rPr>
                <w:sz w:val="23"/>
                <w:szCs w:val="23"/>
              </w:rPr>
            </w:pPr>
            <w:r w:rsidRPr="00FB441A">
              <w:rPr>
                <w:sz w:val="23"/>
                <w:szCs w:val="23"/>
              </w:rPr>
              <w:t>Вид и наименование имущества</w:t>
            </w:r>
          </w:p>
        </w:tc>
        <w:tc>
          <w:tcPr>
            <w:tcW w:w="1842" w:type="dxa"/>
          </w:tcPr>
          <w:p w:rsidR="008709A9" w:rsidRPr="00FB441A" w:rsidRDefault="008709A9" w:rsidP="008709A9">
            <w:pPr>
              <w:jc w:val="center"/>
              <w:rPr>
                <w:sz w:val="23"/>
                <w:szCs w:val="23"/>
              </w:rPr>
            </w:pPr>
            <w:r w:rsidRPr="00FB441A">
              <w:rPr>
                <w:sz w:val="23"/>
                <w:szCs w:val="23"/>
              </w:rPr>
              <w:t xml:space="preserve">Вид собственности </w:t>
            </w:r>
            <w:hyperlink w:anchor="Par100" w:history="1">
              <w:r w:rsidRPr="00514F71">
                <w:rPr>
                  <w:color w:val="0000FF"/>
                  <w:sz w:val="20"/>
                  <w:szCs w:val="20"/>
                </w:rPr>
                <w:t>&lt;1&gt;</w:t>
              </w:r>
            </w:hyperlink>
          </w:p>
        </w:tc>
        <w:tc>
          <w:tcPr>
            <w:tcW w:w="2977" w:type="dxa"/>
          </w:tcPr>
          <w:p w:rsidR="008709A9" w:rsidRPr="00FB441A" w:rsidRDefault="008709A9" w:rsidP="008709A9">
            <w:pPr>
              <w:jc w:val="center"/>
              <w:rPr>
                <w:sz w:val="23"/>
                <w:szCs w:val="23"/>
              </w:rPr>
            </w:pPr>
            <w:r w:rsidRPr="00FB441A">
              <w:rPr>
                <w:sz w:val="23"/>
                <w:szCs w:val="23"/>
              </w:rPr>
              <w:t>Место нахождения (адрес)</w:t>
            </w:r>
          </w:p>
        </w:tc>
        <w:tc>
          <w:tcPr>
            <w:tcW w:w="1277" w:type="dxa"/>
          </w:tcPr>
          <w:p w:rsidR="008709A9" w:rsidRPr="00FB441A" w:rsidRDefault="008709A9" w:rsidP="008709A9">
            <w:pPr>
              <w:jc w:val="center"/>
              <w:rPr>
                <w:sz w:val="23"/>
                <w:szCs w:val="23"/>
              </w:rPr>
            </w:pPr>
            <w:r w:rsidRPr="00FB441A">
              <w:rPr>
                <w:sz w:val="23"/>
                <w:szCs w:val="23"/>
              </w:rPr>
              <w:t>Площадь</w:t>
            </w:r>
            <w:r w:rsidRPr="00FB441A">
              <w:rPr>
                <w:sz w:val="23"/>
                <w:szCs w:val="23"/>
              </w:rPr>
              <w:br/>
              <w:t>(кв. м)</w:t>
            </w:r>
          </w:p>
        </w:tc>
      </w:tr>
      <w:tr w:rsidR="008709A9" w:rsidRPr="00FB441A" w:rsidTr="008709A9">
        <w:tc>
          <w:tcPr>
            <w:tcW w:w="595" w:type="dxa"/>
            <w:tcBorders>
              <w:bottom w:val="nil"/>
            </w:tcBorders>
            <w:vAlign w:val="bottom"/>
          </w:tcPr>
          <w:p w:rsidR="008709A9" w:rsidRPr="00FB441A" w:rsidRDefault="008709A9" w:rsidP="008709A9">
            <w:pPr>
              <w:jc w:val="center"/>
              <w:rPr>
                <w:sz w:val="23"/>
                <w:szCs w:val="23"/>
              </w:rPr>
            </w:pPr>
            <w:r w:rsidRPr="00FB441A">
              <w:rPr>
                <w:sz w:val="23"/>
                <w:szCs w:val="23"/>
              </w:rPr>
              <w:t>1</w:t>
            </w:r>
          </w:p>
        </w:tc>
        <w:tc>
          <w:tcPr>
            <w:tcW w:w="3261" w:type="dxa"/>
            <w:tcBorders>
              <w:bottom w:val="nil"/>
            </w:tcBorders>
            <w:vAlign w:val="bottom"/>
          </w:tcPr>
          <w:p w:rsidR="008709A9" w:rsidRPr="00FB441A" w:rsidRDefault="008709A9" w:rsidP="008709A9">
            <w:pPr>
              <w:rPr>
                <w:sz w:val="23"/>
                <w:szCs w:val="23"/>
              </w:rPr>
            </w:pPr>
            <w:r w:rsidRPr="00FB441A">
              <w:rPr>
                <w:sz w:val="23"/>
                <w:szCs w:val="23"/>
              </w:rPr>
              <w:t xml:space="preserve">Земельные участки </w:t>
            </w:r>
            <w:hyperlink w:anchor="Par105" w:history="1">
              <w:r w:rsidRPr="00514F71">
                <w:rPr>
                  <w:color w:val="0000FF"/>
                  <w:sz w:val="20"/>
                  <w:szCs w:val="20"/>
                </w:rPr>
                <w:t>&lt;2&gt;</w:t>
              </w:r>
            </w:hyperlink>
            <w:r w:rsidRPr="00FB441A">
              <w:rPr>
                <w:sz w:val="23"/>
                <w:szCs w:val="23"/>
              </w:rPr>
              <w:t>:</w:t>
            </w:r>
          </w:p>
        </w:tc>
        <w:tc>
          <w:tcPr>
            <w:tcW w:w="1842" w:type="dxa"/>
            <w:tcBorders>
              <w:bottom w:val="nil"/>
            </w:tcBorders>
            <w:vAlign w:val="bottom"/>
          </w:tcPr>
          <w:p w:rsidR="008709A9" w:rsidRPr="00FB441A" w:rsidRDefault="008709A9" w:rsidP="008709A9">
            <w:pPr>
              <w:rPr>
                <w:sz w:val="23"/>
                <w:szCs w:val="23"/>
              </w:rPr>
            </w:pPr>
          </w:p>
        </w:tc>
        <w:tc>
          <w:tcPr>
            <w:tcW w:w="2977" w:type="dxa"/>
            <w:tcBorders>
              <w:bottom w:val="nil"/>
            </w:tcBorders>
            <w:vAlign w:val="bottom"/>
          </w:tcPr>
          <w:p w:rsidR="008709A9" w:rsidRPr="00FB441A" w:rsidRDefault="008709A9" w:rsidP="008709A9">
            <w:pPr>
              <w:rPr>
                <w:sz w:val="23"/>
                <w:szCs w:val="23"/>
              </w:rPr>
            </w:pPr>
          </w:p>
        </w:tc>
        <w:tc>
          <w:tcPr>
            <w:tcW w:w="1277" w:type="dxa"/>
            <w:tcBorders>
              <w:bottom w:val="nil"/>
            </w:tcBorders>
            <w:vAlign w:val="bottom"/>
          </w:tcPr>
          <w:p w:rsidR="008709A9" w:rsidRPr="00FB441A" w:rsidRDefault="008709A9" w:rsidP="008709A9">
            <w:pPr>
              <w:jc w:val="center"/>
              <w:rPr>
                <w:sz w:val="23"/>
                <w:szCs w:val="23"/>
              </w:rPr>
            </w:pPr>
          </w:p>
        </w:tc>
      </w:tr>
      <w:tr w:rsidR="008709A9" w:rsidRPr="00FB441A" w:rsidTr="008709A9">
        <w:tc>
          <w:tcPr>
            <w:tcW w:w="595" w:type="dxa"/>
            <w:tcBorders>
              <w:top w:val="nil"/>
              <w:bottom w:val="nil"/>
            </w:tcBorders>
            <w:vAlign w:val="bottom"/>
          </w:tcPr>
          <w:p w:rsidR="008709A9" w:rsidRPr="00FB441A" w:rsidRDefault="008709A9" w:rsidP="008709A9">
            <w:pPr>
              <w:jc w:val="center"/>
              <w:rPr>
                <w:sz w:val="23"/>
                <w:szCs w:val="23"/>
              </w:rPr>
            </w:pPr>
          </w:p>
        </w:tc>
        <w:tc>
          <w:tcPr>
            <w:tcW w:w="3261" w:type="dxa"/>
            <w:tcBorders>
              <w:top w:val="nil"/>
              <w:bottom w:val="nil"/>
            </w:tcBorders>
            <w:vAlign w:val="bottom"/>
          </w:tcPr>
          <w:p w:rsidR="008709A9" w:rsidRPr="00FB441A" w:rsidRDefault="008709A9" w:rsidP="008709A9">
            <w:pPr>
              <w:rPr>
                <w:sz w:val="23"/>
                <w:szCs w:val="23"/>
              </w:rPr>
            </w:pPr>
            <w:r w:rsidRPr="00FB441A">
              <w:rPr>
                <w:sz w:val="23"/>
                <w:szCs w:val="23"/>
              </w:rPr>
              <w:t xml:space="preserve">1) </w:t>
            </w:r>
          </w:p>
        </w:tc>
        <w:tc>
          <w:tcPr>
            <w:tcW w:w="1842" w:type="dxa"/>
            <w:tcBorders>
              <w:top w:val="nil"/>
              <w:bottom w:val="nil"/>
            </w:tcBorders>
            <w:vAlign w:val="bottom"/>
          </w:tcPr>
          <w:p w:rsidR="008709A9" w:rsidRPr="00FB441A" w:rsidRDefault="008709A9" w:rsidP="008709A9">
            <w:pPr>
              <w:rPr>
                <w:sz w:val="23"/>
                <w:szCs w:val="23"/>
              </w:rPr>
            </w:pPr>
          </w:p>
        </w:tc>
        <w:tc>
          <w:tcPr>
            <w:tcW w:w="2977" w:type="dxa"/>
            <w:tcBorders>
              <w:top w:val="nil"/>
              <w:bottom w:val="nil"/>
            </w:tcBorders>
            <w:vAlign w:val="bottom"/>
          </w:tcPr>
          <w:p w:rsidR="008709A9" w:rsidRPr="00FB441A" w:rsidRDefault="008709A9" w:rsidP="008709A9">
            <w:pPr>
              <w:rPr>
                <w:sz w:val="23"/>
                <w:szCs w:val="23"/>
              </w:rPr>
            </w:pPr>
          </w:p>
        </w:tc>
        <w:tc>
          <w:tcPr>
            <w:tcW w:w="1277" w:type="dxa"/>
            <w:tcBorders>
              <w:top w:val="nil"/>
              <w:bottom w:val="nil"/>
            </w:tcBorders>
            <w:vAlign w:val="bottom"/>
          </w:tcPr>
          <w:p w:rsidR="008709A9" w:rsidRPr="00FB441A" w:rsidRDefault="008709A9" w:rsidP="008709A9">
            <w:pPr>
              <w:jc w:val="center"/>
              <w:rPr>
                <w:sz w:val="23"/>
                <w:szCs w:val="23"/>
              </w:rPr>
            </w:pPr>
          </w:p>
        </w:tc>
      </w:tr>
      <w:tr w:rsidR="008709A9" w:rsidRPr="00FB441A" w:rsidTr="008709A9">
        <w:tc>
          <w:tcPr>
            <w:tcW w:w="595" w:type="dxa"/>
            <w:tcBorders>
              <w:top w:val="nil"/>
              <w:bottom w:val="nil"/>
            </w:tcBorders>
            <w:vAlign w:val="bottom"/>
          </w:tcPr>
          <w:p w:rsidR="008709A9" w:rsidRPr="00FB441A" w:rsidRDefault="008709A9" w:rsidP="008709A9">
            <w:pPr>
              <w:jc w:val="center"/>
              <w:rPr>
                <w:sz w:val="23"/>
                <w:szCs w:val="23"/>
              </w:rPr>
            </w:pPr>
          </w:p>
        </w:tc>
        <w:tc>
          <w:tcPr>
            <w:tcW w:w="3261" w:type="dxa"/>
            <w:tcBorders>
              <w:top w:val="nil"/>
              <w:bottom w:val="nil"/>
            </w:tcBorders>
            <w:vAlign w:val="bottom"/>
          </w:tcPr>
          <w:p w:rsidR="008709A9" w:rsidRPr="00FB441A" w:rsidRDefault="008709A9" w:rsidP="008709A9">
            <w:pPr>
              <w:rPr>
                <w:sz w:val="23"/>
                <w:szCs w:val="23"/>
              </w:rPr>
            </w:pPr>
            <w:r w:rsidRPr="00FB441A">
              <w:rPr>
                <w:sz w:val="23"/>
                <w:szCs w:val="23"/>
              </w:rPr>
              <w:t xml:space="preserve">2) </w:t>
            </w:r>
          </w:p>
        </w:tc>
        <w:tc>
          <w:tcPr>
            <w:tcW w:w="1842" w:type="dxa"/>
            <w:tcBorders>
              <w:top w:val="nil"/>
              <w:bottom w:val="nil"/>
            </w:tcBorders>
            <w:vAlign w:val="bottom"/>
          </w:tcPr>
          <w:p w:rsidR="008709A9" w:rsidRPr="00FB441A" w:rsidRDefault="008709A9" w:rsidP="008709A9">
            <w:pPr>
              <w:rPr>
                <w:sz w:val="23"/>
                <w:szCs w:val="23"/>
              </w:rPr>
            </w:pPr>
          </w:p>
        </w:tc>
        <w:tc>
          <w:tcPr>
            <w:tcW w:w="2977" w:type="dxa"/>
            <w:tcBorders>
              <w:top w:val="nil"/>
              <w:bottom w:val="nil"/>
            </w:tcBorders>
            <w:vAlign w:val="bottom"/>
          </w:tcPr>
          <w:p w:rsidR="008709A9" w:rsidRPr="00FB441A" w:rsidRDefault="008709A9" w:rsidP="008709A9">
            <w:pPr>
              <w:rPr>
                <w:sz w:val="23"/>
                <w:szCs w:val="23"/>
              </w:rPr>
            </w:pPr>
          </w:p>
        </w:tc>
        <w:tc>
          <w:tcPr>
            <w:tcW w:w="1277" w:type="dxa"/>
            <w:tcBorders>
              <w:top w:val="nil"/>
              <w:bottom w:val="nil"/>
            </w:tcBorders>
            <w:vAlign w:val="bottom"/>
          </w:tcPr>
          <w:p w:rsidR="008709A9" w:rsidRPr="00FB441A" w:rsidRDefault="008709A9" w:rsidP="008709A9">
            <w:pPr>
              <w:jc w:val="center"/>
              <w:rPr>
                <w:sz w:val="23"/>
                <w:szCs w:val="23"/>
              </w:rPr>
            </w:pPr>
          </w:p>
        </w:tc>
      </w:tr>
      <w:tr w:rsidR="008709A9" w:rsidRPr="00FB441A" w:rsidTr="008709A9">
        <w:tc>
          <w:tcPr>
            <w:tcW w:w="595" w:type="dxa"/>
            <w:tcBorders>
              <w:bottom w:val="nil"/>
            </w:tcBorders>
            <w:vAlign w:val="bottom"/>
          </w:tcPr>
          <w:p w:rsidR="008709A9" w:rsidRPr="00FB441A" w:rsidRDefault="008709A9" w:rsidP="008709A9">
            <w:pPr>
              <w:jc w:val="center"/>
              <w:rPr>
                <w:sz w:val="23"/>
                <w:szCs w:val="23"/>
              </w:rPr>
            </w:pPr>
            <w:r w:rsidRPr="00FB441A">
              <w:rPr>
                <w:sz w:val="23"/>
                <w:szCs w:val="23"/>
              </w:rPr>
              <w:t>2</w:t>
            </w:r>
          </w:p>
        </w:tc>
        <w:tc>
          <w:tcPr>
            <w:tcW w:w="3261" w:type="dxa"/>
            <w:tcBorders>
              <w:bottom w:val="nil"/>
            </w:tcBorders>
            <w:vAlign w:val="bottom"/>
          </w:tcPr>
          <w:p w:rsidR="008709A9" w:rsidRPr="00FB441A" w:rsidRDefault="008709A9" w:rsidP="008709A9">
            <w:pPr>
              <w:rPr>
                <w:sz w:val="23"/>
                <w:szCs w:val="23"/>
              </w:rPr>
            </w:pPr>
            <w:r w:rsidRPr="00FB441A">
              <w:rPr>
                <w:sz w:val="23"/>
                <w:szCs w:val="23"/>
              </w:rPr>
              <w:t>Жилые дома:</w:t>
            </w:r>
          </w:p>
        </w:tc>
        <w:tc>
          <w:tcPr>
            <w:tcW w:w="1842" w:type="dxa"/>
            <w:tcBorders>
              <w:bottom w:val="nil"/>
            </w:tcBorders>
            <w:vAlign w:val="bottom"/>
          </w:tcPr>
          <w:p w:rsidR="008709A9" w:rsidRPr="00FB441A" w:rsidRDefault="008709A9" w:rsidP="008709A9">
            <w:pPr>
              <w:rPr>
                <w:sz w:val="23"/>
                <w:szCs w:val="23"/>
              </w:rPr>
            </w:pPr>
          </w:p>
        </w:tc>
        <w:tc>
          <w:tcPr>
            <w:tcW w:w="2977" w:type="dxa"/>
            <w:tcBorders>
              <w:bottom w:val="nil"/>
            </w:tcBorders>
            <w:vAlign w:val="bottom"/>
          </w:tcPr>
          <w:p w:rsidR="008709A9" w:rsidRPr="00FB441A" w:rsidRDefault="008709A9" w:rsidP="008709A9">
            <w:pPr>
              <w:rPr>
                <w:sz w:val="23"/>
                <w:szCs w:val="23"/>
              </w:rPr>
            </w:pPr>
          </w:p>
        </w:tc>
        <w:tc>
          <w:tcPr>
            <w:tcW w:w="1277" w:type="dxa"/>
            <w:tcBorders>
              <w:bottom w:val="nil"/>
            </w:tcBorders>
            <w:vAlign w:val="bottom"/>
          </w:tcPr>
          <w:p w:rsidR="008709A9" w:rsidRPr="00FB441A" w:rsidRDefault="008709A9" w:rsidP="008709A9">
            <w:pPr>
              <w:jc w:val="center"/>
              <w:rPr>
                <w:sz w:val="23"/>
                <w:szCs w:val="23"/>
              </w:rPr>
            </w:pPr>
          </w:p>
        </w:tc>
      </w:tr>
      <w:tr w:rsidR="008709A9" w:rsidRPr="00FB441A" w:rsidTr="008709A9">
        <w:tc>
          <w:tcPr>
            <w:tcW w:w="595" w:type="dxa"/>
            <w:tcBorders>
              <w:top w:val="nil"/>
              <w:bottom w:val="nil"/>
            </w:tcBorders>
            <w:vAlign w:val="bottom"/>
          </w:tcPr>
          <w:p w:rsidR="008709A9" w:rsidRPr="00FB441A" w:rsidRDefault="008709A9" w:rsidP="008709A9">
            <w:pPr>
              <w:jc w:val="center"/>
              <w:rPr>
                <w:sz w:val="23"/>
                <w:szCs w:val="23"/>
              </w:rPr>
            </w:pPr>
          </w:p>
        </w:tc>
        <w:tc>
          <w:tcPr>
            <w:tcW w:w="3261" w:type="dxa"/>
            <w:tcBorders>
              <w:top w:val="nil"/>
              <w:bottom w:val="nil"/>
            </w:tcBorders>
            <w:vAlign w:val="bottom"/>
          </w:tcPr>
          <w:p w:rsidR="008709A9" w:rsidRPr="00FB441A" w:rsidRDefault="008709A9" w:rsidP="008709A9">
            <w:pPr>
              <w:rPr>
                <w:sz w:val="23"/>
                <w:szCs w:val="23"/>
              </w:rPr>
            </w:pPr>
            <w:r w:rsidRPr="00FB441A">
              <w:rPr>
                <w:sz w:val="23"/>
                <w:szCs w:val="23"/>
              </w:rPr>
              <w:t xml:space="preserve">1) </w:t>
            </w:r>
          </w:p>
        </w:tc>
        <w:tc>
          <w:tcPr>
            <w:tcW w:w="1842" w:type="dxa"/>
            <w:tcBorders>
              <w:top w:val="nil"/>
              <w:bottom w:val="nil"/>
            </w:tcBorders>
            <w:vAlign w:val="bottom"/>
          </w:tcPr>
          <w:p w:rsidR="008709A9" w:rsidRPr="00FB441A" w:rsidRDefault="008709A9" w:rsidP="008709A9">
            <w:pPr>
              <w:rPr>
                <w:sz w:val="23"/>
                <w:szCs w:val="23"/>
              </w:rPr>
            </w:pPr>
          </w:p>
        </w:tc>
        <w:tc>
          <w:tcPr>
            <w:tcW w:w="2977" w:type="dxa"/>
            <w:tcBorders>
              <w:top w:val="nil"/>
              <w:bottom w:val="nil"/>
            </w:tcBorders>
            <w:vAlign w:val="bottom"/>
          </w:tcPr>
          <w:p w:rsidR="008709A9" w:rsidRPr="00FB441A" w:rsidRDefault="008709A9" w:rsidP="008709A9">
            <w:pPr>
              <w:rPr>
                <w:sz w:val="23"/>
                <w:szCs w:val="23"/>
              </w:rPr>
            </w:pPr>
          </w:p>
        </w:tc>
        <w:tc>
          <w:tcPr>
            <w:tcW w:w="1277" w:type="dxa"/>
            <w:tcBorders>
              <w:top w:val="nil"/>
              <w:bottom w:val="nil"/>
            </w:tcBorders>
            <w:vAlign w:val="bottom"/>
          </w:tcPr>
          <w:p w:rsidR="008709A9" w:rsidRPr="00FB441A" w:rsidRDefault="008709A9" w:rsidP="008709A9">
            <w:pPr>
              <w:jc w:val="center"/>
              <w:rPr>
                <w:sz w:val="23"/>
                <w:szCs w:val="23"/>
              </w:rPr>
            </w:pPr>
          </w:p>
        </w:tc>
      </w:tr>
      <w:tr w:rsidR="008709A9" w:rsidRPr="00FB441A" w:rsidTr="008709A9">
        <w:tc>
          <w:tcPr>
            <w:tcW w:w="595" w:type="dxa"/>
            <w:tcBorders>
              <w:top w:val="nil"/>
              <w:bottom w:val="nil"/>
            </w:tcBorders>
            <w:vAlign w:val="bottom"/>
          </w:tcPr>
          <w:p w:rsidR="008709A9" w:rsidRPr="00FB441A" w:rsidRDefault="008709A9" w:rsidP="008709A9">
            <w:pPr>
              <w:jc w:val="center"/>
              <w:rPr>
                <w:sz w:val="23"/>
                <w:szCs w:val="23"/>
              </w:rPr>
            </w:pPr>
          </w:p>
        </w:tc>
        <w:tc>
          <w:tcPr>
            <w:tcW w:w="3261" w:type="dxa"/>
            <w:tcBorders>
              <w:top w:val="nil"/>
              <w:bottom w:val="nil"/>
            </w:tcBorders>
            <w:vAlign w:val="bottom"/>
          </w:tcPr>
          <w:p w:rsidR="008709A9" w:rsidRPr="00FB441A" w:rsidRDefault="008709A9" w:rsidP="008709A9">
            <w:pPr>
              <w:rPr>
                <w:sz w:val="23"/>
                <w:szCs w:val="23"/>
              </w:rPr>
            </w:pPr>
            <w:r w:rsidRPr="00FB441A">
              <w:rPr>
                <w:sz w:val="23"/>
                <w:szCs w:val="23"/>
              </w:rPr>
              <w:t xml:space="preserve">2) </w:t>
            </w:r>
          </w:p>
        </w:tc>
        <w:tc>
          <w:tcPr>
            <w:tcW w:w="1842" w:type="dxa"/>
            <w:tcBorders>
              <w:top w:val="nil"/>
              <w:bottom w:val="nil"/>
            </w:tcBorders>
            <w:vAlign w:val="bottom"/>
          </w:tcPr>
          <w:p w:rsidR="008709A9" w:rsidRPr="00FB441A" w:rsidRDefault="008709A9" w:rsidP="008709A9">
            <w:pPr>
              <w:rPr>
                <w:sz w:val="23"/>
                <w:szCs w:val="23"/>
              </w:rPr>
            </w:pPr>
          </w:p>
        </w:tc>
        <w:tc>
          <w:tcPr>
            <w:tcW w:w="2977" w:type="dxa"/>
            <w:tcBorders>
              <w:top w:val="nil"/>
              <w:bottom w:val="nil"/>
            </w:tcBorders>
            <w:vAlign w:val="bottom"/>
          </w:tcPr>
          <w:p w:rsidR="008709A9" w:rsidRPr="00FB441A" w:rsidRDefault="008709A9" w:rsidP="008709A9">
            <w:pPr>
              <w:rPr>
                <w:sz w:val="23"/>
                <w:szCs w:val="23"/>
              </w:rPr>
            </w:pPr>
          </w:p>
        </w:tc>
        <w:tc>
          <w:tcPr>
            <w:tcW w:w="1277" w:type="dxa"/>
            <w:tcBorders>
              <w:top w:val="nil"/>
              <w:bottom w:val="nil"/>
            </w:tcBorders>
            <w:vAlign w:val="bottom"/>
          </w:tcPr>
          <w:p w:rsidR="008709A9" w:rsidRPr="00FB441A" w:rsidRDefault="008709A9" w:rsidP="008709A9">
            <w:pPr>
              <w:jc w:val="center"/>
              <w:rPr>
                <w:sz w:val="23"/>
                <w:szCs w:val="23"/>
              </w:rPr>
            </w:pPr>
          </w:p>
        </w:tc>
      </w:tr>
      <w:tr w:rsidR="008709A9" w:rsidRPr="00FB441A" w:rsidTr="008709A9">
        <w:trPr>
          <w:trHeight w:val="315"/>
        </w:trPr>
        <w:tc>
          <w:tcPr>
            <w:tcW w:w="595" w:type="dxa"/>
            <w:tcBorders>
              <w:bottom w:val="nil"/>
            </w:tcBorders>
            <w:vAlign w:val="bottom"/>
          </w:tcPr>
          <w:p w:rsidR="008709A9" w:rsidRPr="00FB441A" w:rsidRDefault="008709A9" w:rsidP="008709A9">
            <w:pPr>
              <w:jc w:val="center"/>
              <w:rPr>
                <w:sz w:val="23"/>
                <w:szCs w:val="23"/>
              </w:rPr>
            </w:pPr>
            <w:r w:rsidRPr="00FB441A">
              <w:rPr>
                <w:sz w:val="23"/>
                <w:szCs w:val="23"/>
              </w:rPr>
              <w:t>3</w:t>
            </w:r>
          </w:p>
        </w:tc>
        <w:tc>
          <w:tcPr>
            <w:tcW w:w="3261" w:type="dxa"/>
            <w:tcBorders>
              <w:bottom w:val="nil"/>
            </w:tcBorders>
            <w:vAlign w:val="bottom"/>
          </w:tcPr>
          <w:p w:rsidR="008709A9" w:rsidRPr="00FB441A" w:rsidRDefault="008709A9" w:rsidP="008709A9">
            <w:pPr>
              <w:rPr>
                <w:sz w:val="23"/>
                <w:szCs w:val="23"/>
              </w:rPr>
            </w:pPr>
            <w:r w:rsidRPr="00FB441A">
              <w:rPr>
                <w:sz w:val="23"/>
                <w:szCs w:val="23"/>
              </w:rPr>
              <w:t>Квартиры:</w:t>
            </w:r>
          </w:p>
        </w:tc>
        <w:tc>
          <w:tcPr>
            <w:tcW w:w="1842" w:type="dxa"/>
            <w:tcBorders>
              <w:bottom w:val="nil"/>
            </w:tcBorders>
            <w:vAlign w:val="bottom"/>
          </w:tcPr>
          <w:p w:rsidR="008709A9" w:rsidRPr="00FB441A" w:rsidRDefault="008709A9" w:rsidP="008709A9">
            <w:pPr>
              <w:rPr>
                <w:sz w:val="23"/>
                <w:szCs w:val="23"/>
              </w:rPr>
            </w:pPr>
          </w:p>
        </w:tc>
        <w:tc>
          <w:tcPr>
            <w:tcW w:w="2977" w:type="dxa"/>
            <w:tcBorders>
              <w:bottom w:val="nil"/>
            </w:tcBorders>
            <w:vAlign w:val="bottom"/>
          </w:tcPr>
          <w:p w:rsidR="008709A9" w:rsidRPr="00FB441A" w:rsidRDefault="008709A9" w:rsidP="008709A9">
            <w:pPr>
              <w:rPr>
                <w:sz w:val="23"/>
                <w:szCs w:val="23"/>
              </w:rPr>
            </w:pPr>
          </w:p>
        </w:tc>
        <w:tc>
          <w:tcPr>
            <w:tcW w:w="1277" w:type="dxa"/>
            <w:tcBorders>
              <w:bottom w:val="nil"/>
            </w:tcBorders>
            <w:vAlign w:val="bottom"/>
          </w:tcPr>
          <w:p w:rsidR="008709A9" w:rsidRPr="00FB441A" w:rsidRDefault="008709A9" w:rsidP="008709A9">
            <w:pPr>
              <w:jc w:val="center"/>
              <w:rPr>
                <w:sz w:val="23"/>
                <w:szCs w:val="23"/>
              </w:rPr>
            </w:pPr>
          </w:p>
        </w:tc>
      </w:tr>
      <w:tr w:rsidR="008709A9" w:rsidRPr="00FB441A" w:rsidTr="008709A9">
        <w:tc>
          <w:tcPr>
            <w:tcW w:w="595" w:type="dxa"/>
            <w:tcBorders>
              <w:top w:val="nil"/>
              <w:bottom w:val="nil"/>
            </w:tcBorders>
            <w:vAlign w:val="bottom"/>
          </w:tcPr>
          <w:p w:rsidR="008709A9" w:rsidRPr="00FB441A" w:rsidRDefault="008709A9" w:rsidP="008709A9">
            <w:pPr>
              <w:jc w:val="center"/>
              <w:rPr>
                <w:sz w:val="23"/>
                <w:szCs w:val="23"/>
              </w:rPr>
            </w:pPr>
          </w:p>
        </w:tc>
        <w:tc>
          <w:tcPr>
            <w:tcW w:w="3261" w:type="dxa"/>
            <w:tcBorders>
              <w:top w:val="nil"/>
              <w:bottom w:val="nil"/>
            </w:tcBorders>
            <w:vAlign w:val="bottom"/>
          </w:tcPr>
          <w:p w:rsidR="008709A9" w:rsidRPr="00FB441A" w:rsidRDefault="008709A9" w:rsidP="008709A9">
            <w:pPr>
              <w:rPr>
                <w:sz w:val="23"/>
                <w:szCs w:val="23"/>
              </w:rPr>
            </w:pPr>
            <w:r w:rsidRPr="00FB441A">
              <w:rPr>
                <w:sz w:val="23"/>
                <w:szCs w:val="23"/>
              </w:rPr>
              <w:t xml:space="preserve">1) </w:t>
            </w:r>
          </w:p>
        </w:tc>
        <w:tc>
          <w:tcPr>
            <w:tcW w:w="1842" w:type="dxa"/>
            <w:tcBorders>
              <w:top w:val="nil"/>
              <w:bottom w:val="nil"/>
            </w:tcBorders>
            <w:vAlign w:val="bottom"/>
          </w:tcPr>
          <w:p w:rsidR="008709A9" w:rsidRPr="00FB441A" w:rsidRDefault="008709A9" w:rsidP="008709A9">
            <w:pPr>
              <w:rPr>
                <w:sz w:val="23"/>
                <w:szCs w:val="23"/>
              </w:rPr>
            </w:pPr>
          </w:p>
        </w:tc>
        <w:tc>
          <w:tcPr>
            <w:tcW w:w="2977" w:type="dxa"/>
            <w:tcBorders>
              <w:top w:val="nil"/>
              <w:bottom w:val="nil"/>
            </w:tcBorders>
            <w:vAlign w:val="bottom"/>
          </w:tcPr>
          <w:p w:rsidR="008709A9" w:rsidRPr="00FB441A" w:rsidRDefault="008709A9" w:rsidP="008709A9">
            <w:pPr>
              <w:rPr>
                <w:sz w:val="23"/>
                <w:szCs w:val="23"/>
              </w:rPr>
            </w:pPr>
          </w:p>
        </w:tc>
        <w:tc>
          <w:tcPr>
            <w:tcW w:w="1277" w:type="dxa"/>
            <w:tcBorders>
              <w:top w:val="nil"/>
              <w:bottom w:val="nil"/>
            </w:tcBorders>
            <w:vAlign w:val="bottom"/>
          </w:tcPr>
          <w:p w:rsidR="008709A9" w:rsidRPr="00FB441A" w:rsidRDefault="008709A9" w:rsidP="008709A9">
            <w:pPr>
              <w:jc w:val="center"/>
              <w:rPr>
                <w:sz w:val="23"/>
                <w:szCs w:val="23"/>
              </w:rPr>
            </w:pPr>
          </w:p>
        </w:tc>
      </w:tr>
      <w:tr w:rsidR="008709A9" w:rsidRPr="00FB441A" w:rsidTr="008709A9">
        <w:tc>
          <w:tcPr>
            <w:tcW w:w="595" w:type="dxa"/>
            <w:tcBorders>
              <w:top w:val="nil"/>
              <w:bottom w:val="nil"/>
            </w:tcBorders>
            <w:vAlign w:val="bottom"/>
          </w:tcPr>
          <w:p w:rsidR="008709A9" w:rsidRPr="00FB441A" w:rsidRDefault="008709A9" w:rsidP="008709A9">
            <w:pPr>
              <w:jc w:val="center"/>
              <w:rPr>
                <w:sz w:val="23"/>
                <w:szCs w:val="23"/>
              </w:rPr>
            </w:pPr>
          </w:p>
        </w:tc>
        <w:tc>
          <w:tcPr>
            <w:tcW w:w="3261" w:type="dxa"/>
            <w:tcBorders>
              <w:top w:val="nil"/>
              <w:bottom w:val="nil"/>
            </w:tcBorders>
            <w:vAlign w:val="bottom"/>
          </w:tcPr>
          <w:p w:rsidR="008709A9" w:rsidRPr="00FB441A" w:rsidRDefault="008709A9" w:rsidP="008709A9">
            <w:pPr>
              <w:rPr>
                <w:sz w:val="23"/>
                <w:szCs w:val="23"/>
              </w:rPr>
            </w:pPr>
            <w:r w:rsidRPr="00FB441A">
              <w:rPr>
                <w:sz w:val="23"/>
                <w:szCs w:val="23"/>
              </w:rPr>
              <w:t xml:space="preserve">2) </w:t>
            </w:r>
          </w:p>
        </w:tc>
        <w:tc>
          <w:tcPr>
            <w:tcW w:w="1842" w:type="dxa"/>
            <w:tcBorders>
              <w:top w:val="nil"/>
              <w:bottom w:val="nil"/>
            </w:tcBorders>
            <w:vAlign w:val="bottom"/>
          </w:tcPr>
          <w:p w:rsidR="008709A9" w:rsidRPr="00FB441A" w:rsidRDefault="008709A9" w:rsidP="008709A9">
            <w:pPr>
              <w:rPr>
                <w:sz w:val="23"/>
                <w:szCs w:val="23"/>
              </w:rPr>
            </w:pPr>
          </w:p>
        </w:tc>
        <w:tc>
          <w:tcPr>
            <w:tcW w:w="2977" w:type="dxa"/>
            <w:tcBorders>
              <w:top w:val="nil"/>
              <w:bottom w:val="nil"/>
            </w:tcBorders>
            <w:vAlign w:val="bottom"/>
          </w:tcPr>
          <w:p w:rsidR="008709A9" w:rsidRPr="00FB441A" w:rsidRDefault="008709A9" w:rsidP="008709A9">
            <w:pPr>
              <w:rPr>
                <w:sz w:val="23"/>
                <w:szCs w:val="23"/>
              </w:rPr>
            </w:pPr>
          </w:p>
        </w:tc>
        <w:tc>
          <w:tcPr>
            <w:tcW w:w="1277" w:type="dxa"/>
            <w:tcBorders>
              <w:top w:val="nil"/>
              <w:bottom w:val="nil"/>
            </w:tcBorders>
            <w:vAlign w:val="bottom"/>
          </w:tcPr>
          <w:p w:rsidR="008709A9" w:rsidRPr="00FB441A" w:rsidRDefault="008709A9" w:rsidP="008709A9">
            <w:pPr>
              <w:jc w:val="center"/>
              <w:rPr>
                <w:sz w:val="23"/>
                <w:szCs w:val="23"/>
              </w:rPr>
            </w:pPr>
          </w:p>
        </w:tc>
      </w:tr>
      <w:tr w:rsidR="008709A9" w:rsidRPr="00FB441A" w:rsidTr="008709A9">
        <w:tc>
          <w:tcPr>
            <w:tcW w:w="595" w:type="dxa"/>
            <w:tcBorders>
              <w:bottom w:val="nil"/>
            </w:tcBorders>
            <w:vAlign w:val="bottom"/>
          </w:tcPr>
          <w:p w:rsidR="008709A9" w:rsidRPr="00FB441A" w:rsidRDefault="008709A9" w:rsidP="008709A9">
            <w:pPr>
              <w:jc w:val="center"/>
              <w:rPr>
                <w:sz w:val="23"/>
                <w:szCs w:val="23"/>
              </w:rPr>
            </w:pPr>
            <w:r w:rsidRPr="00FB441A">
              <w:rPr>
                <w:sz w:val="23"/>
                <w:szCs w:val="23"/>
              </w:rPr>
              <w:t>4</w:t>
            </w:r>
          </w:p>
        </w:tc>
        <w:tc>
          <w:tcPr>
            <w:tcW w:w="3261" w:type="dxa"/>
            <w:tcBorders>
              <w:bottom w:val="nil"/>
            </w:tcBorders>
            <w:vAlign w:val="bottom"/>
          </w:tcPr>
          <w:p w:rsidR="008709A9" w:rsidRPr="00FB441A" w:rsidRDefault="008709A9" w:rsidP="008709A9">
            <w:pPr>
              <w:rPr>
                <w:sz w:val="23"/>
                <w:szCs w:val="23"/>
              </w:rPr>
            </w:pPr>
            <w:r w:rsidRPr="00FB441A">
              <w:rPr>
                <w:sz w:val="23"/>
                <w:szCs w:val="23"/>
              </w:rPr>
              <w:t>Дачи:</w:t>
            </w:r>
          </w:p>
        </w:tc>
        <w:tc>
          <w:tcPr>
            <w:tcW w:w="1842" w:type="dxa"/>
            <w:tcBorders>
              <w:bottom w:val="nil"/>
            </w:tcBorders>
            <w:vAlign w:val="bottom"/>
          </w:tcPr>
          <w:p w:rsidR="008709A9" w:rsidRPr="00FB441A" w:rsidRDefault="008709A9" w:rsidP="008709A9">
            <w:pPr>
              <w:rPr>
                <w:sz w:val="23"/>
                <w:szCs w:val="23"/>
              </w:rPr>
            </w:pPr>
          </w:p>
        </w:tc>
        <w:tc>
          <w:tcPr>
            <w:tcW w:w="2977" w:type="dxa"/>
            <w:tcBorders>
              <w:bottom w:val="nil"/>
            </w:tcBorders>
            <w:vAlign w:val="bottom"/>
          </w:tcPr>
          <w:p w:rsidR="008709A9" w:rsidRPr="00FB441A" w:rsidRDefault="008709A9" w:rsidP="008709A9">
            <w:pPr>
              <w:rPr>
                <w:sz w:val="23"/>
                <w:szCs w:val="23"/>
              </w:rPr>
            </w:pPr>
          </w:p>
        </w:tc>
        <w:tc>
          <w:tcPr>
            <w:tcW w:w="1277" w:type="dxa"/>
            <w:tcBorders>
              <w:bottom w:val="nil"/>
            </w:tcBorders>
            <w:vAlign w:val="bottom"/>
          </w:tcPr>
          <w:p w:rsidR="008709A9" w:rsidRPr="00FB441A" w:rsidRDefault="008709A9" w:rsidP="008709A9">
            <w:pPr>
              <w:jc w:val="center"/>
              <w:rPr>
                <w:sz w:val="23"/>
                <w:szCs w:val="23"/>
              </w:rPr>
            </w:pPr>
          </w:p>
        </w:tc>
      </w:tr>
      <w:tr w:rsidR="008709A9" w:rsidRPr="00FB441A" w:rsidTr="008709A9">
        <w:tc>
          <w:tcPr>
            <w:tcW w:w="595" w:type="dxa"/>
            <w:tcBorders>
              <w:top w:val="nil"/>
              <w:bottom w:val="nil"/>
            </w:tcBorders>
            <w:vAlign w:val="bottom"/>
          </w:tcPr>
          <w:p w:rsidR="008709A9" w:rsidRPr="00FB441A" w:rsidRDefault="008709A9" w:rsidP="008709A9">
            <w:pPr>
              <w:jc w:val="center"/>
              <w:rPr>
                <w:sz w:val="23"/>
                <w:szCs w:val="23"/>
              </w:rPr>
            </w:pPr>
          </w:p>
        </w:tc>
        <w:tc>
          <w:tcPr>
            <w:tcW w:w="3261" w:type="dxa"/>
            <w:tcBorders>
              <w:top w:val="nil"/>
              <w:bottom w:val="nil"/>
            </w:tcBorders>
            <w:vAlign w:val="bottom"/>
          </w:tcPr>
          <w:p w:rsidR="008709A9" w:rsidRPr="00FB441A" w:rsidRDefault="008709A9" w:rsidP="008709A9">
            <w:pPr>
              <w:rPr>
                <w:sz w:val="23"/>
                <w:szCs w:val="23"/>
              </w:rPr>
            </w:pPr>
            <w:r w:rsidRPr="00FB441A">
              <w:rPr>
                <w:sz w:val="23"/>
                <w:szCs w:val="23"/>
              </w:rPr>
              <w:t xml:space="preserve">1) </w:t>
            </w:r>
          </w:p>
        </w:tc>
        <w:tc>
          <w:tcPr>
            <w:tcW w:w="1842" w:type="dxa"/>
            <w:tcBorders>
              <w:top w:val="nil"/>
              <w:bottom w:val="nil"/>
            </w:tcBorders>
            <w:vAlign w:val="bottom"/>
          </w:tcPr>
          <w:p w:rsidR="008709A9" w:rsidRPr="00FB441A" w:rsidRDefault="008709A9" w:rsidP="008709A9">
            <w:pPr>
              <w:rPr>
                <w:sz w:val="23"/>
                <w:szCs w:val="23"/>
              </w:rPr>
            </w:pPr>
          </w:p>
        </w:tc>
        <w:tc>
          <w:tcPr>
            <w:tcW w:w="2977" w:type="dxa"/>
            <w:tcBorders>
              <w:top w:val="nil"/>
              <w:bottom w:val="nil"/>
            </w:tcBorders>
            <w:vAlign w:val="bottom"/>
          </w:tcPr>
          <w:p w:rsidR="008709A9" w:rsidRPr="00FB441A" w:rsidRDefault="008709A9" w:rsidP="008709A9">
            <w:pPr>
              <w:rPr>
                <w:sz w:val="23"/>
                <w:szCs w:val="23"/>
              </w:rPr>
            </w:pPr>
          </w:p>
        </w:tc>
        <w:tc>
          <w:tcPr>
            <w:tcW w:w="1277" w:type="dxa"/>
            <w:tcBorders>
              <w:top w:val="nil"/>
              <w:bottom w:val="nil"/>
            </w:tcBorders>
            <w:vAlign w:val="bottom"/>
          </w:tcPr>
          <w:p w:rsidR="008709A9" w:rsidRPr="00FB441A" w:rsidRDefault="008709A9" w:rsidP="008709A9">
            <w:pPr>
              <w:jc w:val="center"/>
              <w:rPr>
                <w:sz w:val="23"/>
                <w:szCs w:val="23"/>
              </w:rPr>
            </w:pPr>
          </w:p>
        </w:tc>
      </w:tr>
      <w:tr w:rsidR="008709A9" w:rsidRPr="00FB441A" w:rsidTr="008709A9">
        <w:tc>
          <w:tcPr>
            <w:tcW w:w="595" w:type="dxa"/>
            <w:tcBorders>
              <w:top w:val="nil"/>
              <w:bottom w:val="nil"/>
            </w:tcBorders>
            <w:vAlign w:val="bottom"/>
          </w:tcPr>
          <w:p w:rsidR="008709A9" w:rsidRPr="00FB441A" w:rsidRDefault="008709A9" w:rsidP="008709A9">
            <w:pPr>
              <w:jc w:val="center"/>
              <w:rPr>
                <w:sz w:val="23"/>
                <w:szCs w:val="23"/>
              </w:rPr>
            </w:pPr>
          </w:p>
        </w:tc>
        <w:tc>
          <w:tcPr>
            <w:tcW w:w="3261" w:type="dxa"/>
            <w:tcBorders>
              <w:top w:val="nil"/>
              <w:bottom w:val="nil"/>
            </w:tcBorders>
            <w:vAlign w:val="bottom"/>
          </w:tcPr>
          <w:p w:rsidR="008709A9" w:rsidRPr="00FB441A" w:rsidRDefault="008709A9" w:rsidP="008709A9">
            <w:pPr>
              <w:rPr>
                <w:sz w:val="23"/>
                <w:szCs w:val="23"/>
              </w:rPr>
            </w:pPr>
            <w:r w:rsidRPr="00FB441A">
              <w:rPr>
                <w:sz w:val="23"/>
                <w:szCs w:val="23"/>
              </w:rPr>
              <w:t xml:space="preserve">2) </w:t>
            </w:r>
          </w:p>
        </w:tc>
        <w:tc>
          <w:tcPr>
            <w:tcW w:w="1842" w:type="dxa"/>
            <w:tcBorders>
              <w:top w:val="nil"/>
              <w:bottom w:val="nil"/>
            </w:tcBorders>
            <w:vAlign w:val="bottom"/>
          </w:tcPr>
          <w:p w:rsidR="008709A9" w:rsidRPr="00FB441A" w:rsidRDefault="008709A9" w:rsidP="008709A9">
            <w:pPr>
              <w:rPr>
                <w:sz w:val="23"/>
                <w:szCs w:val="23"/>
              </w:rPr>
            </w:pPr>
          </w:p>
        </w:tc>
        <w:tc>
          <w:tcPr>
            <w:tcW w:w="2977" w:type="dxa"/>
            <w:tcBorders>
              <w:top w:val="nil"/>
              <w:bottom w:val="nil"/>
            </w:tcBorders>
            <w:vAlign w:val="bottom"/>
          </w:tcPr>
          <w:p w:rsidR="008709A9" w:rsidRPr="00FB441A" w:rsidRDefault="008709A9" w:rsidP="008709A9">
            <w:pPr>
              <w:rPr>
                <w:sz w:val="23"/>
                <w:szCs w:val="23"/>
              </w:rPr>
            </w:pPr>
          </w:p>
        </w:tc>
        <w:tc>
          <w:tcPr>
            <w:tcW w:w="1277" w:type="dxa"/>
            <w:tcBorders>
              <w:top w:val="nil"/>
              <w:bottom w:val="nil"/>
            </w:tcBorders>
            <w:vAlign w:val="bottom"/>
          </w:tcPr>
          <w:p w:rsidR="008709A9" w:rsidRPr="00FB441A" w:rsidRDefault="008709A9" w:rsidP="008709A9">
            <w:pPr>
              <w:jc w:val="center"/>
              <w:rPr>
                <w:sz w:val="23"/>
                <w:szCs w:val="23"/>
              </w:rPr>
            </w:pPr>
          </w:p>
        </w:tc>
      </w:tr>
      <w:tr w:rsidR="008709A9" w:rsidRPr="00FB441A" w:rsidTr="008709A9">
        <w:tc>
          <w:tcPr>
            <w:tcW w:w="595" w:type="dxa"/>
            <w:tcBorders>
              <w:bottom w:val="nil"/>
            </w:tcBorders>
            <w:vAlign w:val="bottom"/>
          </w:tcPr>
          <w:p w:rsidR="008709A9" w:rsidRPr="00FB441A" w:rsidRDefault="008709A9" w:rsidP="008709A9">
            <w:pPr>
              <w:jc w:val="center"/>
              <w:rPr>
                <w:sz w:val="23"/>
                <w:szCs w:val="23"/>
              </w:rPr>
            </w:pPr>
            <w:r w:rsidRPr="00FB441A">
              <w:rPr>
                <w:sz w:val="23"/>
                <w:szCs w:val="23"/>
              </w:rPr>
              <w:t>5</w:t>
            </w:r>
          </w:p>
        </w:tc>
        <w:tc>
          <w:tcPr>
            <w:tcW w:w="3261" w:type="dxa"/>
            <w:tcBorders>
              <w:bottom w:val="nil"/>
            </w:tcBorders>
            <w:vAlign w:val="bottom"/>
          </w:tcPr>
          <w:p w:rsidR="008709A9" w:rsidRPr="00FB441A" w:rsidRDefault="008709A9" w:rsidP="008709A9">
            <w:pPr>
              <w:rPr>
                <w:sz w:val="23"/>
                <w:szCs w:val="23"/>
              </w:rPr>
            </w:pPr>
            <w:r w:rsidRPr="00FB441A">
              <w:rPr>
                <w:sz w:val="23"/>
                <w:szCs w:val="23"/>
              </w:rPr>
              <w:t>Гаражи:</w:t>
            </w:r>
          </w:p>
        </w:tc>
        <w:tc>
          <w:tcPr>
            <w:tcW w:w="1842" w:type="dxa"/>
            <w:tcBorders>
              <w:bottom w:val="nil"/>
            </w:tcBorders>
            <w:vAlign w:val="bottom"/>
          </w:tcPr>
          <w:p w:rsidR="008709A9" w:rsidRPr="00FB441A" w:rsidRDefault="008709A9" w:rsidP="008709A9">
            <w:pPr>
              <w:rPr>
                <w:sz w:val="23"/>
                <w:szCs w:val="23"/>
              </w:rPr>
            </w:pPr>
          </w:p>
        </w:tc>
        <w:tc>
          <w:tcPr>
            <w:tcW w:w="2977" w:type="dxa"/>
            <w:tcBorders>
              <w:bottom w:val="nil"/>
            </w:tcBorders>
            <w:vAlign w:val="bottom"/>
          </w:tcPr>
          <w:p w:rsidR="008709A9" w:rsidRPr="00FB441A" w:rsidRDefault="008709A9" w:rsidP="008709A9">
            <w:pPr>
              <w:rPr>
                <w:sz w:val="23"/>
                <w:szCs w:val="23"/>
              </w:rPr>
            </w:pPr>
          </w:p>
        </w:tc>
        <w:tc>
          <w:tcPr>
            <w:tcW w:w="1277" w:type="dxa"/>
            <w:tcBorders>
              <w:bottom w:val="nil"/>
            </w:tcBorders>
            <w:vAlign w:val="bottom"/>
          </w:tcPr>
          <w:p w:rsidR="008709A9" w:rsidRPr="00FB441A" w:rsidRDefault="008709A9" w:rsidP="008709A9">
            <w:pPr>
              <w:jc w:val="center"/>
              <w:rPr>
                <w:sz w:val="23"/>
                <w:szCs w:val="23"/>
              </w:rPr>
            </w:pPr>
          </w:p>
        </w:tc>
      </w:tr>
      <w:tr w:rsidR="008709A9" w:rsidRPr="00FB441A" w:rsidTr="008709A9">
        <w:tc>
          <w:tcPr>
            <w:tcW w:w="595" w:type="dxa"/>
            <w:tcBorders>
              <w:top w:val="nil"/>
              <w:bottom w:val="nil"/>
            </w:tcBorders>
            <w:vAlign w:val="bottom"/>
          </w:tcPr>
          <w:p w:rsidR="008709A9" w:rsidRPr="00FB441A" w:rsidRDefault="008709A9" w:rsidP="008709A9">
            <w:pPr>
              <w:jc w:val="center"/>
              <w:rPr>
                <w:sz w:val="23"/>
                <w:szCs w:val="23"/>
              </w:rPr>
            </w:pPr>
          </w:p>
        </w:tc>
        <w:tc>
          <w:tcPr>
            <w:tcW w:w="3261" w:type="dxa"/>
            <w:tcBorders>
              <w:top w:val="nil"/>
              <w:bottom w:val="nil"/>
            </w:tcBorders>
            <w:vAlign w:val="bottom"/>
          </w:tcPr>
          <w:p w:rsidR="008709A9" w:rsidRPr="00FB441A" w:rsidRDefault="008709A9" w:rsidP="008709A9">
            <w:pPr>
              <w:rPr>
                <w:sz w:val="23"/>
                <w:szCs w:val="23"/>
              </w:rPr>
            </w:pPr>
            <w:r w:rsidRPr="00FB441A">
              <w:rPr>
                <w:sz w:val="23"/>
                <w:szCs w:val="23"/>
              </w:rPr>
              <w:t xml:space="preserve">1) </w:t>
            </w:r>
          </w:p>
        </w:tc>
        <w:tc>
          <w:tcPr>
            <w:tcW w:w="1842" w:type="dxa"/>
            <w:tcBorders>
              <w:top w:val="nil"/>
              <w:bottom w:val="nil"/>
            </w:tcBorders>
            <w:vAlign w:val="bottom"/>
          </w:tcPr>
          <w:p w:rsidR="008709A9" w:rsidRPr="00FB441A" w:rsidRDefault="008709A9" w:rsidP="008709A9">
            <w:pPr>
              <w:rPr>
                <w:sz w:val="23"/>
                <w:szCs w:val="23"/>
              </w:rPr>
            </w:pPr>
          </w:p>
        </w:tc>
        <w:tc>
          <w:tcPr>
            <w:tcW w:w="2977" w:type="dxa"/>
            <w:tcBorders>
              <w:top w:val="nil"/>
              <w:bottom w:val="nil"/>
            </w:tcBorders>
            <w:vAlign w:val="bottom"/>
          </w:tcPr>
          <w:p w:rsidR="008709A9" w:rsidRPr="00FB441A" w:rsidRDefault="008709A9" w:rsidP="008709A9">
            <w:pPr>
              <w:rPr>
                <w:sz w:val="23"/>
                <w:szCs w:val="23"/>
              </w:rPr>
            </w:pPr>
          </w:p>
        </w:tc>
        <w:tc>
          <w:tcPr>
            <w:tcW w:w="1277" w:type="dxa"/>
            <w:tcBorders>
              <w:top w:val="nil"/>
              <w:bottom w:val="nil"/>
            </w:tcBorders>
            <w:vAlign w:val="bottom"/>
          </w:tcPr>
          <w:p w:rsidR="008709A9" w:rsidRPr="00FB441A" w:rsidRDefault="008709A9" w:rsidP="008709A9">
            <w:pPr>
              <w:jc w:val="center"/>
              <w:rPr>
                <w:sz w:val="23"/>
                <w:szCs w:val="23"/>
              </w:rPr>
            </w:pPr>
          </w:p>
        </w:tc>
      </w:tr>
      <w:tr w:rsidR="008709A9" w:rsidRPr="00FB441A" w:rsidTr="008709A9">
        <w:tc>
          <w:tcPr>
            <w:tcW w:w="595" w:type="dxa"/>
            <w:tcBorders>
              <w:top w:val="nil"/>
              <w:bottom w:val="nil"/>
            </w:tcBorders>
            <w:vAlign w:val="bottom"/>
          </w:tcPr>
          <w:p w:rsidR="008709A9" w:rsidRPr="00FB441A" w:rsidRDefault="008709A9" w:rsidP="008709A9">
            <w:pPr>
              <w:jc w:val="center"/>
              <w:rPr>
                <w:sz w:val="23"/>
                <w:szCs w:val="23"/>
              </w:rPr>
            </w:pPr>
          </w:p>
        </w:tc>
        <w:tc>
          <w:tcPr>
            <w:tcW w:w="3261" w:type="dxa"/>
            <w:tcBorders>
              <w:top w:val="nil"/>
              <w:bottom w:val="nil"/>
            </w:tcBorders>
            <w:vAlign w:val="bottom"/>
          </w:tcPr>
          <w:p w:rsidR="008709A9" w:rsidRPr="00FB441A" w:rsidRDefault="008709A9" w:rsidP="008709A9">
            <w:pPr>
              <w:rPr>
                <w:sz w:val="23"/>
                <w:szCs w:val="23"/>
              </w:rPr>
            </w:pPr>
            <w:r w:rsidRPr="00FB441A">
              <w:rPr>
                <w:sz w:val="23"/>
                <w:szCs w:val="23"/>
              </w:rPr>
              <w:t xml:space="preserve">2) </w:t>
            </w:r>
          </w:p>
        </w:tc>
        <w:tc>
          <w:tcPr>
            <w:tcW w:w="1842" w:type="dxa"/>
            <w:tcBorders>
              <w:top w:val="nil"/>
              <w:bottom w:val="nil"/>
            </w:tcBorders>
            <w:vAlign w:val="bottom"/>
          </w:tcPr>
          <w:p w:rsidR="008709A9" w:rsidRPr="00FB441A" w:rsidRDefault="008709A9" w:rsidP="008709A9">
            <w:pPr>
              <w:rPr>
                <w:sz w:val="23"/>
                <w:szCs w:val="23"/>
              </w:rPr>
            </w:pPr>
          </w:p>
        </w:tc>
        <w:tc>
          <w:tcPr>
            <w:tcW w:w="2977" w:type="dxa"/>
            <w:tcBorders>
              <w:top w:val="nil"/>
              <w:bottom w:val="nil"/>
            </w:tcBorders>
            <w:vAlign w:val="bottom"/>
          </w:tcPr>
          <w:p w:rsidR="008709A9" w:rsidRPr="00FB441A" w:rsidRDefault="008709A9" w:rsidP="008709A9">
            <w:pPr>
              <w:rPr>
                <w:sz w:val="23"/>
                <w:szCs w:val="23"/>
              </w:rPr>
            </w:pPr>
          </w:p>
        </w:tc>
        <w:tc>
          <w:tcPr>
            <w:tcW w:w="1277" w:type="dxa"/>
            <w:tcBorders>
              <w:top w:val="nil"/>
              <w:bottom w:val="nil"/>
            </w:tcBorders>
            <w:vAlign w:val="bottom"/>
          </w:tcPr>
          <w:p w:rsidR="008709A9" w:rsidRPr="00FB441A" w:rsidRDefault="008709A9" w:rsidP="008709A9">
            <w:pPr>
              <w:jc w:val="center"/>
              <w:rPr>
                <w:sz w:val="23"/>
                <w:szCs w:val="23"/>
              </w:rPr>
            </w:pPr>
          </w:p>
        </w:tc>
      </w:tr>
      <w:tr w:rsidR="008709A9" w:rsidRPr="00FB441A" w:rsidTr="008709A9">
        <w:tc>
          <w:tcPr>
            <w:tcW w:w="595" w:type="dxa"/>
            <w:tcBorders>
              <w:bottom w:val="nil"/>
            </w:tcBorders>
          </w:tcPr>
          <w:p w:rsidR="008709A9" w:rsidRPr="00FB441A" w:rsidRDefault="008709A9" w:rsidP="008709A9">
            <w:pPr>
              <w:jc w:val="center"/>
              <w:rPr>
                <w:sz w:val="23"/>
                <w:szCs w:val="23"/>
              </w:rPr>
            </w:pPr>
            <w:r w:rsidRPr="00FB441A">
              <w:rPr>
                <w:sz w:val="23"/>
                <w:szCs w:val="23"/>
              </w:rPr>
              <w:t>6</w:t>
            </w:r>
          </w:p>
        </w:tc>
        <w:tc>
          <w:tcPr>
            <w:tcW w:w="3261" w:type="dxa"/>
            <w:tcBorders>
              <w:bottom w:val="nil"/>
            </w:tcBorders>
            <w:vAlign w:val="bottom"/>
          </w:tcPr>
          <w:p w:rsidR="008709A9" w:rsidRPr="00FB441A" w:rsidRDefault="008709A9" w:rsidP="008709A9">
            <w:pPr>
              <w:rPr>
                <w:sz w:val="23"/>
                <w:szCs w:val="23"/>
              </w:rPr>
            </w:pPr>
            <w:r w:rsidRPr="00FB441A">
              <w:rPr>
                <w:sz w:val="23"/>
                <w:szCs w:val="23"/>
              </w:rPr>
              <w:t>Иное недвижимое имущество:</w:t>
            </w:r>
          </w:p>
        </w:tc>
        <w:tc>
          <w:tcPr>
            <w:tcW w:w="1842" w:type="dxa"/>
            <w:tcBorders>
              <w:bottom w:val="nil"/>
            </w:tcBorders>
            <w:vAlign w:val="bottom"/>
          </w:tcPr>
          <w:p w:rsidR="008709A9" w:rsidRPr="00FB441A" w:rsidRDefault="008709A9" w:rsidP="008709A9">
            <w:pPr>
              <w:rPr>
                <w:sz w:val="23"/>
                <w:szCs w:val="23"/>
              </w:rPr>
            </w:pPr>
          </w:p>
        </w:tc>
        <w:tc>
          <w:tcPr>
            <w:tcW w:w="2977" w:type="dxa"/>
            <w:tcBorders>
              <w:bottom w:val="nil"/>
            </w:tcBorders>
            <w:vAlign w:val="bottom"/>
          </w:tcPr>
          <w:p w:rsidR="008709A9" w:rsidRPr="00FB441A" w:rsidRDefault="008709A9" w:rsidP="008709A9">
            <w:pPr>
              <w:rPr>
                <w:sz w:val="23"/>
                <w:szCs w:val="23"/>
              </w:rPr>
            </w:pPr>
          </w:p>
        </w:tc>
        <w:tc>
          <w:tcPr>
            <w:tcW w:w="1277" w:type="dxa"/>
            <w:tcBorders>
              <w:bottom w:val="nil"/>
            </w:tcBorders>
            <w:vAlign w:val="bottom"/>
          </w:tcPr>
          <w:p w:rsidR="008709A9" w:rsidRPr="00FB441A" w:rsidRDefault="008709A9" w:rsidP="008709A9">
            <w:pPr>
              <w:jc w:val="center"/>
              <w:rPr>
                <w:sz w:val="23"/>
                <w:szCs w:val="23"/>
              </w:rPr>
            </w:pPr>
          </w:p>
        </w:tc>
      </w:tr>
      <w:tr w:rsidR="008709A9" w:rsidRPr="00FB441A" w:rsidTr="008709A9">
        <w:tc>
          <w:tcPr>
            <w:tcW w:w="595" w:type="dxa"/>
            <w:tcBorders>
              <w:top w:val="nil"/>
              <w:bottom w:val="nil"/>
            </w:tcBorders>
            <w:vAlign w:val="bottom"/>
          </w:tcPr>
          <w:p w:rsidR="008709A9" w:rsidRPr="00FB441A" w:rsidRDefault="008709A9" w:rsidP="008709A9">
            <w:pPr>
              <w:jc w:val="center"/>
              <w:rPr>
                <w:sz w:val="23"/>
                <w:szCs w:val="23"/>
              </w:rPr>
            </w:pPr>
          </w:p>
        </w:tc>
        <w:tc>
          <w:tcPr>
            <w:tcW w:w="3261" w:type="dxa"/>
            <w:tcBorders>
              <w:top w:val="nil"/>
              <w:bottom w:val="nil"/>
            </w:tcBorders>
            <w:vAlign w:val="bottom"/>
          </w:tcPr>
          <w:p w:rsidR="008709A9" w:rsidRPr="00FB441A" w:rsidRDefault="008709A9" w:rsidP="008709A9">
            <w:pPr>
              <w:rPr>
                <w:sz w:val="23"/>
                <w:szCs w:val="23"/>
              </w:rPr>
            </w:pPr>
            <w:r w:rsidRPr="00FB441A">
              <w:rPr>
                <w:sz w:val="23"/>
                <w:szCs w:val="23"/>
              </w:rPr>
              <w:t xml:space="preserve">1) </w:t>
            </w:r>
          </w:p>
        </w:tc>
        <w:tc>
          <w:tcPr>
            <w:tcW w:w="1842" w:type="dxa"/>
            <w:tcBorders>
              <w:top w:val="nil"/>
              <w:bottom w:val="nil"/>
            </w:tcBorders>
            <w:vAlign w:val="bottom"/>
          </w:tcPr>
          <w:p w:rsidR="008709A9" w:rsidRPr="00FB441A" w:rsidRDefault="008709A9" w:rsidP="008709A9">
            <w:pPr>
              <w:rPr>
                <w:sz w:val="23"/>
                <w:szCs w:val="23"/>
              </w:rPr>
            </w:pPr>
          </w:p>
        </w:tc>
        <w:tc>
          <w:tcPr>
            <w:tcW w:w="2977" w:type="dxa"/>
            <w:tcBorders>
              <w:top w:val="nil"/>
              <w:bottom w:val="nil"/>
            </w:tcBorders>
            <w:vAlign w:val="bottom"/>
          </w:tcPr>
          <w:p w:rsidR="008709A9" w:rsidRPr="00FB441A" w:rsidRDefault="008709A9" w:rsidP="008709A9">
            <w:pPr>
              <w:rPr>
                <w:sz w:val="23"/>
                <w:szCs w:val="23"/>
              </w:rPr>
            </w:pPr>
          </w:p>
        </w:tc>
        <w:tc>
          <w:tcPr>
            <w:tcW w:w="1277" w:type="dxa"/>
            <w:tcBorders>
              <w:top w:val="nil"/>
              <w:bottom w:val="nil"/>
            </w:tcBorders>
            <w:vAlign w:val="bottom"/>
          </w:tcPr>
          <w:p w:rsidR="008709A9" w:rsidRPr="00FB441A" w:rsidRDefault="008709A9" w:rsidP="008709A9">
            <w:pPr>
              <w:jc w:val="center"/>
              <w:rPr>
                <w:sz w:val="23"/>
                <w:szCs w:val="23"/>
              </w:rPr>
            </w:pPr>
          </w:p>
        </w:tc>
      </w:tr>
      <w:tr w:rsidR="008709A9" w:rsidRPr="00FB441A" w:rsidTr="008709A9">
        <w:tc>
          <w:tcPr>
            <w:tcW w:w="595" w:type="dxa"/>
            <w:tcBorders>
              <w:top w:val="nil"/>
              <w:bottom w:val="single" w:sz="4" w:space="0" w:color="auto"/>
            </w:tcBorders>
            <w:vAlign w:val="bottom"/>
          </w:tcPr>
          <w:p w:rsidR="008709A9" w:rsidRPr="00FB441A" w:rsidRDefault="008709A9" w:rsidP="008709A9">
            <w:pPr>
              <w:jc w:val="center"/>
              <w:rPr>
                <w:sz w:val="23"/>
                <w:szCs w:val="23"/>
              </w:rPr>
            </w:pPr>
          </w:p>
        </w:tc>
        <w:tc>
          <w:tcPr>
            <w:tcW w:w="3261" w:type="dxa"/>
            <w:tcBorders>
              <w:top w:val="nil"/>
              <w:bottom w:val="single" w:sz="4" w:space="0" w:color="auto"/>
            </w:tcBorders>
            <w:vAlign w:val="bottom"/>
          </w:tcPr>
          <w:p w:rsidR="008709A9" w:rsidRPr="00FB441A" w:rsidRDefault="008709A9" w:rsidP="008709A9">
            <w:pPr>
              <w:rPr>
                <w:sz w:val="23"/>
                <w:szCs w:val="23"/>
              </w:rPr>
            </w:pPr>
            <w:r w:rsidRPr="00FB441A">
              <w:rPr>
                <w:sz w:val="23"/>
                <w:szCs w:val="23"/>
              </w:rPr>
              <w:t xml:space="preserve">2) </w:t>
            </w:r>
          </w:p>
        </w:tc>
        <w:tc>
          <w:tcPr>
            <w:tcW w:w="1842" w:type="dxa"/>
            <w:tcBorders>
              <w:top w:val="nil"/>
              <w:bottom w:val="single" w:sz="4" w:space="0" w:color="auto"/>
            </w:tcBorders>
            <w:vAlign w:val="bottom"/>
          </w:tcPr>
          <w:p w:rsidR="008709A9" w:rsidRPr="00FB441A" w:rsidRDefault="008709A9" w:rsidP="008709A9">
            <w:pPr>
              <w:rPr>
                <w:sz w:val="23"/>
                <w:szCs w:val="23"/>
              </w:rPr>
            </w:pPr>
          </w:p>
        </w:tc>
        <w:tc>
          <w:tcPr>
            <w:tcW w:w="2977" w:type="dxa"/>
            <w:tcBorders>
              <w:top w:val="nil"/>
              <w:bottom w:val="single" w:sz="4" w:space="0" w:color="auto"/>
            </w:tcBorders>
            <w:vAlign w:val="bottom"/>
          </w:tcPr>
          <w:p w:rsidR="008709A9" w:rsidRPr="00FB441A" w:rsidRDefault="008709A9" w:rsidP="008709A9">
            <w:pPr>
              <w:rPr>
                <w:sz w:val="23"/>
                <w:szCs w:val="23"/>
              </w:rPr>
            </w:pPr>
          </w:p>
        </w:tc>
        <w:tc>
          <w:tcPr>
            <w:tcW w:w="1277" w:type="dxa"/>
            <w:tcBorders>
              <w:top w:val="nil"/>
              <w:bottom w:val="single" w:sz="4" w:space="0" w:color="auto"/>
            </w:tcBorders>
            <w:vAlign w:val="bottom"/>
          </w:tcPr>
          <w:p w:rsidR="008709A9" w:rsidRPr="00FB441A" w:rsidRDefault="008709A9" w:rsidP="008709A9">
            <w:pPr>
              <w:jc w:val="center"/>
              <w:rPr>
                <w:sz w:val="23"/>
                <w:szCs w:val="23"/>
              </w:rPr>
            </w:pPr>
          </w:p>
        </w:tc>
      </w:tr>
    </w:tbl>
    <w:p w:rsidR="008709A9" w:rsidRPr="008366AE" w:rsidRDefault="008709A9" w:rsidP="008709A9">
      <w:pPr>
        <w:pStyle w:val="ConsPlusNonformat"/>
        <w:rPr>
          <w:rFonts w:ascii="Times New Roman" w:hAnsi="Times New Roman" w:cs="Times New Roman"/>
        </w:rPr>
      </w:pPr>
      <w:r w:rsidRPr="008366AE">
        <w:rPr>
          <w:rFonts w:ascii="Times New Roman" w:hAnsi="Times New Roman" w:cs="Times New Roman"/>
        </w:rPr>
        <w:t xml:space="preserve">   --------------------------------</w:t>
      </w:r>
    </w:p>
    <w:p w:rsidR="008709A9" w:rsidRPr="008366AE" w:rsidRDefault="008709A9" w:rsidP="008709A9">
      <w:pPr>
        <w:pStyle w:val="ConsPlusNonformat"/>
        <w:jc w:val="both"/>
        <w:rPr>
          <w:rFonts w:ascii="Times New Roman" w:hAnsi="Times New Roman" w:cs="Times New Roman"/>
        </w:rPr>
      </w:pPr>
      <w:bookmarkStart w:id="7" w:name="Par100"/>
      <w:bookmarkEnd w:id="7"/>
      <w:r w:rsidRPr="008366AE">
        <w:rPr>
          <w:rFonts w:ascii="Times New Roman" w:hAnsi="Times New Roman" w:cs="Times New Roman"/>
        </w:rPr>
        <w:t xml:space="preserve">    &lt;1&gt;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поступающего  на работу на должность руководителя федерального государственного учреждения, представляющего сведения.</w:t>
      </w:r>
    </w:p>
    <w:p w:rsidR="008709A9" w:rsidRPr="008366AE" w:rsidRDefault="008709A9" w:rsidP="008709A9">
      <w:pPr>
        <w:pStyle w:val="ConsPlusNonformat"/>
        <w:jc w:val="both"/>
        <w:rPr>
          <w:rFonts w:ascii="Times New Roman" w:hAnsi="Times New Roman" w:cs="Times New Roman"/>
        </w:rPr>
      </w:pPr>
      <w:bookmarkStart w:id="8" w:name="Par105"/>
      <w:bookmarkEnd w:id="8"/>
      <w:r w:rsidRPr="008366AE">
        <w:rPr>
          <w:rFonts w:ascii="Times New Roman" w:hAnsi="Times New Roman" w:cs="Times New Roman"/>
        </w:rPr>
        <w:t xml:space="preserve">    &lt;2&gt;  Указывается вид земельного участка (пая, доли): под индивидуальное жилищное строительство, дачный, садовый, приусадебный, огородный и др.</w:t>
      </w:r>
    </w:p>
    <w:p w:rsidR="008709A9" w:rsidRDefault="008709A9" w:rsidP="008709A9">
      <w:pPr>
        <w:pStyle w:val="ConsPlusNonformat"/>
      </w:pPr>
    </w:p>
    <w:p w:rsidR="008709A9" w:rsidRPr="008F65CF" w:rsidRDefault="008709A9" w:rsidP="008709A9">
      <w:pPr>
        <w:pStyle w:val="ConsPlusNonformat"/>
        <w:jc w:val="center"/>
        <w:rPr>
          <w:rFonts w:ascii="Times New Roman" w:hAnsi="Times New Roman" w:cs="Times New Roman"/>
          <w:sz w:val="22"/>
          <w:szCs w:val="22"/>
        </w:rPr>
      </w:pPr>
      <w:r w:rsidRPr="008F65CF">
        <w:rPr>
          <w:rFonts w:ascii="Times New Roman" w:hAnsi="Times New Roman" w:cs="Times New Roman"/>
          <w:sz w:val="22"/>
          <w:szCs w:val="22"/>
        </w:rPr>
        <w:t>2.2. Транспортные средства</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3686"/>
        <w:gridCol w:w="2126"/>
        <w:gridCol w:w="3544"/>
      </w:tblGrid>
      <w:tr w:rsidR="008709A9" w:rsidRPr="008F65CF" w:rsidTr="008709A9">
        <w:tc>
          <w:tcPr>
            <w:tcW w:w="595" w:type="dxa"/>
          </w:tcPr>
          <w:p w:rsidR="008709A9" w:rsidRPr="008F65CF" w:rsidRDefault="008709A9" w:rsidP="008709A9">
            <w:pPr>
              <w:jc w:val="center"/>
            </w:pPr>
            <w:r w:rsidRPr="008F65CF">
              <w:t>№</w:t>
            </w:r>
            <w:r w:rsidRPr="008F65CF">
              <w:br/>
              <w:t>п/п</w:t>
            </w:r>
          </w:p>
        </w:tc>
        <w:tc>
          <w:tcPr>
            <w:tcW w:w="3686" w:type="dxa"/>
          </w:tcPr>
          <w:p w:rsidR="008709A9" w:rsidRPr="008F65CF" w:rsidRDefault="008709A9" w:rsidP="008709A9">
            <w:pPr>
              <w:jc w:val="center"/>
            </w:pPr>
            <w:r w:rsidRPr="008F65CF">
              <w:t>Вид и марка транспортного средства</w:t>
            </w:r>
          </w:p>
        </w:tc>
        <w:tc>
          <w:tcPr>
            <w:tcW w:w="2126" w:type="dxa"/>
          </w:tcPr>
          <w:p w:rsidR="008709A9" w:rsidRPr="008F65CF" w:rsidRDefault="008709A9" w:rsidP="008709A9">
            <w:pPr>
              <w:jc w:val="center"/>
            </w:pPr>
            <w:r w:rsidRPr="008F65CF">
              <w:t xml:space="preserve">Вид собственности </w:t>
            </w:r>
            <w:r w:rsidRPr="00A073F7">
              <w:rPr>
                <w:sz w:val="20"/>
                <w:szCs w:val="20"/>
              </w:rPr>
              <w:t>&lt;1&gt;</w:t>
            </w:r>
          </w:p>
        </w:tc>
        <w:tc>
          <w:tcPr>
            <w:tcW w:w="3544" w:type="dxa"/>
          </w:tcPr>
          <w:p w:rsidR="008709A9" w:rsidRPr="008F65CF" w:rsidRDefault="008709A9" w:rsidP="008709A9">
            <w:pPr>
              <w:jc w:val="center"/>
            </w:pPr>
            <w:r w:rsidRPr="008F65CF">
              <w:t>Место регистрации</w:t>
            </w:r>
          </w:p>
        </w:tc>
      </w:tr>
      <w:tr w:rsidR="008709A9" w:rsidRPr="008F65CF" w:rsidTr="008709A9">
        <w:tc>
          <w:tcPr>
            <w:tcW w:w="595" w:type="dxa"/>
            <w:tcBorders>
              <w:bottom w:val="nil"/>
            </w:tcBorders>
            <w:vAlign w:val="bottom"/>
          </w:tcPr>
          <w:p w:rsidR="008709A9" w:rsidRPr="008F65CF" w:rsidRDefault="008709A9" w:rsidP="008709A9">
            <w:pPr>
              <w:jc w:val="center"/>
            </w:pPr>
            <w:r w:rsidRPr="008F65CF">
              <w:t>1</w:t>
            </w:r>
          </w:p>
        </w:tc>
        <w:tc>
          <w:tcPr>
            <w:tcW w:w="3686" w:type="dxa"/>
            <w:tcBorders>
              <w:bottom w:val="nil"/>
            </w:tcBorders>
            <w:vAlign w:val="bottom"/>
          </w:tcPr>
          <w:p w:rsidR="008709A9" w:rsidRPr="008F65CF" w:rsidRDefault="008709A9" w:rsidP="008709A9">
            <w:pPr>
              <w:ind w:left="57"/>
            </w:pPr>
            <w:r w:rsidRPr="008F65CF">
              <w:t>Автомобили легковые:</w:t>
            </w:r>
          </w:p>
        </w:tc>
        <w:tc>
          <w:tcPr>
            <w:tcW w:w="2126" w:type="dxa"/>
            <w:tcBorders>
              <w:bottom w:val="nil"/>
            </w:tcBorders>
            <w:vAlign w:val="bottom"/>
          </w:tcPr>
          <w:p w:rsidR="008709A9" w:rsidRPr="008F65CF" w:rsidRDefault="008709A9" w:rsidP="008709A9"/>
        </w:tc>
        <w:tc>
          <w:tcPr>
            <w:tcW w:w="3544" w:type="dxa"/>
            <w:tcBorders>
              <w:bottom w:val="nil"/>
            </w:tcBorders>
            <w:vAlign w:val="bottom"/>
          </w:tcPr>
          <w:p w:rsidR="008709A9" w:rsidRPr="008F65CF" w:rsidRDefault="008709A9" w:rsidP="008709A9"/>
        </w:tc>
      </w:tr>
      <w:tr w:rsidR="008709A9" w:rsidRPr="008F65CF" w:rsidTr="008709A9">
        <w:tc>
          <w:tcPr>
            <w:tcW w:w="595" w:type="dxa"/>
            <w:tcBorders>
              <w:top w:val="nil"/>
              <w:bottom w:val="nil"/>
            </w:tcBorders>
            <w:vAlign w:val="bottom"/>
          </w:tcPr>
          <w:p w:rsidR="008709A9" w:rsidRPr="008F65CF" w:rsidRDefault="008709A9" w:rsidP="008709A9">
            <w:pPr>
              <w:jc w:val="center"/>
            </w:pPr>
          </w:p>
        </w:tc>
        <w:tc>
          <w:tcPr>
            <w:tcW w:w="3686" w:type="dxa"/>
            <w:tcBorders>
              <w:top w:val="nil"/>
              <w:bottom w:val="nil"/>
            </w:tcBorders>
            <w:vAlign w:val="bottom"/>
          </w:tcPr>
          <w:p w:rsidR="008709A9" w:rsidRPr="008F65CF" w:rsidRDefault="008709A9" w:rsidP="008709A9">
            <w:pPr>
              <w:ind w:left="57"/>
            </w:pPr>
            <w:r w:rsidRPr="008F65CF">
              <w:t xml:space="preserve">1) </w:t>
            </w:r>
          </w:p>
        </w:tc>
        <w:tc>
          <w:tcPr>
            <w:tcW w:w="2126" w:type="dxa"/>
            <w:tcBorders>
              <w:top w:val="nil"/>
              <w:bottom w:val="nil"/>
            </w:tcBorders>
            <w:vAlign w:val="bottom"/>
          </w:tcPr>
          <w:p w:rsidR="008709A9" w:rsidRPr="008F65CF" w:rsidRDefault="008709A9" w:rsidP="008709A9"/>
        </w:tc>
        <w:tc>
          <w:tcPr>
            <w:tcW w:w="3544" w:type="dxa"/>
            <w:tcBorders>
              <w:top w:val="nil"/>
              <w:bottom w:val="nil"/>
            </w:tcBorders>
            <w:vAlign w:val="bottom"/>
          </w:tcPr>
          <w:p w:rsidR="008709A9" w:rsidRPr="008F65CF" w:rsidRDefault="008709A9" w:rsidP="008709A9"/>
        </w:tc>
      </w:tr>
      <w:tr w:rsidR="008709A9" w:rsidRPr="008F65CF" w:rsidTr="008709A9">
        <w:tc>
          <w:tcPr>
            <w:tcW w:w="595" w:type="dxa"/>
            <w:tcBorders>
              <w:top w:val="nil"/>
            </w:tcBorders>
            <w:vAlign w:val="bottom"/>
          </w:tcPr>
          <w:p w:rsidR="008709A9" w:rsidRPr="008F65CF" w:rsidRDefault="008709A9" w:rsidP="008709A9">
            <w:pPr>
              <w:jc w:val="center"/>
            </w:pPr>
          </w:p>
        </w:tc>
        <w:tc>
          <w:tcPr>
            <w:tcW w:w="3686" w:type="dxa"/>
            <w:tcBorders>
              <w:top w:val="nil"/>
            </w:tcBorders>
            <w:vAlign w:val="bottom"/>
          </w:tcPr>
          <w:p w:rsidR="008709A9" w:rsidRPr="008F65CF" w:rsidRDefault="008709A9" w:rsidP="008709A9">
            <w:pPr>
              <w:ind w:left="57"/>
            </w:pPr>
            <w:r w:rsidRPr="008F65CF">
              <w:t xml:space="preserve">2) </w:t>
            </w:r>
          </w:p>
        </w:tc>
        <w:tc>
          <w:tcPr>
            <w:tcW w:w="2126" w:type="dxa"/>
            <w:tcBorders>
              <w:top w:val="nil"/>
            </w:tcBorders>
            <w:vAlign w:val="bottom"/>
          </w:tcPr>
          <w:p w:rsidR="008709A9" w:rsidRPr="008F65CF" w:rsidRDefault="008709A9" w:rsidP="008709A9"/>
        </w:tc>
        <w:tc>
          <w:tcPr>
            <w:tcW w:w="3544" w:type="dxa"/>
            <w:tcBorders>
              <w:top w:val="nil"/>
            </w:tcBorders>
            <w:vAlign w:val="bottom"/>
          </w:tcPr>
          <w:p w:rsidR="008709A9" w:rsidRPr="008F65CF" w:rsidRDefault="008709A9" w:rsidP="008709A9"/>
        </w:tc>
      </w:tr>
      <w:tr w:rsidR="008709A9" w:rsidRPr="008F65CF" w:rsidTr="008709A9">
        <w:tc>
          <w:tcPr>
            <w:tcW w:w="595" w:type="dxa"/>
            <w:tcBorders>
              <w:bottom w:val="nil"/>
            </w:tcBorders>
            <w:vAlign w:val="bottom"/>
          </w:tcPr>
          <w:p w:rsidR="008709A9" w:rsidRPr="008F65CF" w:rsidRDefault="008709A9" w:rsidP="008709A9">
            <w:pPr>
              <w:jc w:val="center"/>
            </w:pPr>
            <w:r w:rsidRPr="008F65CF">
              <w:t>2</w:t>
            </w:r>
          </w:p>
        </w:tc>
        <w:tc>
          <w:tcPr>
            <w:tcW w:w="3686" w:type="dxa"/>
            <w:tcBorders>
              <w:bottom w:val="nil"/>
            </w:tcBorders>
            <w:vAlign w:val="bottom"/>
          </w:tcPr>
          <w:p w:rsidR="008709A9" w:rsidRPr="008F65CF" w:rsidRDefault="008709A9" w:rsidP="008709A9">
            <w:pPr>
              <w:ind w:left="57"/>
            </w:pPr>
            <w:r w:rsidRPr="008F65CF">
              <w:t>Автомобили грузовые:</w:t>
            </w:r>
          </w:p>
        </w:tc>
        <w:tc>
          <w:tcPr>
            <w:tcW w:w="2126" w:type="dxa"/>
            <w:tcBorders>
              <w:bottom w:val="nil"/>
            </w:tcBorders>
            <w:vAlign w:val="bottom"/>
          </w:tcPr>
          <w:p w:rsidR="008709A9" w:rsidRPr="008F65CF" w:rsidRDefault="008709A9" w:rsidP="008709A9"/>
        </w:tc>
        <w:tc>
          <w:tcPr>
            <w:tcW w:w="3544" w:type="dxa"/>
            <w:tcBorders>
              <w:bottom w:val="nil"/>
            </w:tcBorders>
            <w:vAlign w:val="bottom"/>
          </w:tcPr>
          <w:p w:rsidR="008709A9" w:rsidRPr="008F65CF" w:rsidRDefault="008709A9" w:rsidP="008709A9"/>
        </w:tc>
      </w:tr>
      <w:tr w:rsidR="008709A9" w:rsidRPr="008F65CF" w:rsidTr="008709A9">
        <w:tc>
          <w:tcPr>
            <w:tcW w:w="595" w:type="dxa"/>
            <w:tcBorders>
              <w:top w:val="nil"/>
              <w:bottom w:val="nil"/>
            </w:tcBorders>
            <w:vAlign w:val="bottom"/>
          </w:tcPr>
          <w:p w:rsidR="008709A9" w:rsidRPr="008F65CF" w:rsidRDefault="008709A9" w:rsidP="008709A9">
            <w:pPr>
              <w:jc w:val="center"/>
            </w:pPr>
          </w:p>
        </w:tc>
        <w:tc>
          <w:tcPr>
            <w:tcW w:w="3686" w:type="dxa"/>
            <w:tcBorders>
              <w:top w:val="nil"/>
              <w:bottom w:val="nil"/>
            </w:tcBorders>
            <w:vAlign w:val="bottom"/>
          </w:tcPr>
          <w:p w:rsidR="008709A9" w:rsidRPr="008F65CF" w:rsidRDefault="008709A9" w:rsidP="008709A9">
            <w:pPr>
              <w:ind w:left="57"/>
            </w:pPr>
          </w:p>
        </w:tc>
        <w:tc>
          <w:tcPr>
            <w:tcW w:w="2126" w:type="dxa"/>
            <w:tcBorders>
              <w:top w:val="nil"/>
              <w:bottom w:val="nil"/>
            </w:tcBorders>
            <w:vAlign w:val="bottom"/>
          </w:tcPr>
          <w:p w:rsidR="008709A9" w:rsidRPr="008F65CF" w:rsidRDefault="008709A9" w:rsidP="008709A9"/>
        </w:tc>
        <w:tc>
          <w:tcPr>
            <w:tcW w:w="3544" w:type="dxa"/>
            <w:tcBorders>
              <w:top w:val="nil"/>
              <w:bottom w:val="nil"/>
            </w:tcBorders>
            <w:vAlign w:val="bottom"/>
          </w:tcPr>
          <w:p w:rsidR="008709A9" w:rsidRPr="008F65CF" w:rsidRDefault="008709A9" w:rsidP="008709A9"/>
        </w:tc>
      </w:tr>
      <w:tr w:rsidR="008709A9" w:rsidRPr="008F65CF" w:rsidTr="008709A9">
        <w:tc>
          <w:tcPr>
            <w:tcW w:w="595" w:type="dxa"/>
            <w:tcBorders>
              <w:bottom w:val="nil"/>
            </w:tcBorders>
            <w:vAlign w:val="bottom"/>
          </w:tcPr>
          <w:p w:rsidR="008709A9" w:rsidRPr="008F65CF" w:rsidRDefault="008709A9" w:rsidP="008709A9">
            <w:pPr>
              <w:jc w:val="center"/>
            </w:pPr>
            <w:r w:rsidRPr="008F65CF">
              <w:t>3</w:t>
            </w:r>
          </w:p>
        </w:tc>
        <w:tc>
          <w:tcPr>
            <w:tcW w:w="3686" w:type="dxa"/>
            <w:tcBorders>
              <w:bottom w:val="nil"/>
            </w:tcBorders>
            <w:vAlign w:val="bottom"/>
          </w:tcPr>
          <w:p w:rsidR="008709A9" w:rsidRPr="008F65CF" w:rsidRDefault="008709A9" w:rsidP="008709A9">
            <w:pPr>
              <w:ind w:left="57"/>
            </w:pPr>
            <w:r w:rsidRPr="008F65CF">
              <w:t>Автоприцепы:</w:t>
            </w:r>
          </w:p>
        </w:tc>
        <w:tc>
          <w:tcPr>
            <w:tcW w:w="2126" w:type="dxa"/>
            <w:tcBorders>
              <w:bottom w:val="nil"/>
            </w:tcBorders>
            <w:vAlign w:val="bottom"/>
          </w:tcPr>
          <w:p w:rsidR="008709A9" w:rsidRPr="008F65CF" w:rsidRDefault="008709A9" w:rsidP="008709A9"/>
        </w:tc>
        <w:tc>
          <w:tcPr>
            <w:tcW w:w="3544" w:type="dxa"/>
            <w:tcBorders>
              <w:bottom w:val="nil"/>
            </w:tcBorders>
            <w:vAlign w:val="bottom"/>
          </w:tcPr>
          <w:p w:rsidR="008709A9" w:rsidRPr="008F65CF" w:rsidRDefault="008709A9" w:rsidP="008709A9"/>
        </w:tc>
      </w:tr>
      <w:tr w:rsidR="008709A9" w:rsidRPr="008F65CF" w:rsidTr="008709A9">
        <w:tc>
          <w:tcPr>
            <w:tcW w:w="595" w:type="dxa"/>
            <w:tcBorders>
              <w:top w:val="nil"/>
              <w:bottom w:val="nil"/>
            </w:tcBorders>
            <w:vAlign w:val="bottom"/>
          </w:tcPr>
          <w:p w:rsidR="008709A9" w:rsidRPr="008F65CF" w:rsidRDefault="008709A9" w:rsidP="008709A9">
            <w:pPr>
              <w:jc w:val="center"/>
            </w:pPr>
          </w:p>
        </w:tc>
        <w:tc>
          <w:tcPr>
            <w:tcW w:w="3686" w:type="dxa"/>
            <w:tcBorders>
              <w:top w:val="nil"/>
              <w:bottom w:val="nil"/>
            </w:tcBorders>
            <w:vAlign w:val="bottom"/>
          </w:tcPr>
          <w:p w:rsidR="008709A9" w:rsidRPr="008F65CF" w:rsidRDefault="008709A9" w:rsidP="008709A9">
            <w:pPr>
              <w:ind w:left="57"/>
            </w:pPr>
          </w:p>
        </w:tc>
        <w:tc>
          <w:tcPr>
            <w:tcW w:w="2126" w:type="dxa"/>
            <w:tcBorders>
              <w:top w:val="nil"/>
              <w:bottom w:val="nil"/>
            </w:tcBorders>
            <w:vAlign w:val="bottom"/>
          </w:tcPr>
          <w:p w:rsidR="008709A9" w:rsidRPr="008F65CF" w:rsidRDefault="008709A9" w:rsidP="008709A9"/>
        </w:tc>
        <w:tc>
          <w:tcPr>
            <w:tcW w:w="3544" w:type="dxa"/>
            <w:tcBorders>
              <w:top w:val="nil"/>
              <w:bottom w:val="nil"/>
            </w:tcBorders>
            <w:vAlign w:val="bottom"/>
          </w:tcPr>
          <w:p w:rsidR="008709A9" w:rsidRPr="008F65CF" w:rsidRDefault="008709A9" w:rsidP="008709A9"/>
        </w:tc>
      </w:tr>
      <w:tr w:rsidR="008709A9" w:rsidRPr="008F65CF" w:rsidTr="008709A9">
        <w:tc>
          <w:tcPr>
            <w:tcW w:w="595" w:type="dxa"/>
            <w:tcBorders>
              <w:bottom w:val="nil"/>
            </w:tcBorders>
            <w:vAlign w:val="bottom"/>
          </w:tcPr>
          <w:p w:rsidR="008709A9" w:rsidRPr="008F65CF" w:rsidRDefault="008709A9" w:rsidP="008709A9">
            <w:pPr>
              <w:jc w:val="center"/>
            </w:pPr>
            <w:r w:rsidRPr="008F65CF">
              <w:t>4</w:t>
            </w:r>
          </w:p>
        </w:tc>
        <w:tc>
          <w:tcPr>
            <w:tcW w:w="3686" w:type="dxa"/>
            <w:tcBorders>
              <w:bottom w:val="nil"/>
            </w:tcBorders>
            <w:vAlign w:val="bottom"/>
          </w:tcPr>
          <w:p w:rsidR="008709A9" w:rsidRPr="008F65CF" w:rsidRDefault="008709A9" w:rsidP="008709A9">
            <w:pPr>
              <w:ind w:left="57"/>
            </w:pPr>
            <w:r w:rsidRPr="008F65CF">
              <w:t>Мототранспорные средства:</w:t>
            </w:r>
          </w:p>
        </w:tc>
        <w:tc>
          <w:tcPr>
            <w:tcW w:w="2126" w:type="dxa"/>
            <w:tcBorders>
              <w:bottom w:val="nil"/>
            </w:tcBorders>
            <w:vAlign w:val="bottom"/>
          </w:tcPr>
          <w:p w:rsidR="008709A9" w:rsidRPr="008F65CF" w:rsidRDefault="008709A9" w:rsidP="008709A9"/>
        </w:tc>
        <w:tc>
          <w:tcPr>
            <w:tcW w:w="3544" w:type="dxa"/>
            <w:tcBorders>
              <w:bottom w:val="nil"/>
            </w:tcBorders>
            <w:vAlign w:val="bottom"/>
          </w:tcPr>
          <w:p w:rsidR="008709A9" w:rsidRPr="008F65CF" w:rsidRDefault="008709A9" w:rsidP="008709A9"/>
        </w:tc>
      </w:tr>
      <w:tr w:rsidR="008709A9" w:rsidRPr="008F65CF" w:rsidTr="008709A9">
        <w:tc>
          <w:tcPr>
            <w:tcW w:w="595" w:type="dxa"/>
            <w:tcBorders>
              <w:top w:val="nil"/>
              <w:bottom w:val="nil"/>
            </w:tcBorders>
            <w:vAlign w:val="bottom"/>
          </w:tcPr>
          <w:p w:rsidR="008709A9" w:rsidRPr="008F65CF" w:rsidRDefault="008709A9" w:rsidP="008709A9">
            <w:pPr>
              <w:jc w:val="center"/>
            </w:pPr>
          </w:p>
        </w:tc>
        <w:tc>
          <w:tcPr>
            <w:tcW w:w="3686" w:type="dxa"/>
            <w:tcBorders>
              <w:top w:val="nil"/>
              <w:bottom w:val="nil"/>
            </w:tcBorders>
            <w:vAlign w:val="bottom"/>
          </w:tcPr>
          <w:p w:rsidR="008709A9" w:rsidRPr="008F65CF" w:rsidRDefault="008709A9" w:rsidP="008709A9">
            <w:pPr>
              <w:ind w:left="57"/>
            </w:pPr>
          </w:p>
        </w:tc>
        <w:tc>
          <w:tcPr>
            <w:tcW w:w="2126" w:type="dxa"/>
            <w:tcBorders>
              <w:top w:val="nil"/>
              <w:bottom w:val="nil"/>
            </w:tcBorders>
            <w:vAlign w:val="bottom"/>
          </w:tcPr>
          <w:p w:rsidR="008709A9" w:rsidRPr="008F65CF" w:rsidRDefault="008709A9" w:rsidP="008709A9"/>
        </w:tc>
        <w:tc>
          <w:tcPr>
            <w:tcW w:w="3544" w:type="dxa"/>
            <w:tcBorders>
              <w:top w:val="nil"/>
              <w:bottom w:val="nil"/>
            </w:tcBorders>
            <w:vAlign w:val="bottom"/>
          </w:tcPr>
          <w:p w:rsidR="008709A9" w:rsidRPr="008F65CF" w:rsidRDefault="008709A9" w:rsidP="008709A9"/>
        </w:tc>
      </w:tr>
      <w:tr w:rsidR="008709A9" w:rsidRPr="008F65CF" w:rsidTr="008709A9">
        <w:tc>
          <w:tcPr>
            <w:tcW w:w="595" w:type="dxa"/>
            <w:tcBorders>
              <w:bottom w:val="nil"/>
            </w:tcBorders>
          </w:tcPr>
          <w:p w:rsidR="008709A9" w:rsidRPr="008F65CF" w:rsidRDefault="008709A9" w:rsidP="008709A9">
            <w:pPr>
              <w:jc w:val="center"/>
            </w:pPr>
            <w:r w:rsidRPr="008F65CF">
              <w:t>5</w:t>
            </w:r>
          </w:p>
        </w:tc>
        <w:tc>
          <w:tcPr>
            <w:tcW w:w="3686" w:type="dxa"/>
            <w:tcBorders>
              <w:bottom w:val="nil"/>
            </w:tcBorders>
            <w:vAlign w:val="bottom"/>
          </w:tcPr>
          <w:p w:rsidR="008709A9" w:rsidRPr="008F65CF" w:rsidRDefault="008709A9" w:rsidP="008709A9">
            <w:pPr>
              <w:ind w:left="57"/>
            </w:pPr>
            <w:r w:rsidRPr="008F65CF">
              <w:t>Сельскохозяйственная техника:</w:t>
            </w:r>
          </w:p>
        </w:tc>
        <w:tc>
          <w:tcPr>
            <w:tcW w:w="2126" w:type="dxa"/>
            <w:tcBorders>
              <w:bottom w:val="nil"/>
            </w:tcBorders>
            <w:vAlign w:val="bottom"/>
          </w:tcPr>
          <w:p w:rsidR="008709A9" w:rsidRPr="008F65CF" w:rsidRDefault="008709A9" w:rsidP="008709A9"/>
        </w:tc>
        <w:tc>
          <w:tcPr>
            <w:tcW w:w="3544" w:type="dxa"/>
            <w:tcBorders>
              <w:bottom w:val="nil"/>
            </w:tcBorders>
            <w:vAlign w:val="bottom"/>
          </w:tcPr>
          <w:p w:rsidR="008709A9" w:rsidRPr="008F65CF" w:rsidRDefault="008709A9" w:rsidP="008709A9"/>
        </w:tc>
      </w:tr>
      <w:tr w:rsidR="008709A9" w:rsidRPr="008F65CF" w:rsidTr="008709A9">
        <w:tc>
          <w:tcPr>
            <w:tcW w:w="595" w:type="dxa"/>
            <w:tcBorders>
              <w:top w:val="nil"/>
              <w:bottom w:val="nil"/>
            </w:tcBorders>
            <w:vAlign w:val="bottom"/>
          </w:tcPr>
          <w:p w:rsidR="008709A9" w:rsidRPr="008F65CF" w:rsidRDefault="008709A9" w:rsidP="008709A9">
            <w:pPr>
              <w:jc w:val="center"/>
            </w:pPr>
          </w:p>
        </w:tc>
        <w:tc>
          <w:tcPr>
            <w:tcW w:w="3686" w:type="dxa"/>
            <w:tcBorders>
              <w:top w:val="nil"/>
              <w:bottom w:val="nil"/>
            </w:tcBorders>
            <w:vAlign w:val="bottom"/>
          </w:tcPr>
          <w:p w:rsidR="008709A9" w:rsidRPr="008F65CF" w:rsidRDefault="008709A9" w:rsidP="008709A9">
            <w:pPr>
              <w:ind w:left="57"/>
            </w:pPr>
          </w:p>
        </w:tc>
        <w:tc>
          <w:tcPr>
            <w:tcW w:w="2126" w:type="dxa"/>
            <w:tcBorders>
              <w:top w:val="nil"/>
              <w:bottom w:val="nil"/>
            </w:tcBorders>
            <w:vAlign w:val="bottom"/>
          </w:tcPr>
          <w:p w:rsidR="008709A9" w:rsidRPr="008F65CF" w:rsidRDefault="008709A9" w:rsidP="008709A9"/>
        </w:tc>
        <w:tc>
          <w:tcPr>
            <w:tcW w:w="3544" w:type="dxa"/>
            <w:tcBorders>
              <w:top w:val="nil"/>
              <w:bottom w:val="nil"/>
            </w:tcBorders>
            <w:vAlign w:val="bottom"/>
          </w:tcPr>
          <w:p w:rsidR="008709A9" w:rsidRPr="008F65CF" w:rsidRDefault="008709A9" w:rsidP="008709A9"/>
        </w:tc>
      </w:tr>
      <w:tr w:rsidR="008709A9" w:rsidRPr="008F65CF" w:rsidTr="008709A9">
        <w:tc>
          <w:tcPr>
            <w:tcW w:w="595" w:type="dxa"/>
            <w:tcBorders>
              <w:bottom w:val="nil"/>
            </w:tcBorders>
            <w:vAlign w:val="bottom"/>
          </w:tcPr>
          <w:p w:rsidR="008709A9" w:rsidRPr="008F65CF" w:rsidRDefault="008709A9" w:rsidP="008709A9">
            <w:pPr>
              <w:jc w:val="center"/>
            </w:pPr>
            <w:r w:rsidRPr="008F65CF">
              <w:t>6</w:t>
            </w:r>
          </w:p>
        </w:tc>
        <w:tc>
          <w:tcPr>
            <w:tcW w:w="3686" w:type="dxa"/>
            <w:tcBorders>
              <w:bottom w:val="nil"/>
            </w:tcBorders>
            <w:vAlign w:val="bottom"/>
          </w:tcPr>
          <w:p w:rsidR="008709A9" w:rsidRPr="008F65CF" w:rsidRDefault="008709A9" w:rsidP="008709A9">
            <w:pPr>
              <w:ind w:left="57"/>
            </w:pPr>
            <w:r w:rsidRPr="008F65CF">
              <w:t>Водный транспорт:</w:t>
            </w:r>
          </w:p>
        </w:tc>
        <w:tc>
          <w:tcPr>
            <w:tcW w:w="2126" w:type="dxa"/>
            <w:tcBorders>
              <w:bottom w:val="nil"/>
            </w:tcBorders>
            <w:vAlign w:val="bottom"/>
          </w:tcPr>
          <w:p w:rsidR="008709A9" w:rsidRPr="008F65CF" w:rsidRDefault="008709A9" w:rsidP="008709A9"/>
        </w:tc>
        <w:tc>
          <w:tcPr>
            <w:tcW w:w="3544" w:type="dxa"/>
            <w:tcBorders>
              <w:bottom w:val="nil"/>
            </w:tcBorders>
            <w:vAlign w:val="bottom"/>
          </w:tcPr>
          <w:p w:rsidR="008709A9" w:rsidRPr="008F65CF" w:rsidRDefault="008709A9" w:rsidP="008709A9"/>
        </w:tc>
      </w:tr>
      <w:tr w:rsidR="008709A9" w:rsidRPr="008F65CF" w:rsidTr="008709A9">
        <w:tc>
          <w:tcPr>
            <w:tcW w:w="595" w:type="dxa"/>
            <w:tcBorders>
              <w:top w:val="nil"/>
              <w:bottom w:val="nil"/>
            </w:tcBorders>
            <w:vAlign w:val="bottom"/>
          </w:tcPr>
          <w:p w:rsidR="008709A9" w:rsidRPr="008F65CF" w:rsidRDefault="008709A9" w:rsidP="008709A9">
            <w:pPr>
              <w:jc w:val="center"/>
            </w:pPr>
          </w:p>
        </w:tc>
        <w:tc>
          <w:tcPr>
            <w:tcW w:w="3686" w:type="dxa"/>
            <w:tcBorders>
              <w:top w:val="nil"/>
              <w:bottom w:val="nil"/>
            </w:tcBorders>
            <w:vAlign w:val="bottom"/>
          </w:tcPr>
          <w:p w:rsidR="008709A9" w:rsidRPr="008F65CF" w:rsidRDefault="008709A9" w:rsidP="008709A9">
            <w:pPr>
              <w:ind w:left="57"/>
            </w:pPr>
          </w:p>
        </w:tc>
        <w:tc>
          <w:tcPr>
            <w:tcW w:w="2126" w:type="dxa"/>
            <w:tcBorders>
              <w:top w:val="nil"/>
              <w:bottom w:val="nil"/>
            </w:tcBorders>
            <w:vAlign w:val="bottom"/>
          </w:tcPr>
          <w:p w:rsidR="008709A9" w:rsidRPr="008F65CF" w:rsidRDefault="008709A9" w:rsidP="008709A9"/>
        </w:tc>
        <w:tc>
          <w:tcPr>
            <w:tcW w:w="3544" w:type="dxa"/>
            <w:tcBorders>
              <w:top w:val="nil"/>
              <w:bottom w:val="nil"/>
            </w:tcBorders>
            <w:vAlign w:val="bottom"/>
          </w:tcPr>
          <w:p w:rsidR="008709A9" w:rsidRPr="008F65CF" w:rsidRDefault="008709A9" w:rsidP="008709A9"/>
        </w:tc>
      </w:tr>
      <w:tr w:rsidR="008709A9" w:rsidRPr="008F65CF" w:rsidTr="008709A9">
        <w:tc>
          <w:tcPr>
            <w:tcW w:w="595" w:type="dxa"/>
            <w:tcBorders>
              <w:bottom w:val="nil"/>
            </w:tcBorders>
            <w:vAlign w:val="bottom"/>
          </w:tcPr>
          <w:p w:rsidR="008709A9" w:rsidRPr="008F65CF" w:rsidRDefault="008709A9" w:rsidP="008709A9">
            <w:pPr>
              <w:jc w:val="center"/>
            </w:pPr>
            <w:r w:rsidRPr="008F65CF">
              <w:t>7</w:t>
            </w:r>
          </w:p>
        </w:tc>
        <w:tc>
          <w:tcPr>
            <w:tcW w:w="3686" w:type="dxa"/>
            <w:tcBorders>
              <w:bottom w:val="nil"/>
            </w:tcBorders>
            <w:vAlign w:val="bottom"/>
          </w:tcPr>
          <w:p w:rsidR="008709A9" w:rsidRPr="008F65CF" w:rsidRDefault="008709A9" w:rsidP="008709A9">
            <w:pPr>
              <w:ind w:left="57"/>
            </w:pPr>
            <w:r w:rsidRPr="008F65CF">
              <w:t>Воздушный транспорт:</w:t>
            </w:r>
          </w:p>
        </w:tc>
        <w:tc>
          <w:tcPr>
            <w:tcW w:w="2126" w:type="dxa"/>
            <w:tcBorders>
              <w:bottom w:val="nil"/>
            </w:tcBorders>
            <w:vAlign w:val="bottom"/>
          </w:tcPr>
          <w:p w:rsidR="008709A9" w:rsidRPr="008F65CF" w:rsidRDefault="008709A9" w:rsidP="008709A9"/>
        </w:tc>
        <w:tc>
          <w:tcPr>
            <w:tcW w:w="3544" w:type="dxa"/>
            <w:tcBorders>
              <w:bottom w:val="nil"/>
            </w:tcBorders>
            <w:vAlign w:val="bottom"/>
          </w:tcPr>
          <w:p w:rsidR="008709A9" w:rsidRPr="008F65CF" w:rsidRDefault="008709A9" w:rsidP="008709A9"/>
        </w:tc>
      </w:tr>
      <w:tr w:rsidR="008709A9" w:rsidRPr="008F65CF" w:rsidTr="008709A9">
        <w:tc>
          <w:tcPr>
            <w:tcW w:w="595" w:type="dxa"/>
            <w:tcBorders>
              <w:top w:val="nil"/>
              <w:bottom w:val="nil"/>
            </w:tcBorders>
            <w:vAlign w:val="bottom"/>
          </w:tcPr>
          <w:p w:rsidR="008709A9" w:rsidRPr="008F65CF" w:rsidRDefault="008709A9" w:rsidP="008709A9">
            <w:pPr>
              <w:jc w:val="center"/>
            </w:pPr>
          </w:p>
        </w:tc>
        <w:tc>
          <w:tcPr>
            <w:tcW w:w="3686" w:type="dxa"/>
            <w:tcBorders>
              <w:top w:val="nil"/>
              <w:bottom w:val="nil"/>
            </w:tcBorders>
            <w:vAlign w:val="bottom"/>
          </w:tcPr>
          <w:p w:rsidR="008709A9" w:rsidRPr="008F65CF" w:rsidRDefault="008709A9" w:rsidP="008709A9">
            <w:pPr>
              <w:ind w:left="57"/>
            </w:pPr>
          </w:p>
        </w:tc>
        <w:tc>
          <w:tcPr>
            <w:tcW w:w="2126" w:type="dxa"/>
            <w:tcBorders>
              <w:top w:val="nil"/>
              <w:bottom w:val="nil"/>
            </w:tcBorders>
            <w:vAlign w:val="bottom"/>
          </w:tcPr>
          <w:p w:rsidR="008709A9" w:rsidRPr="008F65CF" w:rsidRDefault="008709A9" w:rsidP="008709A9"/>
        </w:tc>
        <w:tc>
          <w:tcPr>
            <w:tcW w:w="3544" w:type="dxa"/>
            <w:tcBorders>
              <w:top w:val="nil"/>
              <w:bottom w:val="nil"/>
            </w:tcBorders>
            <w:vAlign w:val="bottom"/>
          </w:tcPr>
          <w:p w:rsidR="008709A9" w:rsidRPr="008F65CF" w:rsidRDefault="008709A9" w:rsidP="008709A9"/>
        </w:tc>
      </w:tr>
      <w:tr w:rsidR="008709A9" w:rsidRPr="008F65CF" w:rsidTr="005B1C58">
        <w:tc>
          <w:tcPr>
            <w:tcW w:w="595" w:type="dxa"/>
            <w:tcBorders>
              <w:bottom w:val="nil"/>
            </w:tcBorders>
          </w:tcPr>
          <w:p w:rsidR="008709A9" w:rsidRPr="008F65CF" w:rsidRDefault="008709A9" w:rsidP="008709A9">
            <w:pPr>
              <w:jc w:val="center"/>
            </w:pPr>
            <w:r w:rsidRPr="008F65CF">
              <w:t>8</w:t>
            </w:r>
          </w:p>
        </w:tc>
        <w:tc>
          <w:tcPr>
            <w:tcW w:w="3686" w:type="dxa"/>
            <w:tcBorders>
              <w:bottom w:val="nil"/>
            </w:tcBorders>
            <w:vAlign w:val="bottom"/>
          </w:tcPr>
          <w:p w:rsidR="008709A9" w:rsidRPr="008F65CF" w:rsidRDefault="008709A9" w:rsidP="008709A9">
            <w:pPr>
              <w:ind w:left="57"/>
            </w:pPr>
            <w:r w:rsidRPr="008F65CF">
              <w:t>Иные транспортные средства:</w:t>
            </w:r>
          </w:p>
        </w:tc>
        <w:tc>
          <w:tcPr>
            <w:tcW w:w="2126" w:type="dxa"/>
            <w:tcBorders>
              <w:bottom w:val="nil"/>
            </w:tcBorders>
            <w:vAlign w:val="bottom"/>
          </w:tcPr>
          <w:p w:rsidR="008709A9" w:rsidRPr="008F65CF" w:rsidRDefault="008709A9" w:rsidP="008709A9"/>
        </w:tc>
        <w:tc>
          <w:tcPr>
            <w:tcW w:w="3544" w:type="dxa"/>
            <w:tcBorders>
              <w:bottom w:val="nil"/>
            </w:tcBorders>
            <w:vAlign w:val="bottom"/>
          </w:tcPr>
          <w:p w:rsidR="008709A9" w:rsidRPr="008F65CF" w:rsidRDefault="008709A9" w:rsidP="008709A9"/>
        </w:tc>
      </w:tr>
      <w:tr w:rsidR="008709A9" w:rsidRPr="008F65CF" w:rsidTr="005B1C58">
        <w:tc>
          <w:tcPr>
            <w:tcW w:w="595" w:type="dxa"/>
            <w:tcBorders>
              <w:top w:val="nil"/>
              <w:bottom w:val="single" w:sz="4" w:space="0" w:color="auto"/>
            </w:tcBorders>
            <w:vAlign w:val="bottom"/>
          </w:tcPr>
          <w:p w:rsidR="008709A9" w:rsidRPr="008F65CF" w:rsidRDefault="008709A9" w:rsidP="008709A9">
            <w:pPr>
              <w:jc w:val="center"/>
            </w:pPr>
          </w:p>
        </w:tc>
        <w:tc>
          <w:tcPr>
            <w:tcW w:w="3686" w:type="dxa"/>
            <w:tcBorders>
              <w:top w:val="nil"/>
              <w:bottom w:val="single" w:sz="4" w:space="0" w:color="auto"/>
            </w:tcBorders>
            <w:vAlign w:val="bottom"/>
          </w:tcPr>
          <w:p w:rsidR="008709A9" w:rsidRPr="008F65CF" w:rsidRDefault="008709A9" w:rsidP="008709A9">
            <w:pPr>
              <w:ind w:left="57"/>
            </w:pPr>
            <w:r w:rsidRPr="008F65CF">
              <w:t xml:space="preserve">1) </w:t>
            </w:r>
          </w:p>
        </w:tc>
        <w:tc>
          <w:tcPr>
            <w:tcW w:w="2126" w:type="dxa"/>
            <w:tcBorders>
              <w:top w:val="nil"/>
              <w:bottom w:val="single" w:sz="4" w:space="0" w:color="auto"/>
            </w:tcBorders>
            <w:vAlign w:val="bottom"/>
          </w:tcPr>
          <w:p w:rsidR="008709A9" w:rsidRPr="008F65CF" w:rsidRDefault="008709A9" w:rsidP="008709A9"/>
        </w:tc>
        <w:tc>
          <w:tcPr>
            <w:tcW w:w="3544" w:type="dxa"/>
            <w:tcBorders>
              <w:top w:val="nil"/>
              <w:bottom w:val="single" w:sz="4" w:space="0" w:color="auto"/>
            </w:tcBorders>
            <w:vAlign w:val="bottom"/>
          </w:tcPr>
          <w:p w:rsidR="008709A9" w:rsidRPr="008F65CF" w:rsidRDefault="008709A9" w:rsidP="008709A9"/>
        </w:tc>
      </w:tr>
    </w:tbl>
    <w:p w:rsidR="008709A9" w:rsidRDefault="008709A9" w:rsidP="008709A9">
      <w:pPr>
        <w:pStyle w:val="ConsPlusNonformat"/>
      </w:pPr>
      <w:r>
        <w:t xml:space="preserve">  --------------------------------</w:t>
      </w:r>
    </w:p>
    <w:p w:rsidR="008709A9" w:rsidRPr="00126317" w:rsidRDefault="008709A9" w:rsidP="008709A9">
      <w:pPr>
        <w:pStyle w:val="ConsPlusNonformat"/>
        <w:jc w:val="both"/>
        <w:rPr>
          <w:rFonts w:ascii="Times New Roman" w:hAnsi="Times New Roman" w:cs="Times New Roman"/>
        </w:rPr>
      </w:pPr>
      <w:bookmarkStart w:id="9" w:name="Par142"/>
      <w:bookmarkEnd w:id="9"/>
      <w:r w:rsidRPr="00126317">
        <w:rPr>
          <w:rFonts w:ascii="Times New Roman" w:hAnsi="Times New Roman" w:cs="Times New Roman"/>
        </w:rPr>
        <w:t xml:space="preserve">  &lt;1&gt;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поступающего  на работу на должность руководителя федерального государственного учреждения, представляющего сведения.</w:t>
      </w:r>
    </w:p>
    <w:p w:rsidR="008709A9" w:rsidRDefault="008709A9" w:rsidP="008709A9">
      <w:pPr>
        <w:pStyle w:val="ConsPlusNonformat"/>
      </w:pPr>
    </w:p>
    <w:p w:rsidR="008709A9" w:rsidRPr="00A073F7" w:rsidRDefault="008709A9" w:rsidP="008709A9">
      <w:pPr>
        <w:pStyle w:val="ConsPlusNonformat"/>
        <w:jc w:val="center"/>
        <w:rPr>
          <w:rFonts w:ascii="Times New Roman" w:hAnsi="Times New Roman" w:cs="Times New Roman"/>
          <w:sz w:val="24"/>
          <w:szCs w:val="24"/>
        </w:rPr>
      </w:pPr>
      <w:r w:rsidRPr="00A073F7">
        <w:rPr>
          <w:rFonts w:ascii="Times New Roman" w:hAnsi="Times New Roman" w:cs="Times New Roman"/>
          <w:sz w:val="24"/>
          <w:szCs w:val="24"/>
        </w:rPr>
        <w:t xml:space="preserve">Раздел 3. Сведения о денежных средствах, находящихся на счетах </w:t>
      </w:r>
    </w:p>
    <w:p w:rsidR="008709A9" w:rsidRPr="00A073F7" w:rsidRDefault="008709A9" w:rsidP="008709A9">
      <w:pPr>
        <w:pStyle w:val="ConsPlusNonformat"/>
        <w:jc w:val="center"/>
        <w:rPr>
          <w:rFonts w:ascii="Times New Roman" w:hAnsi="Times New Roman" w:cs="Times New Roman"/>
          <w:sz w:val="24"/>
          <w:szCs w:val="24"/>
        </w:rPr>
      </w:pPr>
      <w:r w:rsidRPr="00A073F7">
        <w:rPr>
          <w:rFonts w:ascii="Times New Roman" w:hAnsi="Times New Roman" w:cs="Times New Roman"/>
          <w:sz w:val="24"/>
          <w:szCs w:val="24"/>
        </w:rPr>
        <w:t>в банках и иных кредитных организациях</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3119"/>
        <w:gridCol w:w="1275"/>
        <w:gridCol w:w="1560"/>
        <w:gridCol w:w="1843"/>
        <w:gridCol w:w="1559"/>
      </w:tblGrid>
      <w:tr w:rsidR="008709A9" w:rsidRPr="00A073F7" w:rsidTr="008709A9">
        <w:tc>
          <w:tcPr>
            <w:tcW w:w="595" w:type="dxa"/>
          </w:tcPr>
          <w:p w:rsidR="008709A9" w:rsidRPr="00A073F7" w:rsidRDefault="008709A9" w:rsidP="008709A9">
            <w:pPr>
              <w:jc w:val="center"/>
            </w:pPr>
            <w:r w:rsidRPr="00A073F7">
              <w:t>№</w:t>
            </w:r>
            <w:r w:rsidRPr="00A073F7">
              <w:br/>
              <w:t>п/п</w:t>
            </w:r>
          </w:p>
        </w:tc>
        <w:tc>
          <w:tcPr>
            <w:tcW w:w="3119" w:type="dxa"/>
          </w:tcPr>
          <w:p w:rsidR="008709A9" w:rsidRPr="00A073F7" w:rsidRDefault="008709A9" w:rsidP="008709A9">
            <w:pPr>
              <w:jc w:val="center"/>
            </w:pPr>
            <w:r w:rsidRPr="00A073F7">
              <w:t>Наименование и адрес банка или иной кредитной организации</w:t>
            </w:r>
          </w:p>
        </w:tc>
        <w:tc>
          <w:tcPr>
            <w:tcW w:w="1275" w:type="dxa"/>
          </w:tcPr>
          <w:p w:rsidR="008709A9" w:rsidRPr="00A073F7" w:rsidRDefault="008709A9" w:rsidP="008709A9">
            <w:pPr>
              <w:jc w:val="center"/>
            </w:pPr>
            <w:r w:rsidRPr="00A073F7">
              <w:t xml:space="preserve">Вид и валюта счета </w:t>
            </w:r>
            <w:r w:rsidRPr="00A073F7">
              <w:rPr>
                <w:sz w:val="20"/>
                <w:szCs w:val="20"/>
              </w:rPr>
              <w:t>&lt;1&gt;</w:t>
            </w:r>
          </w:p>
        </w:tc>
        <w:tc>
          <w:tcPr>
            <w:tcW w:w="1560" w:type="dxa"/>
          </w:tcPr>
          <w:p w:rsidR="008709A9" w:rsidRPr="00A073F7" w:rsidRDefault="008709A9" w:rsidP="008709A9">
            <w:pPr>
              <w:jc w:val="center"/>
            </w:pPr>
            <w:r w:rsidRPr="00A073F7">
              <w:t>Дата открытия счета</w:t>
            </w:r>
          </w:p>
        </w:tc>
        <w:tc>
          <w:tcPr>
            <w:tcW w:w="1843" w:type="dxa"/>
          </w:tcPr>
          <w:p w:rsidR="008709A9" w:rsidRPr="00A073F7" w:rsidRDefault="008709A9" w:rsidP="008709A9">
            <w:pPr>
              <w:jc w:val="center"/>
            </w:pPr>
            <w:r w:rsidRPr="00A073F7">
              <w:t>Номер счета</w:t>
            </w:r>
          </w:p>
        </w:tc>
        <w:tc>
          <w:tcPr>
            <w:tcW w:w="1559" w:type="dxa"/>
          </w:tcPr>
          <w:p w:rsidR="008709A9" w:rsidRPr="00A073F7" w:rsidRDefault="008709A9" w:rsidP="008709A9">
            <w:pPr>
              <w:jc w:val="center"/>
            </w:pPr>
            <w:r w:rsidRPr="00A073F7">
              <w:t xml:space="preserve">Остаток на счете </w:t>
            </w:r>
            <w:r w:rsidRPr="00A073F7">
              <w:rPr>
                <w:sz w:val="20"/>
                <w:szCs w:val="20"/>
              </w:rPr>
              <w:t>&lt;2&gt;</w:t>
            </w:r>
            <w:r w:rsidRPr="00A073F7">
              <w:t xml:space="preserve"> (руб.)</w:t>
            </w:r>
          </w:p>
        </w:tc>
      </w:tr>
      <w:tr w:rsidR="008709A9" w:rsidRPr="00A073F7" w:rsidTr="008709A9">
        <w:trPr>
          <w:trHeight w:val="443"/>
        </w:trPr>
        <w:tc>
          <w:tcPr>
            <w:tcW w:w="595" w:type="dxa"/>
          </w:tcPr>
          <w:p w:rsidR="008709A9" w:rsidRPr="00A073F7" w:rsidRDefault="008709A9" w:rsidP="008709A9">
            <w:pPr>
              <w:jc w:val="center"/>
            </w:pPr>
            <w:r w:rsidRPr="00A073F7">
              <w:t>1</w:t>
            </w:r>
          </w:p>
        </w:tc>
        <w:tc>
          <w:tcPr>
            <w:tcW w:w="3119" w:type="dxa"/>
          </w:tcPr>
          <w:p w:rsidR="008709A9" w:rsidRPr="00A073F7" w:rsidRDefault="008709A9" w:rsidP="008709A9"/>
        </w:tc>
        <w:tc>
          <w:tcPr>
            <w:tcW w:w="1275" w:type="dxa"/>
          </w:tcPr>
          <w:p w:rsidR="008709A9" w:rsidRPr="00A073F7" w:rsidRDefault="008709A9" w:rsidP="008709A9"/>
        </w:tc>
        <w:tc>
          <w:tcPr>
            <w:tcW w:w="1560" w:type="dxa"/>
          </w:tcPr>
          <w:p w:rsidR="008709A9" w:rsidRPr="00A073F7" w:rsidRDefault="008709A9" w:rsidP="008709A9">
            <w:pPr>
              <w:jc w:val="center"/>
            </w:pPr>
          </w:p>
        </w:tc>
        <w:tc>
          <w:tcPr>
            <w:tcW w:w="1843" w:type="dxa"/>
          </w:tcPr>
          <w:p w:rsidR="008709A9" w:rsidRPr="00A073F7" w:rsidRDefault="008709A9" w:rsidP="008709A9">
            <w:pPr>
              <w:jc w:val="center"/>
            </w:pPr>
          </w:p>
        </w:tc>
        <w:tc>
          <w:tcPr>
            <w:tcW w:w="1559" w:type="dxa"/>
          </w:tcPr>
          <w:p w:rsidR="008709A9" w:rsidRPr="00A073F7" w:rsidRDefault="008709A9" w:rsidP="008709A9">
            <w:pPr>
              <w:jc w:val="center"/>
            </w:pPr>
          </w:p>
        </w:tc>
      </w:tr>
      <w:tr w:rsidR="008709A9" w:rsidRPr="00A073F7" w:rsidTr="008709A9">
        <w:trPr>
          <w:trHeight w:val="408"/>
        </w:trPr>
        <w:tc>
          <w:tcPr>
            <w:tcW w:w="595" w:type="dxa"/>
          </w:tcPr>
          <w:p w:rsidR="008709A9" w:rsidRPr="00A073F7" w:rsidRDefault="008709A9" w:rsidP="008709A9">
            <w:pPr>
              <w:jc w:val="center"/>
            </w:pPr>
            <w:r w:rsidRPr="00A073F7">
              <w:t>2</w:t>
            </w:r>
          </w:p>
        </w:tc>
        <w:tc>
          <w:tcPr>
            <w:tcW w:w="3119" w:type="dxa"/>
          </w:tcPr>
          <w:p w:rsidR="008709A9" w:rsidRPr="00A073F7" w:rsidRDefault="008709A9" w:rsidP="008709A9"/>
        </w:tc>
        <w:tc>
          <w:tcPr>
            <w:tcW w:w="1275" w:type="dxa"/>
          </w:tcPr>
          <w:p w:rsidR="008709A9" w:rsidRPr="00A073F7" w:rsidRDefault="008709A9" w:rsidP="008709A9"/>
        </w:tc>
        <w:tc>
          <w:tcPr>
            <w:tcW w:w="1560" w:type="dxa"/>
          </w:tcPr>
          <w:p w:rsidR="008709A9" w:rsidRPr="00A073F7" w:rsidRDefault="008709A9" w:rsidP="008709A9">
            <w:pPr>
              <w:jc w:val="center"/>
            </w:pPr>
          </w:p>
        </w:tc>
        <w:tc>
          <w:tcPr>
            <w:tcW w:w="1843" w:type="dxa"/>
          </w:tcPr>
          <w:p w:rsidR="008709A9" w:rsidRPr="00A073F7" w:rsidRDefault="008709A9" w:rsidP="008709A9">
            <w:pPr>
              <w:jc w:val="center"/>
            </w:pPr>
          </w:p>
        </w:tc>
        <w:tc>
          <w:tcPr>
            <w:tcW w:w="1559" w:type="dxa"/>
          </w:tcPr>
          <w:p w:rsidR="008709A9" w:rsidRPr="00A073F7" w:rsidRDefault="008709A9" w:rsidP="008709A9">
            <w:pPr>
              <w:jc w:val="center"/>
            </w:pPr>
          </w:p>
        </w:tc>
      </w:tr>
      <w:tr w:rsidR="008709A9" w:rsidRPr="00A073F7" w:rsidTr="008709A9">
        <w:trPr>
          <w:trHeight w:val="428"/>
        </w:trPr>
        <w:tc>
          <w:tcPr>
            <w:tcW w:w="595" w:type="dxa"/>
          </w:tcPr>
          <w:p w:rsidR="008709A9" w:rsidRPr="00A073F7" w:rsidRDefault="008709A9" w:rsidP="008709A9">
            <w:pPr>
              <w:jc w:val="center"/>
            </w:pPr>
            <w:r w:rsidRPr="00A073F7">
              <w:t>3</w:t>
            </w:r>
          </w:p>
        </w:tc>
        <w:tc>
          <w:tcPr>
            <w:tcW w:w="3119" w:type="dxa"/>
          </w:tcPr>
          <w:p w:rsidR="008709A9" w:rsidRPr="00A073F7" w:rsidRDefault="008709A9" w:rsidP="008709A9"/>
        </w:tc>
        <w:tc>
          <w:tcPr>
            <w:tcW w:w="1275" w:type="dxa"/>
          </w:tcPr>
          <w:p w:rsidR="008709A9" w:rsidRPr="00A073F7" w:rsidRDefault="008709A9" w:rsidP="008709A9"/>
        </w:tc>
        <w:tc>
          <w:tcPr>
            <w:tcW w:w="1560" w:type="dxa"/>
          </w:tcPr>
          <w:p w:rsidR="008709A9" w:rsidRPr="00A073F7" w:rsidRDefault="008709A9" w:rsidP="008709A9">
            <w:pPr>
              <w:jc w:val="center"/>
            </w:pPr>
          </w:p>
        </w:tc>
        <w:tc>
          <w:tcPr>
            <w:tcW w:w="1843" w:type="dxa"/>
          </w:tcPr>
          <w:p w:rsidR="008709A9" w:rsidRPr="00A073F7" w:rsidRDefault="008709A9" w:rsidP="008709A9">
            <w:pPr>
              <w:jc w:val="center"/>
            </w:pPr>
          </w:p>
        </w:tc>
        <w:tc>
          <w:tcPr>
            <w:tcW w:w="1559" w:type="dxa"/>
          </w:tcPr>
          <w:p w:rsidR="008709A9" w:rsidRPr="00A073F7" w:rsidRDefault="008709A9" w:rsidP="008709A9">
            <w:pPr>
              <w:jc w:val="center"/>
            </w:pPr>
          </w:p>
        </w:tc>
      </w:tr>
    </w:tbl>
    <w:p w:rsidR="008709A9" w:rsidRDefault="008709A9" w:rsidP="008709A9">
      <w:pPr>
        <w:autoSpaceDE w:val="0"/>
        <w:autoSpaceDN w:val="0"/>
        <w:adjustRightInd w:val="0"/>
        <w:jc w:val="both"/>
        <w:rPr>
          <w:b/>
          <w:bCs/>
          <w:sz w:val="26"/>
          <w:szCs w:val="26"/>
        </w:rPr>
      </w:pPr>
    </w:p>
    <w:p w:rsidR="008709A9" w:rsidRPr="00A073F7" w:rsidRDefault="008709A9" w:rsidP="008709A9">
      <w:pPr>
        <w:pStyle w:val="ConsPlusNonformat"/>
        <w:jc w:val="both"/>
        <w:rPr>
          <w:rFonts w:ascii="Times New Roman" w:hAnsi="Times New Roman" w:cs="Times New Roman"/>
        </w:rPr>
      </w:pPr>
      <w:r w:rsidRPr="00A073F7">
        <w:rPr>
          <w:rFonts w:ascii="Times New Roman" w:hAnsi="Times New Roman" w:cs="Times New Roman"/>
        </w:rPr>
        <w:t xml:space="preserve">    --------------------------------</w:t>
      </w:r>
    </w:p>
    <w:p w:rsidR="008709A9" w:rsidRPr="00A073F7" w:rsidRDefault="008709A9" w:rsidP="008709A9">
      <w:pPr>
        <w:pStyle w:val="ConsPlusNonformat"/>
        <w:jc w:val="both"/>
        <w:rPr>
          <w:rFonts w:ascii="Times New Roman" w:hAnsi="Times New Roman" w:cs="Times New Roman"/>
        </w:rPr>
      </w:pPr>
      <w:bookmarkStart w:id="10" w:name="Par162"/>
      <w:bookmarkEnd w:id="10"/>
      <w:r w:rsidRPr="00A073F7">
        <w:rPr>
          <w:rFonts w:ascii="Times New Roman" w:hAnsi="Times New Roman" w:cs="Times New Roman"/>
        </w:rPr>
        <w:t xml:space="preserve">    &lt;1&gt;  Указываются  вид  счета (депозитный, текущий, расчетный, ссудный и</w:t>
      </w:r>
      <w:r>
        <w:rPr>
          <w:rFonts w:ascii="Times New Roman" w:hAnsi="Times New Roman" w:cs="Times New Roman"/>
        </w:rPr>
        <w:t xml:space="preserve"> </w:t>
      </w:r>
      <w:r w:rsidRPr="00A073F7">
        <w:rPr>
          <w:rFonts w:ascii="Times New Roman" w:hAnsi="Times New Roman" w:cs="Times New Roman"/>
        </w:rPr>
        <w:t>др.) и валюта счета.</w:t>
      </w:r>
    </w:p>
    <w:p w:rsidR="008709A9" w:rsidRPr="00A073F7" w:rsidRDefault="008709A9" w:rsidP="008709A9">
      <w:pPr>
        <w:pStyle w:val="ConsPlusNonformat"/>
        <w:jc w:val="both"/>
        <w:rPr>
          <w:rFonts w:ascii="Times New Roman" w:hAnsi="Times New Roman" w:cs="Times New Roman"/>
        </w:rPr>
      </w:pPr>
      <w:bookmarkStart w:id="11" w:name="Par164"/>
      <w:bookmarkEnd w:id="11"/>
      <w:r w:rsidRPr="00A073F7">
        <w:rPr>
          <w:rFonts w:ascii="Times New Roman" w:hAnsi="Times New Roman" w:cs="Times New Roman"/>
        </w:rPr>
        <w:t xml:space="preserve">    &lt;2&gt;  Остаток  на  счете  указывается по состоянию на отчетную дату. Для</w:t>
      </w:r>
      <w:r>
        <w:rPr>
          <w:rFonts w:ascii="Times New Roman" w:hAnsi="Times New Roman" w:cs="Times New Roman"/>
        </w:rPr>
        <w:t xml:space="preserve"> </w:t>
      </w:r>
      <w:r w:rsidRPr="00A073F7">
        <w:rPr>
          <w:rFonts w:ascii="Times New Roman" w:hAnsi="Times New Roman" w:cs="Times New Roman"/>
        </w:rPr>
        <w:t>счетов  в  иностранной  валюте  остаток указывается в рублях по курсу Банка</w:t>
      </w:r>
      <w:r>
        <w:rPr>
          <w:rFonts w:ascii="Times New Roman" w:hAnsi="Times New Roman" w:cs="Times New Roman"/>
        </w:rPr>
        <w:t xml:space="preserve"> </w:t>
      </w:r>
      <w:r w:rsidRPr="00A073F7">
        <w:rPr>
          <w:rFonts w:ascii="Times New Roman" w:hAnsi="Times New Roman" w:cs="Times New Roman"/>
        </w:rPr>
        <w:t>России на отчетную дату.</w:t>
      </w:r>
    </w:p>
    <w:p w:rsidR="008709A9" w:rsidRDefault="008709A9" w:rsidP="008709A9">
      <w:pPr>
        <w:pStyle w:val="ConsPlusNonformat"/>
      </w:pPr>
    </w:p>
    <w:p w:rsidR="008709A9" w:rsidRPr="00A073F7" w:rsidRDefault="008709A9" w:rsidP="008709A9">
      <w:pPr>
        <w:pStyle w:val="ConsPlusNonformat"/>
        <w:jc w:val="center"/>
        <w:rPr>
          <w:rFonts w:ascii="Times New Roman" w:hAnsi="Times New Roman" w:cs="Times New Roman"/>
          <w:sz w:val="24"/>
          <w:szCs w:val="24"/>
        </w:rPr>
      </w:pPr>
      <w:bookmarkStart w:id="12" w:name="Par168"/>
      <w:bookmarkEnd w:id="12"/>
      <w:r w:rsidRPr="00A073F7">
        <w:rPr>
          <w:rFonts w:ascii="Times New Roman" w:hAnsi="Times New Roman" w:cs="Times New Roman"/>
          <w:sz w:val="24"/>
          <w:szCs w:val="24"/>
        </w:rPr>
        <w:t>Раздел 4. Сведения о ценных бумагах</w:t>
      </w:r>
    </w:p>
    <w:p w:rsidR="008709A9" w:rsidRDefault="008709A9" w:rsidP="008709A9">
      <w:pPr>
        <w:pStyle w:val="ConsPlusNonformat"/>
        <w:jc w:val="center"/>
        <w:rPr>
          <w:rFonts w:ascii="Times New Roman" w:hAnsi="Times New Roman" w:cs="Times New Roman"/>
          <w:b/>
          <w:bCs/>
          <w:sz w:val="26"/>
          <w:szCs w:val="26"/>
        </w:rPr>
      </w:pPr>
      <w:bookmarkStart w:id="13" w:name="Par170"/>
      <w:bookmarkEnd w:id="13"/>
      <w:r w:rsidRPr="00A073F7">
        <w:rPr>
          <w:rFonts w:ascii="Times New Roman" w:hAnsi="Times New Roman" w:cs="Times New Roman"/>
          <w:sz w:val="24"/>
          <w:szCs w:val="24"/>
        </w:rPr>
        <w:t>4.1. Акции и иное участие в коммерческих организациях</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977"/>
        <w:gridCol w:w="2126"/>
        <w:gridCol w:w="1288"/>
        <w:gridCol w:w="1300"/>
        <w:gridCol w:w="1665"/>
      </w:tblGrid>
      <w:tr w:rsidR="008709A9" w:rsidRPr="00CC6024" w:rsidTr="008709A9">
        <w:tc>
          <w:tcPr>
            <w:tcW w:w="595" w:type="dxa"/>
          </w:tcPr>
          <w:p w:rsidR="008709A9" w:rsidRPr="00CC6024" w:rsidRDefault="008709A9" w:rsidP="008709A9">
            <w:pPr>
              <w:jc w:val="center"/>
            </w:pPr>
            <w:r w:rsidRPr="00CC6024">
              <w:t>№</w:t>
            </w:r>
            <w:r w:rsidRPr="00CC6024">
              <w:br/>
              <w:t>п/п</w:t>
            </w:r>
          </w:p>
        </w:tc>
        <w:tc>
          <w:tcPr>
            <w:tcW w:w="2977" w:type="dxa"/>
          </w:tcPr>
          <w:p w:rsidR="008709A9" w:rsidRPr="00CC6024" w:rsidRDefault="008709A9" w:rsidP="008709A9">
            <w:pPr>
              <w:jc w:val="center"/>
            </w:pPr>
            <w:r w:rsidRPr="00CC6024">
              <w:t xml:space="preserve">Наименование и организационно-правовая форма организации </w:t>
            </w:r>
            <w:hyperlink w:anchor="Par186" w:history="1">
              <w:r>
                <w:rPr>
                  <w:rFonts w:ascii="Courier New" w:hAnsi="Courier New" w:cs="Courier New"/>
                  <w:color w:val="0000FF"/>
                  <w:sz w:val="20"/>
                  <w:szCs w:val="20"/>
                </w:rPr>
                <w:t>&lt;1&gt;</w:t>
              </w:r>
            </w:hyperlink>
          </w:p>
        </w:tc>
        <w:tc>
          <w:tcPr>
            <w:tcW w:w="2126" w:type="dxa"/>
          </w:tcPr>
          <w:p w:rsidR="008709A9" w:rsidRPr="00CC6024" w:rsidRDefault="008709A9" w:rsidP="008709A9">
            <w:pPr>
              <w:jc w:val="center"/>
            </w:pPr>
            <w:r w:rsidRPr="00CC6024">
              <w:t>Место нахождения организации (адрес)</w:t>
            </w:r>
          </w:p>
        </w:tc>
        <w:tc>
          <w:tcPr>
            <w:tcW w:w="1288" w:type="dxa"/>
          </w:tcPr>
          <w:p w:rsidR="008709A9" w:rsidRPr="00CC6024" w:rsidRDefault="008709A9" w:rsidP="008709A9">
            <w:pPr>
              <w:jc w:val="center"/>
            </w:pPr>
            <w:r w:rsidRPr="00CC6024">
              <w:t xml:space="preserve">Уставный капитал </w:t>
            </w:r>
            <w:hyperlink w:anchor="Par190" w:history="1">
              <w:r>
                <w:rPr>
                  <w:rFonts w:ascii="Courier New" w:hAnsi="Courier New" w:cs="Courier New"/>
                  <w:color w:val="0000FF"/>
                  <w:sz w:val="20"/>
                  <w:szCs w:val="20"/>
                </w:rPr>
                <w:t>&lt;2&gt;</w:t>
              </w:r>
            </w:hyperlink>
            <w:r w:rsidRPr="00CC6024">
              <w:br/>
              <w:t>(руб.)</w:t>
            </w:r>
          </w:p>
        </w:tc>
        <w:tc>
          <w:tcPr>
            <w:tcW w:w="1300" w:type="dxa"/>
          </w:tcPr>
          <w:p w:rsidR="008709A9" w:rsidRPr="00CC6024" w:rsidRDefault="008709A9" w:rsidP="008709A9">
            <w:pPr>
              <w:jc w:val="center"/>
            </w:pPr>
            <w:r w:rsidRPr="00CC6024">
              <w:t xml:space="preserve">Доля участия </w:t>
            </w:r>
            <w:hyperlink w:anchor="Par194" w:history="1">
              <w:r>
                <w:rPr>
                  <w:rFonts w:ascii="Courier New" w:hAnsi="Courier New" w:cs="Courier New"/>
                  <w:color w:val="0000FF"/>
                  <w:sz w:val="20"/>
                  <w:szCs w:val="20"/>
                </w:rPr>
                <w:t>&lt;3&gt;</w:t>
              </w:r>
            </w:hyperlink>
          </w:p>
        </w:tc>
        <w:tc>
          <w:tcPr>
            <w:tcW w:w="1665" w:type="dxa"/>
          </w:tcPr>
          <w:p w:rsidR="008709A9" w:rsidRPr="00CC6024" w:rsidRDefault="008709A9" w:rsidP="008709A9">
            <w:pPr>
              <w:jc w:val="center"/>
            </w:pPr>
            <w:r w:rsidRPr="00CC6024">
              <w:t xml:space="preserve">Основание участия </w:t>
            </w:r>
            <w:hyperlink w:anchor="Par197" w:history="1">
              <w:r>
                <w:rPr>
                  <w:rFonts w:ascii="Courier New" w:hAnsi="Courier New" w:cs="Courier New"/>
                  <w:color w:val="0000FF"/>
                  <w:sz w:val="20"/>
                  <w:szCs w:val="20"/>
                </w:rPr>
                <w:t>&lt;4&gt;</w:t>
              </w:r>
            </w:hyperlink>
          </w:p>
        </w:tc>
      </w:tr>
      <w:tr w:rsidR="008709A9" w:rsidRPr="00CC6024" w:rsidTr="008709A9">
        <w:trPr>
          <w:trHeight w:val="404"/>
        </w:trPr>
        <w:tc>
          <w:tcPr>
            <w:tcW w:w="595" w:type="dxa"/>
          </w:tcPr>
          <w:p w:rsidR="008709A9" w:rsidRPr="00CC6024" w:rsidRDefault="008709A9" w:rsidP="008709A9">
            <w:pPr>
              <w:jc w:val="center"/>
            </w:pPr>
            <w:r w:rsidRPr="00CC6024">
              <w:t>1</w:t>
            </w:r>
          </w:p>
        </w:tc>
        <w:tc>
          <w:tcPr>
            <w:tcW w:w="2977" w:type="dxa"/>
          </w:tcPr>
          <w:p w:rsidR="008709A9" w:rsidRPr="00CC6024" w:rsidRDefault="008709A9" w:rsidP="008709A9"/>
        </w:tc>
        <w:tc>
          <w:tcPr>
            <w:tcW w:w="2126" w:type="dxa"/>
          </w:tcPr>
          <w:p w:rsidR="008709A9" w:rsidRPr="00CC6024" w:rsidRDefault="008709A9" w:rsidP="008709A9"/>
        </w:tc>
        <w:tc>
          <w:tcPr>
            <w:tcW w:w="1288" w:type="dxa"/>
          </w:tcPr>
          <w:p w:rsidR="008709A9" w:rsidRPr="00CC6024" w:rsidRDefault="008709A9" w:rsidP="008709A9">
            <w:pPr>
              <w:jc w:val="center"/>
            </w:pPr>
          </w:p>
        </w:tc>
        <w:tc>
          <w:tcPr>
            <w:tcW w:w="1300" w:type="dxa"/>
          </w:tcPr>
          <w:p w:rsidR="008709A9" w:rsidRPr="00CC6024" w:rsidRDefault="008709A9" w:rsidP="008709A9">
            <w:pPr>
              <w:jc w:val="center"/>
            </w:pPr>
          </w:p>
        </w:tc>
        <w:tc>
          <w:tcPr>
            <w:tcW w:w="1665" w:type="dxa"/>
          </w:tcPr>
          <w:p w:rsidR="008709A9" w:rsidRPr="00CC6024" w:rsidRDefault="008709A9" w:rsidP="008709A9"/>
        </w:tc>
      </w:tr>
      <w:tr w:rsidR="008709A9" w:rsidRPr="00CC6024" w:rsidTr="008709A9">
        <w:trPr>
          <w:trHeight w:val="409"/>
        </w:trPr>
        <w:tc>
          <w:tcPr>
            <w:tcW w:w="595" w:type="dxa"/>
          </w:tcPr>
          <w:p w:rsidR="008709A9" w:rsidRPr="00CC6024" w:rsidRDefault="008709A9" w:rsidP="008709A9">
            <w:pPr>
              <w:jc w:val="center"/>
            </w:pPr>
            <w:r w:rsidRPr="00CC6024">
              <w:t>2</w:t>
            </w:r>
          </w:p>
        </w:tc>
        <w:tc>
          <w:tcPr>
            <w:tcW w:w="2977" w:type="dxa"/>
          </w:tcPr>
          <w:p w:rsidR="008709A9" w:rsidRPr="00CC6024" w:rsidRDefault="008709A9" w:rsidP="008709A9"/>
        </w:tc>
        <w:tc>
          <w:tcPr>
            <w:tcW w:w="2126" w:type="dxa"/>
          </w:tcPr>
          <w:p w:rsidR="008709A9" w:rsidRPr="00CC6024" w:rsidRDefault="008709A9" w:rsidP="008709A9"/>
        </w:tc>
        <w:tc>
          <w:tcPr>
            <w:tcW w:w="1288" w:type="dxa"/>
          </w:tcPr>
          <w:p w:rsidR="008709A9" w:rsidRPr="00CC6024" w:rsidRDefault="008709A9" w:rsidP="008709A9">
            <w:pPr>
              <w:jc w:val="center"/>
            </w:pPr>
          </w:p>
        </w:tc>
        <w:tc>
          <w:tcPr>
            <w:tcW w:w="1300" w:type="dxa"/>
          </w:tcPr>
          <w:p w:rsidR="008709A9" w:rsidRPr="00CC6024" w:rsidRDefault="008709A9" w:rsidP="008709A9">
            <w:pPr>
              <w:jc w:val="center"/>
            </w:pPr>
          </w:p>
        </w:tc>
        <w:tc>
          <w:tcPr>
            <w:tcW w:w="1665" w:type="dxa"/>
          </w:tcPr>
          <w:p w:rsidR="008709A9" w:rsidRPr="00CC6024" w:rsidRDefault="008709A9" w:rsidP="008709A9"/>
        </w:tc>
      </w:tr>
      <w:tr w:rsidR="008709A9" w:rsidRPr="00CC6024" w:rsidTr="008709A9">
        <w:trPr>
          <w:trHeight w:val="415"/>
        </w:trPr>
        <w:tc>
          <w:tcPr>
            <w:tcW w:w="595" w:type="dxa"/>
          </w:tcPr>
          <w:p w:rsidR="008709A9" w:rsidRPr="00CC6024" w:rsidRDefault="008709A9" w:rsidP="008709A9">
            <w:pPr>
              <w:jc w:val="center"/>
            </w:pPr>
            <w:r w:rsidRPr="00CC6024">
              <w:t>3</w:t>
            </w:r>
          </w:p>
        </w:tc>
        <w:tc>
          <w:tcPr>
            <w:tcW w:w="2977" w:type="dxa"/>
          </w:tcPr>
          <w:p w:rsidR="008709A9" w:rsidRPr="00CC6024" w:rsidRDefault="008709A9" w:rsidP="008709A9"/>
        </w:tc>
        <w:tc>
          <w:tcPr>
            <w:tcW w:w="2126" w:type="dxa"/>
          </w:tcPr>
          <w:p w:rsidR="008709A9" w:rsidRPr="00CC6024" w:rsidRDefault="008709A9" w:rsidP="008709A9"/>
        </w:tc>
        <w:tc>
          <w:tcPr>
            <w:tcW w:w="1288" w:type="dxa"/>
          </w:tcPr>
          <w:p w:rsidR="008709A9" w:rsidRPr="00CC6024" w:rsidRDefault="008709A9" w:rsidP="008709A9">
            <w:pPr>
              <w:jc w:val="center"/>
            </w:pPr>
          </w:p>
        </w:tc>
        <w:tc>
          <w:tcPr>
            <w:tcW w:w="1300" w:type="dxa"/>
          </w:tcPr>
          <w:p w:rsidR="008709A9" w:rsidRPr="00CC6024" w:rsidRDefault="008709A9" w:rsidP="008709A9">
            <w:pPr>
              <w:jc w:val="center"/>
            </w:pPr>
          </w:p>
        </w:tc>
        <w:tc>
          <w:tcPr>
            <w:tcW w:w="1665" w:type="dxa"/>
          </w:tcPr>
          <w:p w:rsidR="008709A9" w:rsidRPr="00CC6024" w:rsidRDefault="008709A9" w:rsidP="008709A9"/>
        </w:tc>
      </w:tr>
    </w:tbl>
    <w:p w:rsidR="008709A9" w:rsidRDefault="008709A9" w:rsidP="008709A9">
      <w:pPr>
        <w:pStyle w:val="ConsPlusNonformat"/>
      </w:pPr>
      <w:r>
        <w:t xml:space="preserve">    --------------------------------</w:t>
      </w:r>
    </w:p>
    <w:p w:rsidR="008709A9" w:rsidRPr="009C2BD2" w:rsidRDefault="008709A9" w:rsidP="008709A9">
      <w:pPr>
        <w:pStyle w:val="ConsPlusNonformat"/>
        <w:jc w:val="both"/>
        <w:rPr>
          <w:rFonts w:ascii="Times New Roman" w:hAnsi="Times New Roman" w:cs="Times New Roman"/>
        </w:rPr>
      </w:pPr>
      <w:bookmarkStart w:id="14" w:name="Par186"/>
      <w:bookmarkEnd w:id="14"/>
      <w:r>
        <w:t xml:space="preserve">  </w:t>
      </w:r>
      <w:r w:rsidRPr="009C2BD2">
        <w:rPr>
          <w:rFonts w:ascii="Times New Roman" w:hAnsi="Times New Roman" w:cs="Times New Roman"/>
        </w:rPr>
        <w:t>&lt;1&gt;   Указываются   полное  или  сокращенное  официальное  наименование</w:t>
      </w:r>
      <w:r>
        <w:rPr>
          <w:rFonts w:ascii="Times New Roman" w:hAnsi="Times New Roman" w:cs="Times New Roman"/>
        </w:rPr>
        <w:t xml:space="preserve"> </w:t>
      </w:r>
      <w:r w:rsidRPr="009C2BD2">
        <w:rPr>
          <w:rFonts w:ascii="Times New Roman" w:hAnsi="Times New Roman" w:cs="Times New Roman"/>
        </w:rPr>
        <w:t>организации  и  ее  организационно-правовая  форма  (акционерное  общество,</w:t>
      </w:r>
      <w:r>
        <w:rPr>
          <w:rFonts w:ascii="Times New Roman" w:hAnsi="Times New Roman" w:cs="Times New Roman"/>
        </w:rPr>
        <w:t xml:space="preserve"> </w:t>
      </w:r>
      <w:r w:rsidRPr="009C2BD2">
        <w:rPr>
          <w:rFonts w:ascii="Times New Roman" w:hAnsi="Times New Roman" w:cs="Times New Roman"/>
        </w:rPr>
        <w:t>общество  с  ограниченной  ответственностью, товарищество, производственный</w:t>
      </w:r>
      <w:r>
        <w:rPr>
          <w:rFonts w:ascii="Times New Roman" w:hAnsi="Times New Roman" w:cs="Times New Roman"/>
        </w:rPr>
        <w:t xml:space="preserve"> </w:t>
      </w:r>
      <w:r w:rsidRPr="009C2BD2">
        <w:rPr>
          <w:rFonts w:ascii="Times New Roman" w:hAnsi="Times New Roman" w:cs="Times New Roman"/>
        </w:rPr>
        <w:t>кооператив и др.).</w:t>
      </w:r>
    </w:p>
    <w:p w:rsidR="008709A9" w:rsidRPr="009C2BD2" w:rsidRDefault="008709A9" w:rsidP="008709A9">
      <w:pPr>
        <w:pStyle w:val="ConsPlusNonformat"/>
        <w:jc w:val="both"/>
        <w:rPr>
          <w:rFonts w:ascii="Times New Roman" w:hAnsi="Times New Roman" w:cs="Times New Roman"/>
        </w:rPr>
      </w:pPr>
      <w:bookmarkStart w:id="15" w:name="Par190"/>
      <w:bookmarkEnd w:id="15"/>
      <w:r w:rsidRPr="009C2BD2">
        <w:rPr>
          <w:rFonts w:ascii="Times New Roman" w:hAnsi="Times New Roman" w:cs="Times New Roman"/>
        </w:rPr>
        <w:t xml:space="preserve">    &lt;2&gt;  Уставный  капитал  указывается  согласно  учредительным документам</w:t>
      </w:r>
      <w:r>
        <w:rPr>
          <w:rFonts w:ascii="Times New Roman" w:hAnsi="Times New Roman" w:cs="Times New Roman"/>
        </w:rPr>
        <w:t xml:space="preserve"> </w:t>
      </w:r>
      <w:r w:rsidRPr="009C2BD2">
        <w:rPr>
          <w:rFonts w:ascii="Times New Roman" w:hAnsi="Times New Roman" w:cs="Times New Roman"/>
        </w:rPr>
        <w:t>организации   по  состоянию  на  отчетную  дату.  Для  уставных  капиталов,</w:t>
      </w:r>
      <w:r>
        <w:rPr>
          <w:rFonts w:ascii="Times New Roman" w:hAnsi="Times New Roman" w:cs="Times New Roman"/>
        </w:rPr>
        <w:t xml:space="preserve"> </w:t>
      </w:r>
      <w:r w:rsidRPr="009C2BD2">
        <w:rPr>
          <w:rFonts w:ascii="Times New Roman" w:hAnsi="Times New Roman" w:cs="Times New Roman"/>
        </w:rPr>
        <w:t>выраженных  в  иностранной валюте, уставный капитал указывается в рублях по</w:t>
      </w:r>
      <w:r>
        <w:rPr>
          <w:rFonts w:ascii="Times New Roman" w:hAnsi="Times New Roman" w:cs="Times New Roman"/>
        </w:rPr>
        <w:t xml:space="preserve"> </w:t>
      </w:r>
      <w:r w:rsidRPr="009C2BD2">
        <w:rPr>
          <w:rFonts w:ascii="Times New Roman" w:hAnsi="Times New Roman" w:cs="Times New Roman"/>
        </w:rPr>
        <w:t>курсу Банка России на отчетную дату.</w:t>
      </w:r>
    </w:p>
    <w:p w:rsidR="008709A9" w:rsidRPr="009C2BD2" w:rsidRDefault="008709A9" w:rsidP="008709A9">
      <w:pPr>
        <w:pStyle w:val="ConsPlusNonformat"/>
        <w:jc w:val="both"/>
        <w:rPr>
          <w:rFonts w:ascii="Times New Roman" w:hAnsi="Times New Roman" w:cs="Times New Roman"/>
        </w:rPr>
      </w:pPr>
      <w:bookmarkStart w:id="16" w:name="Par194"/>
      <w:bookmarkEnd w:id="16"/>
      <w:r w:rsidRPr="009C2BD2">
        <w:rPr>
          <w:rFonts w:ascii="Times New Roman" w:hAnsi="Times New Roman" w:cs="Times New Roman"/>
        </w:rPr>
        <w:t xml:space="preserve">    &lt;3&gt;  Доля  участия  выражается  в  процентах от уставного капитала. Для</w:t>
      </w:r>
      <w:r>
        <w:rPr>
          <w:rFonts w:ascii="Times New Roman" w:hAnsi="Times New Roman" w:cs="Times New Roman"/>
        </w:rPr>
        <w:t xml:space="preserve"> </w:t>
      </w:r>
      <w:r w:rsidRPr="009C2BD2">
        <w:rPr>
          <w:rFonts w:ascii="Times New Roman" w:hAnsi="Times New Roman" w:cs="Times New Roman"/>
        </w:rPr>
        <w:t>акционерных  обществ  указываются  также номинальная стоимость и количество</w:t>
      </w:r>
      <w:r>
        <w:rPr>
          <w:rFonts w:ascii="Times New Roman" w:hAnsi="Times New Roman" w:cs="Times New Roman"/>
        </w:rPr>
        <w:t xml:space="preserve"> </w:t>
      </w:r>
      <w:r w:rsidRPr="009C2BD2">
        <w:rPr>
          <w:rFonts w:ascii="Times New Roman" w:hAnsi="Times New Roman" w:cs="Times New Roman"/>
        </w:rPr>
        <w:t>акций.</w:t>
      </w:r>
    </w:p>
    <w:p w:rsidR="008709A9" w:rsidRPr="009C2BD2" w:rsidRDefault="008709A9" w:rsidP="008709A9">
      <w:pPr>
        <w:pStyle w:val="ConsPlusNonformat"/>
        <w:jc w:val="both"/>
        <w:rPr>
          <w:rFonts w:ascii="Times New Roman" w:hAnsi="Times New Roman" w:cs="Times New Roman"/>
        </w:rPr>
      </w:pPr>
      <w:bookmarkStart w:id="17" w:name="Par197"/>
      <w:bookmarkEnd w:id="17"/>
      <w:r w:rsidRPr="009C2BD2">
        <w:rPr>
          <w:rFonts w:ascii="Times New Roman" w:hAnsi="Times New Roman" w:cs="Times New Roman"/>
        </w:rPr>
        <w:t xml:space="preserve">    &lt;4&gt;  Указываются  основание  приобретения  доли  участия (учредительный</w:t>
      </w:r>
      <w:r>
        <w:rPr>
          <w:rFonts w:ascii="Times New Roman" w:hAnsi="Times New Roman" w:cs="Times New Roman"/>
        </w:rPr>
        <w:t xml:space="preserve"> </w:t>
      </w:r>
      <w:r w:rsidRPr="009C2BD2">
        <w:rPr>
          <w:rFonts w:ascii="Times New Roman" w:hAnsi="Times New Roman" w:cs="Times New Roman"/>
        </w:rPr>
        <w:t>договор, приватизация, покупка, мена, дарение, наследование и др.), а также</w:t>
      </w:r>
      <w:r>
        <w:rPr>
          <w:rFonts w:ascii="Times New Roman" w:hAnsi="Times New Roman" w:cs="Times New Roman"/>
        </w:rPr>
        <w:t xml:space="preserve"> </w:t>
      </w:r>
      <w:r w:rsidRPr="009C2BD2">
        <w:rPr>
          <w:rFonts w:ascii="Times New Roman" w:hAnsi="Times New Roman" w:cs="Times New Roman"/>
        </w:rPr>
        <w:t>реквизиты (дата, номер) соответствующего договора или акта.</w:t>
      </w:r>
    </w:p>
    <w:p w:rsidR="008709A9" w:rsidRDefault="008709A9" w:rsidP="008709A9">
      <w:pPr>
        <w:pStyle w:val="ConsPlusNonformat"/>
      </w:pPr>
    </w:p>
    <w:p w:rsidR="008709A9" w:rsidRDefault="008709A9" w:rsidP="008709A9">
      <w:pPr>
        <w:pStyle w:val="ConsPlusNonformat"/>
        <w:jc w:val="center"/>
        <w:rPr>
          <w:rFonts w:ascii="Times New Roman" w:hAnsi="Times New Roman" w:cs="Times New Roman"/>
          <w:sz w:val="24"/>
          <w:szCs w:val="24"/>
        </w:rPr>
      </w:pPr>
      <w:r w:rsidRPr="004E3438">
        <w:rPr>
          <w:rFonts w:ascii="Times New Roman" w:hAnsi="Times New Roman" w:cs="Times New Roman"/>
          <w:sz w:val="24"/>
          <w:szCs w:val="24"/>
        </w:rPr>
        <w:t>4.2. Иные ценные бумаги</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127"/>
        <w:gridCol w:w="2280"/>
        <w:gridCol w:w="1830"/>
        <w:gridCol w:w="1454"/>
        <w:gridCol w:w="1665"/>
      </w:tblGrid>
      <w:tr w:rsidR="008709A9" w:rsidRPr="00C77346" w:rsidTr="008709A9">
        <w:tc>
          <w:tcPr>
            <w:tcW w:w="595" w:type="dxa"/>
          </w:tcPr>
          <w:p w:rsidR="008709A9" w:rsidRPr="00C77346" w:rsidRDefault="008709A9" w:rsidP="008709A9">
            <w:pPr>
              <w:jc w:val="center"/>
            </w:pPr>
            <w:r w:rsidRPr="00C77346">
              <w:t>№</w:t>
            </w:r>
            <w:r w:rsidRPr="00C77346">
              <w:br/>
              <w:t>п/п</w:t>
            </w:r>
          </w:p>
        </w:tc>
        <w:tc>
          <w:tcPr>
            <w:tcW w:w="2127" w:type="dxa"/>
          </w:tcPr>
          <w:p w:rsidR="008709A9" w:rsidRPr="00C77346" w:rsidRDefault="008709A9" w:rsidP="008709A9">
            <w:pPr>
              <w:jc w:val="center"/>
            </w:pPr>
            <w:r w:rsidRPr="00C77346">
              <w:t>Вид ценной бумаги </w:t>
            </w:r>
            <w:hyperlink w:anchor="Par222" w:history="1">
              <w:r>
                <w:rPr>
                  <w:rFonts w:ascii="Courier New" w:hAnsi="Courier New" w:cs="Courier New"/>
                  <w:color w:val="0000FF"/>
                  <w:sz w:val="20"/>
                  <w:szCs w:val="20"/>
                </w:rPr>
                <w:t>&lt;1&gt;</w:t>
              </w:r>
            </w:hyperlink>
          </w:p>
        </w:tc>
        <w:tc>
          <w:tcPr>
            <w:tcW w:w="2280" w:type="dxa"/>
          </w:tcPr>
          <w:p w:rsidR="008709A9" w:rsidRPr="00C77346" w:rsidRDefault="008709A9" w:rsidP="008709A9">
            <w:pPr>
              <w:jc w:val="center"/>
            </w:pPr>
            <w:r w:rsidRPr="00C77346">
              <w:t>Лицо, выпустившее ценную бумагу</w:t>
            </w:r>
          </w:p>
        </w:tc>
        <w:tc>
          <w:tcPr>
            <w:tcW w:w="1830" w:type="dxa"/>
          </w:tcPr>
          <w:p w:rsidR="008709A9" w:rsidRPr="00C77346" w:rsidRDefault="008709A9" w:rsidP="008709A9">
            <w:pPr>
              <w:jc w:val="center"/>
            </w:pPr>
            <w:r w:rsidRPr="00C77346">
              <w:t>Номинальная величина обязательства</w:t>
            </w:r>
            <w:r w:rsidRPr="00C77346">
              <w:br/>
              <w:t>(руб.)</w:t>
            </w:r>
          </w:p>
        </w:tc>
        <w:tc>
          <w:tcPr>
            <w:tcW w:w="1454" w:type="dxa"/>
          </w:tcPr>
          <w:p w:rsidR="008709A9" w:rsidRPr="00C77346" w:rsidRDefault="008709A9" w:rsidP="008709A9">
            <w:pPr>
              <w:jc w:val="center"/>
            </w:pPr>
            <w:r w:rsidRPr="00C77346">
              <w:t>Общее количество</w:t>
            </w:r>
          </w:p>
        </w:tc>
        <w:tc>
          <w:tcPr>
            <w:tcW w:w="1665" w:type="dxa"/>
          </w:tcPr>
          <w:p w:rsidR="008709A9" w:rsidRPr="00C77346" w:rsidRDefault="008709A9" w:rsidP="008709A9">
            <w:pPr>
              <w:jc w:val="center"/>
            </w:pPr>
            <w:r w:rsidRPr="00C77346">
              <w:t xml:space="preserve">Общая стоимость </w:t>
            </w:r>
            <w:hyperlink w:anchor="Par225" w:history="1">
              <w:r>
                <w:rPr>
                  <w:rFonts w:ascii="Courier New" w:hAnsi="Courier New" w:cs="Courier New"/>
                  <w:color w:val="0000FF"/>
                  <w:sz w:val="20"/>
                  <w:szCs w:val="20"/>
                </w:rPr>
                <w:t>&lt;2&gt;</w:t>
              </w:r>
            </w:hyperlink>
            <w:r w:rsidRPr="00C77346">
              <w:br/>
              <w:t>(руб.)</w:t>
            </w:r>
          </w:p>
        </w:tc>
      </w:tr>
      <w:tr w:rsidR="008709A9" w:rsidRPr="00C77346" w:rsidTr="008709A9">
        <w:trPr>
          <w:trHeight w:val="502"/>
        </w:trPr>
        <w:tc>
          <w:tcPr>
            <w:tcW w:w="595" w:type="dxa"/>
          </w:tcPr>
          <w:p w:rsidR="008709A9" w:rsidRPr="00C77346" w:rsidRDefault="008709A9" w:rsidP="008709A9">
            <w:pPr>
              <w:jc w:val="center"/>
            </w:pPr>
            <w:r w:rsidRPr="00C77346">
              <w:t>1</w:t>
            </w:r>
          </w:p>
        </w:tc>
        <w:tc>
          <w:tcPr>
            <w:tcW w:w="2127" w:type="dxa"/>
          </w:tcPr>
          <w:p w:rsidR="008709A9" w:rsidRPr="00C77346" w:rsidRDefault="008709A9" w:rsidP="008709A9"/>
        </w:tc>
        <w:tc>
          <w:tcPr>
            <w:tcW w:w="2280" w:type="dxa"/>
          </w:tcPr>
          <w:p w:rsidR="008709A9" w:rsidRPr="00C77346" w:rsidRDefault="008709A9" w:rsidP="008709A9"/>
        </w:tc>
        <w:tc>
          <w:tcPr>
            <w:tcW w:w="1830" w:type="dxa"/>
          </w:tcPr>
          <w:p w:rsidR="008709A9" w:rsidRPr="00C77346" w:rsidRDefault="008709A9" w:rsidP="008709A9">
            <w:pPr>
              <w:jc w:val="center"/>
            </w:pPr>
          </w:p>
        </w:tc>
        <w:tc>
          <w:tcPr>
            <w:tcW w:w="1454" w:type="dxa"/>
          </w:tcPr>
          <w:p w:rsidR="008709A9" w:rsidRPr="00C77346" w:rsidRDefault="008709A9" w:rsidP="008709A9">
            <w:pPr>
              <w:jc w:val="center"/>
            </w:pPr>
          </w:p>
        </w:tc>
        <w:tc>
          <w:tcPr>
            <w:tcW w:w="1665" w:type="dxa"/>
          </w:tcPr>
          <w:p w:rsidR="008709A9" w:rsidRPr="00C77346" w:rsidRDefault="008709A9" w:rsidP="008709A9">
            <w:pPr>
              <w:jc w:val="center"/>
            </w:pPr>
          </w:p>
        </w:tc>
      </w:tr>
      <w:tr w:rsidR="008709A9" w:rsidRPr="00C77346" w:rsidTr="008709A9">
        <w:trPr>
          <w:trHeight w:val="410"/>
        </w:trPr>
        <w:tc>
          <w:tcPr>
            <w:tcW w:w="595" w:type="dxa"/>
          </w:tcPr>
          <w:p w:rsidR="008709A9" w:rsidRPr="00C77346" w:rsidRDefault="008709A9" w:rsidP="008709A9">
            <w:pPr>
              <w:jc w:val="center"/>
            </w:pPr>
            <w:r w:rsidRPr="00C77346">
              <w:t>2</w:t>
            </w:r>
          </w:p>
        </w:tc>
        <w:tc>
          <w:tcPr>
            <w:tcW w:w="2127" w:type="dxa"/>
          </w:tcPr>
          <w:p w:rsidR="008709A9" w:rsidRPr="00C77346" w:rsidRDefault="008709A9" w:rsidP="008709A9"/>
        </w:tc>
        <w:tc>
          <w:tcPr>
            <w:tcW w:w="2280" w:type="dxa"/>
          </w:tcPr>
          <w:p w:rsidR="008709A9" w:rsidRPr="00C77346" w:rsidRDefault="008709A9" w:rsidP="008709A9"/>
        </w:tc>
        <w:tc>
          <w:tcPr>
            <w:tcW w:w="1830" w:type="dxa"/>
          </w:tcPr>
          <w:p w:rsidR="008709A9" w:rsidRPr="00C77346" w:rsidRDefault="008709A9" w:rsidP="008709A9">
            <w:pPr>
              <w:jc w:val="center"/>
            </w:pPr>
          </w:p>
        </w:tc>
        <w:tc>
          <w:tcPr>
            <w:tcW w:w="1454" w:type="dxa"/>
          </w:tcPr>
          <w:p w:rsidR="008709A9" w:rsidRPr="00C77346" w:rsidRDefault="008709A9" w:rsidP="008709A9">
            <w:pPr>
              <w:jc w:val="center"/>
            </w:pPr>
          </w:p>
        </w:tc>
        <w:tc>
          <w:tcPr>
            <w:tcW w:w="1665" w:type="dxa"/>
          </w:tcPr>
          <w:p w:rsidR="008709A9" w:rsidRPr="00C77346" w:rsidRDefault="008709A9" w:rsidP="008709A9">
            <w:pPr>
              <w:jc w:val="center"/>
            </w:pPr>
          </w:p>
        </w:tc>
      </w:tr>
      <w:tr w:rsidR="008709A9" w:rsidRPr="00C77346" w:rsidTr="008709A9">
        <w:trPr>
          <w:trHeight w:val="415"/>
        </w:trPr>
        <w:tc>
          <w:tcPr>
            <w:tcW w:w="595" w:type="dxa"/>
          </w:tcPr>
          <w:p w:rsidR="008709A9" w:rsidRPr="00C77346" w:rsidRDefault="008709A9" w:rsidP="008709A9">
            <w:pPr>
              <w:jc w:val="center"/>
            </w:pPr>
            <w:r w:rsidRPr="00C77346">
              <w:t>3</w:t>
            </w:r>
          </w:p>
        </w:tc>
        <w:tc>
          <w:tcPr>
            <w:tcW w:w="2127" w:type="dxa"/>
          </w:tcPr>
          <w:p w:rsidR="008709A9" w:rsidRPr="00C77346" w:rsidRDefault="008709A9" w:rsidP="008709A9"/>
        </w:tc>
        <w:tc>
          <w:tcPr>
            <w:tcW w:w="2280" w:type="dxa"/>
          </w:tcPr>
          <w:p w:rsidR="008709A9" w:rsidRPr="00C77346" w:rsidRDefault="008709A9" w:rsidP="008709A9"/>
        </w:tc>
        <w:tc>
          <w:tcPr>
            <w:tcW w:w="1830" w:type="dxa"/>
          </w:tcPr>
          <w:p w:rsidR="008709A9" w:rsidRPr="00C77346" w:rsidRDefault="008709A9" w:rsidP="008709A9">
            <w:pPr>
              <w:jc w:val="center"/>
            </w:pPr>
          </w:p>
        </w:tc>
        <w:tc>
          <w:tcPr>
            <w:tcW w:w="1454" w:type="dxa"/>
          </w:tcPr>
          <w:p w:rsidR="008709A9" w:rsidRPr="00C77346" w:rsidRDefault="008709A9" w:rsidP="008709A9">
            <w:pPr>
              <w:jc w:val="center"/>
            </w:pPr>
          </w:p>
        </w:tc>
        <w:tc>
          <w:tcPr>
            <w:tcW w:w="1665" w:type="dxa"/>
          </w:tcPr>
          <w:p w:rsidR="008709A9" w:rsidRPr="00C77346" w:rsidRDefault="008709A9" w:rsidP="008709A9">
            <w:pPr>
              <w:jc w:val="center"/>
            </w:pPr>
          </w:p>
        </w:tc>
      </w:tr>
    </w:tbl>
    <w:p w:rsidR="008709A9" w:rsidRPr="004E3438" w:rsidRDefault="008709A9" w:rsidP="008709A9">
      <w:pPr>
        <w:autoSpaceDE w:val="0"/>
        <w:autoSpaceDN w:val="0"/>
        <w:adjustRightInd w:val="0"/>
        <w:ind w:firstLine="540"/>
        <w:jc w:val="center"/>
        <w:rPr>
          <w:b/>
          <w:bCs/>
        </w:rPr>
      </w:pPr>
    </w:p>
    <w:p w:rsidR="008709A9" w:rsidRPr="00961AE8" w:rsidRDefault="008709A9" w:rsidP="008709A9">
      <w:pPr>
        <w:pStyle w:val="ConsPlusNonformat"/>
        <w:jc w:val="both"/>
        <w:rPr>
          <w:rFonts w:ascii="Times New Roman" w:hAnsi="Times New Roman" w:cs="Times New Roman"/>
          <w:sz w:val="24"/>
          <w:szCs w:val="24"/>
        </w:rPr>
      </w:pPr>
      <w:r w:rsidRPr="00961AE8">
        <w:rPr>
          <w:rFonts w:ascii="Times New Roman" w:hAnsi="Times New Roman" w:cs="Times New Roman"/>
          <w:sz w:val="24"/>
          <w:szCs w:val="24"/>
        </w:rPr>
        <w:t xml:space="preserve">    Итого   по   </w:t>
      </w:r>
      <w:hyperlink w:anchor="Par168" w:history="1">
        <w:r w:rsidRPr="00961AE8">
          <w:rPr>
            <w:rFonts w:ascii="Times New Roman" w:hAnsi="Times New Roman" w:cs="Times New Roman"/>
            <w:color w:val="0000FF"/>
            <w:sz w:val="24"/>
            <w:szCs w:val="24"/>
          </w:rPr>
          <w:t>разделу   4</w:t>
        </w:r>
      </w:hyperlink>
      <w:r w:rsidRPr="00961AE8">
        <w:rPr>
          <w:rFonts w:ascii="Times New Roman" w:hAnsi="Times New Roman" w:cs="Times New Roman"/>
          <w:sz w:val="24"/>
          <w:szCs w:val="24"/>
        </w:rPr>
        <w:t xml:space="preserve">   "Сведения   о   ценных   бумагах"  суммарная декларированная стоимость ценных бумаг, включая доли участия в коммерческих организациях (рублей), ________________________________________________________.</w:t>
      </w:r>
    </w:p>
    <w:p w:rsidR="008709A9" w:rsidRPr="00961AE8" w:rsidRDefault="008709A9" w:rsidP="008709A9">
      <w:pPr>
        <w:pStyle w:val="ConsPlusNonformat"/>
        <w:jc w:val="both"/>
        <w:rPr>
          <w:rFonts w:ascii="Times New Roman" w:hAnsi="Times New Roman" w:cs="Times New Roman"/>
        </w:rPr>
      </w:pPr>
      <w:r w:rsidRPr="00961AE8">
        <w:rPr>
          <w:rFonts w:ascii="Times New Roman" w:hAnsi="Times New Roman" w:cs="Times New Roman"/>
        </w:rPr>
        <w:t xml:space="preserve">    --------------------------------</w:t>
      </w:r>
    </w:p>
    <w:p w:rsidR="008709A9" w:rsidRPr="00961AE8" w:rsidRDefault="008709A9" w:rsidP="008709A9">
      <w:pPr>
        <w:pStyle w:val="ConsPlusNonformat"/>
        <w:jc w:val="both"/>
        <w:rPr>
          <w:rFonts w:ascii="Times New Roman" w:hAnsi="Times New Roman" w:cs="Times New Roman"/>
        </w:rPr>
      </w:pPr>
      <w:bookmarkStart w:id="18" w:name="Par222"/>
      <w:bookmarkEnd w:id="18"/>
      <w:r w:rsidRPr="00961AE8">
        <w:rPr>
          <w:rFonts w:ascii="Times New Roman" w:hAnsi="Times New Roman" w:cs="Times New Roman"/>
        </w:rPr>
        <w:t xml:space="preserve">    &lt;1&gt; Указываются  все ценные бумаги по видам (облигации, векселя и др.), за исключением акций, указанных в  </w:t>
      </w:r>
      <w:hyperlink w:anchor="Par170" w:history="1">
        <w:r w:rsidRPr="00961AE8">
          <w:rPr>
            <w:rFonts w:ascii="Times New Roman" w:hAnsi="Times New Roman" w:cs="Times New Roman"/>
            <w:color w:val="0000FF"/>
          </w:rPr>
          <w:t>подразделе  4.1</w:t>
        </w:r>
      </w:hyperlink>
      <w:r w:rsidRPr="00961AE8">
        <w:rPr>
          <w:rFonts w:ascii="Times New Roman" w:hAnsi="Times New Roman" w:cs="Times New Roman"/>
        </w:rPr>
        <w:t xml:space="preserve">  "Акции и иное участие в коммерческих организациях".</w:t>
      </w:r>
    </w:p>
    <w:p w:rsidR="008709A9" w:rsidRPr="00961AE8" w:rsidRDefault="008709A9" w:rsidP="008709A9">
      <w:pPr>
        <w:pStyle w:val="ConsPlusNonformat"/>
        <w:jc w:val="both"/>
        <w:rPr>
          <w:rFonts w:ascii="Times New Roman" w:hAnsi="Times New Roman" w:cs="Times New Roman"/>
        </w:rPr>
      </w:pPr>
      <w:bookmarkStart w:id="19" w:name="Par225"/>
      <w:bookmarkEnd w:id="19"/>
      <w:r w:rsidRPr="00961AE8">
        <w:rPr>
          <w:rFonts w:ascii="Times New Roman" w:hAnsi="Times New Roman" w:cs="Times New Roman"/>
        </w:rPr>
        <w:lastRenderedPageBreak/>
        <w:t xml:space="preserve">    &lt;2&gt;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8709A9" w:rsidRPr="004D4BB3" w:rsidRDefault="008709A9" w:rsidP="008709A9">
      <w:pPr>
        <w:pStyle w:val="ConsPlusNonformat"/>
        <w:jc w:val="center"/>
        <w:rPr>
          <w:rFonts w:ascii="Times New Roman" w:hAnsi="Times New Roman" w:cs="Times New Roman"/>
          <w:sz w:val="24"/>
          <w:szCs w:val="24"/>
        </w:rPr>
      </w:pPr>
      <w:r w:rsidRPr="004D4BB3">
        <w:rPr>
          <w:rFonts w:ascii="Times New Roman" w:hAnsi="Times New Roman" w:cs="Times New Roman"/>
          <w:sz w:val="24"/>
          <w:szCs w:val="24"/>
        </w:rPr>
        <w:t>Раздел 5. Сведения об обязательствах имущественного характера</w:t>
      </w:r>
    </w:p>
    <w:p w:rsidR="008709A9" w:rsidRPr="004D4BB3" w:rsidRDefault="008709A9" w:rsidP="008709A9">
      <w:pPr>
        <w:pStyle w:val="ConsPlusNonformat"/>
        <w:jc w:val="center"/>
        <w:rPr>
          <w:rFonts w:ascii="Times New Roman" w:hAnsi="Times New Roman" w:cs="Times New Roman"/>
        </w:rPr>
      </w:pPr>
      <w:r w:rsidRPr="004D4BB3">
        <w:rPr>
          <w:rFonts w:ascii="Times New Roman" w:hAnsi="Times New Roman" w:cs="Times New Roman"/>
          <w:sz w:val="24"/>
          <w:szCs w:val="24"/>
        </w:rPr>
        <w:t xml:space="preserve">5.1. Объекты недвижимого имущества, находящиеся в пользовании </w:t>
      </w:r>
      <w:hyperlink w:anchor="Par246" w:history="1">
        <w:r w:rsidRPr="004D4BB3">
          <w:rPr>
            <w:rFonts w:ascii="Times New Roman" w:hAnsi="Times New Roman" w:cs="Times New Roman"/>
            <w:color w:val="0000FF"/>
          </w:rPr>
          <w:t>&lt;1&gt;</w:t>
        </w:r>
      </w:hyperlink>
    </w:p>
    <w:p w:rsidR="008709A9" w:rsidRDefault="008709A9" w:rsidP="008709A9">
      <w:pPr>
        <w:autoSpaceDE w:val="0"/>
        <w:autoSpaceDN w:val="0"/>
        <w:adjustRightInd w:val="0"/>
        <w:jc w:val="both"/>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1701"/>
        <w:gridCol w:w="1985"/>
        <w:gridCol w:w="1984"/>
        <w:gridCol w:w="2552"/>
        <w:gridCol w:w="1134"/>
      </w:tblGrid>
      <w:tr w:rsidR="008709A9" w:rsidRPr="00AE3608" w:rsidTr="008709A9">
        <w:tc>
          <w:tcPr>
            <w:tcW w:w="595" w:type="dxa"/>
          </w:tcPr>
          <w:p w:rsidR="008709A9" w:rsidRPr="00AE3608" w:rsidRDefault="008709A9" w:rsidP="008709A9">
            <w:pPr>
              <w:jc w:val="center"/>
            </w:pPr>
            <w:r w:rsidRPr="00AE3608">
              <w:t>№</w:t>
            </w:r>
            <w:r w:rsidRPr="00AE3608">
              <w:br/>
              <w:t>п/п</w:t>
            </w:r>
          </w:p>
        </w:tc>
        <w:tc>
          <w:tcPr>
            <w:tcW w:w="1701" w:type="dxa"/>
          </w:tcPr>
          <w:p w:rsidR="008709A9" w:rsidRPr="00AE3608" w:rsidRDefault="008709A9" w:rsidP="008709A9">
            <w:pPr>
              <w:jc w:val="center"/>
            </w:pPr>
            <w:r w:rsidRPr="00AE3608">
              <w:t>Вид имущества </w:t>
            </w:r>
            <w:hyperlink w:anchor="Par247" w:history="1">
              <w:r w:rsidRPr="00D0521B">
                <w:rPr>
                  <w:color w:val="0000FF"/>
                  <w:sz w:val="20"/>
                  <w:szCs w:val="20"/>
                </w:rPr>
                <w:t>&lt;2&gt;</w:t>
              </w:r>
            </w:hyperlink>
          </w:p>
        </w:tc>
        <w:tc>
          <w:tcPr>
            <w:tcW w:w="1985" w:type="dxa"/>
          </w:tcPr>
          <w:p w:rsidR="008709A9" w:rsidRPr="00AE3608" w:rsidRDefault="008709A9" w:rsidP="008709A9">
            <w:pPr>
              <w:jc w:val="center"/>
            </w:pPr>
            <w:r w:rsidRPr="00AE3608">
              <w:t>Вид и сроки пользо</w:t>
            </w:r>
            <w:r w:rsidRPr="00AE3608">
              <w:softHyphen/>
              <w:t xml:space="preserve">вания </w:t>
            </w:r>
            <w:hyperlink w:anchor="Par249" w:history="1">
              <w:r w:rsidRPr="00D0521B">
                <w:rPr>
                  <w:color w:val="0000FF"/>
                  <w:sz w:val="20"/>
                  <w:szCs w:val="20"/>
                </w:rPr>
                <w:t>&lt;3&gt;</w:t>
              </w:r>
            </w:hyperlink>
          </w:p>
        </w:tc>
        <w:tc>
          <w:tcPr>
            <w:tcW w:w="1984" w:type="dxa"/>
          </w:tcPr>
          <w:p w:rsidR="008709A9" w:rsidRPr="00AE3608" w:rsidRDefault="008709A9" w:rsidP="008709A9">
            <w:pPr>
              <w:jc w:val="center"/>
            </w:pPr>
            <w:r w:rsidRPr="00AE3608">
              <w:t xml:space="preserve">Основание пользования </w:t>
            </w:r>
            <w:hyperlink w:anchor="Par251" w:history="1">
              <w:r w:rsidRPr="00D0521B">
                <w:rPr>
                  <w:color w:val="0000FF"/>
                  <w:sz w:val="20"/>
                  <w:szCs w:val="20"/>
                </w:rPr>
                <w:t>&lt;4&gt;</w:t>
              </w:r>
            </w:hyperlink>
          </w:p>
        </w:tc>
        <w:tc>
          <w:tcPr>
            <w:tcW w:w="2552" w:type="dxa"/>
          </w:tcPr>
          <w:p w:rsidR="008709A9" w:rsidRPr="00AE3608" w:rsidRDefault="008709A9" w:rsidP="008709A9">
            <w:pPr>
              <w:jc w:val="center"/>
            </w:pPr>
            <w:r w:rsidRPr="00AE3608">
              <w:t>Место нахождения (адрес)</w:t>
            </w:r>
          </w:p>
        </w:tc>
        <w:tc>
          <w:tcPr>
            <w:tcW w:w="1134" w:type="dxa"/>
          </w:tcPr>
          <w:p w:rsidR="008709A9" w:rsidRPr="00AE3608" w:rsidRDefault="008709A9" w:rsidP="008709A9">
            <w:pPr>
              <w:jc w:val="center"/>
            </w:pPr>
            <w:r w:rsidRPr="00AE3608">
              <w:t>Площадь</w:t>
            </w:r>
            <w:r w:rsidRPr="00AE3608">
              <w:br/>
              <w:t>(кв. м</w:t>
            </w:r>
            <w:r>
              <w:t>етров</w:t>
            </w:r>
            <w:r w:rsidRPr="00AE3608">
              <w:t>)</w:t>
            </w:r>
          </w:p>
        </w:tc>
      </w:tr>
      <w:tr w:rsidR="008709A9" w:rsidRPr="00AE3608" w:rsidTr="008709A9">
        <w:trPr>
          <w:trHeight w:val="376"/>
        </w:trPr>
        <w:tc>
          <w:tcPr>
            <w:tcW w:w="595" w:type="dxa"/>
          </w:tcPr>
          <w:p w:rsidR="008709A9" w:rsidRPr="00AE3608" w:rsidRDefault="008709A9" w:rsidP="008709A9">
            <w:pPr>
              <w:jc w:val="center"/>
            </w:pPr>
            <w:r w:rsidRPr="00AE3608">
              <w:t>1</w:t>
            </w:r>
          </w:p>
        </w:tc>
        <w:tc>
          <w:tcPr>
            <w:tcW w:w="1701" w:type="dxa"/>
          </w:tcPr>
          <w:p w:rsidR="008709A9" w:rsidRPr="00AE3608" w:rsidRDefault="008709A9" w:rsidP="008709A9"/>
        </w:tc>
        <w:tc>
          <w:tcPr>
            <w:tcW w:w="1985" w:type="dxa"/>
          </w:tcPr>
          <w:p w:rsidR="008709A9" w:rsidRPr="00AE3608" w:rsidRDefault="008709A9" w:rsidP="008709A9"/>
        </w:tc>
        <w:tc>
          <w:tcPr>
            <w:tcW w:w="1984" w:type="dxa"/>
          </w:tcPr>
          <w:p w:rsidR="008709A9" w:rsidRPr="00AE3608" w:rsidRDefault="008709A9" w:rsidP="008709A9"/>
        </w:tc>
        <w:tc>
          <w:tcPr>
            <w:tcW w:w="2552" w:type="dxa"/>
          </w:tcPr>
          <w:p w:rsidR="008709A9" w:rsidRPr="00AE3608" w:rsidRDefault="008709A9" w:rsidP="008709A9"/>
        </w:tc>
        <w:tc>
          <w:tcPr>
            <w:tcW w:w="1134" w:type="dxa"/>
          </w:tcPr>
          <w:p w:rsidR="008709A9" w:rsidRPr="00AE3608" w:rsidRDefault="008709A9" w:rsidP="008709A9">
            <w:pPr>
              <w:jc w:val="center"/>
            </w:pPr>
          </w:p>
        </w:tc>
      </w:tr>
      <w:tr w:rsidR="008709A9" w:rsidRPr="00AE3608" w:rsidTr="008709A9">
        <w:trPr>
          <w:trHeight w:val="423"/>
        </w:trPr>
        <w:tc>
          <w:tcPr>
            <w:tcW w:w="595" w:type="dxa"/>
          </w:tcPr>
          <w:p w:rsidR="008709A9" w:rsidRPr="00AE3608" w:rsidRDefault="008709A9" w:rsidP="008709A9">
            <w:pPr>
              <w:jc w:val="center"/>
            </w:pPr>
            <w:r w:rsidRPr="00AE3608">
              <w:t>2</w:t>
            </w:r>
          </w:p>
        </w:tc>
        <w:tc>
          <w:tcPr>
            <w:tcW w:w="1701" w:type="dxa"/>
          </w:tcPr>
          <w:p w:rsidR="008709A9" w:rsidRPr="00AE3608" w:rsidRDefault="008709A9" w:rsidP="008709A9"/>
        </w:tc>
        <w:tc>
          <w:tcPr>
            <w:tcW w:w="1985" w:type="dxa"/>
          </w:tcPr>
          <w:p w:rsidR="008709A9" w:rsidRPr="00AE3608" w:rsidRDefault="008709A9" w:rsidP="008709A9"/>
        </w:tc>
        <w:tc>
          <w:tcPr>
            <w:tcW w:w="1984" w:type="dxa"/>
          </w:tcPr>
          <w:p w:rsidR="008709A9" w:rsidRPr="00AE3608" w:rsidRDefault="008709A9" w:rsidP="008709A9"/>
        </w:tc>
        <w:tc>
          <w:tcPr>
            <w:tcW w:w="2552" w:type="dxa"/>
          </w:tcPr>
          <w:p w:rsidR="008709A9" w:rsidRPr="00AE3608" w:rsidRDefault="008709A9" w:rsidP="008709A9"/>
        </w:tc>
        <w:tc>
          <w:tcPr>
            <w:tcW w:w="1134" w:type="dxa"/>
          </w:tcPr>
          <w:p w:rsidR="008709A9" w:rsidRPr="00AE3608" w:rsidRDefault="008709A9" w:rsidP="008709A9">
            <w:pPr>
              <w:jc w:val="center"/>
            </w:pPr>
          </w:p>
        </w:tc>
      </w:tr>
      <w:tr w:rsidR="008709A9" w:rsidRPr="00AE3608" w:rsidTr="008709A9">
        <w:trPr>
          <w:trHeight w:val="274"/>
        </w:trPr>
        <w:tc>
          <w:tcPr>
            <w:tcW w:w="595" w:type="dxa"/>
          </w:tcPr>
          <w:p w:rsidR="008709A9" w:rsidRPr="00AE3608" w:rsidRDefault="008709A9" w:rsidP="008709A9">
            <w:pPr>
              <w:jc w:val="center"/>
            </w:pPr>
            <w:r w:rsidRPr="00AE3608">
              <w:t>3</w:t>
            </w:r>
          </w:p>
        </w:tc>
        <w:tc>
          <w:tcPr>
            <w:tcW w:w="1701" w:type="dxa"/>
          </w:tcPr>
          <w:p w:rsidR="008709A9" w:rsidRPr="00AE3608" w:rsidRDefault="008709A9" w:rsidP="008709A9"/>
        </w:tc>
        <w:tc>
          <w:tcPr>
            <w:tcW w:w="1985" w:type="dxa"/>
          </w:tcPr>
          <w:p w:rsidR="008709A9" w:rsidRPr="00AE3608" w:rsidRDefault="008709A9" w:rsidP="008709A9"/>
        </w:tc>
        <w:tc>
          <w:tcPr>
            <w:tcW w:w="1984" w:type="dxa"/>
          </w:tcPr>
          <w:p w:rsidR="008709A9" w:rsidRPr="00AE3608" w:rsidRDefault="008709A9" w:rsidP="008709A9"/>
        </w:tc>
        <w:tc>
          <w:tcPr>
            <w:tcW w:w="2552" w:type="dxa"/>
          </w:tcPr>
          <w:p w:rsidR="008709A9" w:rsidRPr="00AE3608" w:rsidRDefault="008709A9" w:rsidP="008709A9"/>
        </w:tc>
        <w:tc>
          <w:tcPr>
            <w:tcW w:w="1134" w:type="dxa"/>
          </w:tcPr>
          <w:p w:rsidR="008709A9" w:rsidRPr="00AE3608" w:rsidRDefault="008709A9" w:rsidP="008709A9">
            <w:pPr>
              <w:jc w:val="center"/>
            </w:pPr>
          </w:p>
        </w:tc>
      </w:tr>
    </w:tbl>
    <w:p w:rsidR="008709A9" w:rsidRDefault="008709A9" w:rsidP="008709A9">
      <w:pPr>
        <w:autoSpaceDE w:val="0"/>
        <w:autoSpaceDN w:val="0"/>
        <w:adjustRightInd w:val="0"/>
        <w:jc w:val="both"/>
        <w:rPr>
          <w:b/>
          <w:bCs/>
          <w:sz w:val="26"/>
          <w:szCs w:val="26"/>
        </w:rPr>
      </w:pPr>
    </w:p>
    <w:p w:rsidR="008709A9" w:rsidRDefault="008709A9" w:rsidP="008709A9">
      <w:pPr>
        <w:pStyle w:val="ConsPlusNonformat"/>
      </w:pPr>
      <w:r>
        <w:t xml:space="preserve">    --------------------------------</w:t>
      </w:r>
    </w:p>
    <w:p w:rsidR="008709A9" w:rsidRPr="00D0521B" w:rsidRDefault="008709A9" w:rsidP="008709A9">
      <w:pPr>
        <w:pStyle w:val="ConsPlusNonformat"/>
        <w:jc w:val="both"/>
        <w:rPr>
          <w:rFonts w:ascii="Times New Roman" w:hAnsi="Times New Roman" w:cs="Times New Roman"/>
        </w:rPr>
      </w:pPr>
      <w:bookmarkStart w:id="20" w:name="Par246"/>
      <w:bookmarkEnd w:id="20"/>
      <w:r w:rsidRPr="00D0521B">
        <w:rPr>
          <w:rFonts w:ascii="Times New Roman" w:hAnsi="Times New Roman" w:cs="Times New Roman"/>
        </w:rPr>
        <w:t xml:space="preserve">    &lt;1&gt; Указываются по состоянию на отчетную дату.</w:t>
      </w:r>
    </w:p>
    <w:p w:rsidR="008709A9" w:rsidRPr="00D0521B" w:rsidRDefault="008709A9" w:rsidP="008709A9">
      <w:pPr>
        <w:pStyle w:val="ConsPlusNonformat"/>
        <w:jc w:val="both"/>
        <w:rPr>
          <w:rFonts w:ascii="Times New Roman" w:hAnsi="Times New Roman" w:cs="Times New Roman"/>
        </w:rPr>
      </w:pPr>
      <w:bookmarkStart w:id="21" w:name="Par247"/>
      <w:bookmarkEnd w:id="21"/>
      <w:r w:rsidRPr="00D0521B">
        <w:rPr>
          <w:rFonts w:ascii="Times New Roman" w:hAnsi="Times New Roman" w:cs="Times New Roman"/>
        </w:rPr>
        <w:t xml:space="preserve">    &lt;2&gt;  Указывается  вид  недвижимого  имущества (земельный участок, жилой</w:t>
      </w:r>
      <w:r>
        <w:rPr>
          <w:rFonts w:ascii="Times New Roman" w:hAnsi="Times New Roman" w:cs="Times New Roman"/>
        </w:rPr>
        <w:t xml:space="preserve"> </w:t>
      </w:r>
      <w:r w:rsidRPr="00D0521B">
        <w:rPr>
          <w:rFonts w:ascii="Times New Roman" w:hAnsi="Times New Roman" w:cs="Times New Roman"/>
        </w:rPr>
        <w:t>дом, дача и др.).</w:t>
      </w:r>
    </w:p>
    <w:p w:rsidR="008709A9" w:rsidRPr="00D0521B" w:rsidRDefault="008709A9" w:rsidP="008709A9">
      <w:pPr>
        <w:pStyle w:val="ConsPlusNonformat"/>
        <w:jc w:val="both"/>
        <w:rPr>
          <w:rFonts w:ascii="Times New Roman" w:hAnsi="Times New Roman" w:cs="Times New Roman"/>
        </w:rPr>
      </w:pPr>
      <w:bookmarkStart w:id="22" w:name="Par249"/>
      <w:bookmarkEnd w:id="22"/>
      <w:r w:rsidRPr="00D0521B">
        <w:rPr>
          <w:rFonts w:ascii="Times New Roman" w:hAnsi="Times New Roman" w:cs="Times New Roman"/>
        </w:rPr>
        <w:t xml:space="preserve">    &lt;3&gt;  Указываются  вид  пользования (аренда, безвозмездное пользование и</w:t>
      </w:r>
      <w:r>
        <w:rPr>
          <w:rFonts w:ascii="Times New Roman" w:hAnsi="Times New Roman" w:cs="Times New Roman"/>
        </w:rPr>
        <w:t xml:space="preserve"> </w:t>
      </w:r>
      <w:r w:rsidRPr="00D0521B">
        <w:rPr>
          <w:rFonts w:ascii="Times New Roman" w:hAnsi="Times New Roman" w:cs="Times New Roman"/>
        </w:rPr>
        <w:t>др.) и сроки пользования.</w:t>
      </w:r>
    </w:p>
    <w:p w:rsidR="008709A9" w:rsidRPr="00D0521B" w:rsidRDefault="008709A9" w:rsidP="008709A9">
      <w:pPr>
        <w:pStyle w:val="ConsPlusNonformat"/>
        <w:jc w:val="both"/>
        <w:rPr>
          <w:rFonts w:ascii="Times New Roman" w:hAnsi="Times New Roman" w:cs="Times New Roman"/>
        </w:rPr>
      </w:pPr>
      <w:bookmarkStart w:id="23" w:name="Par251"/>
      <w:bookmarkEnd w:id="23"/>
      <w:r w:rsidRPr="00D0521B">
        <w:rPr>
          <w:rFonts w:ascii="Times New Roman" w:hAnsi="Times New Roman" w:cs="Times New Roman"/>
        </w:rPr>
        <w:t xml:space="preserve">    &lt;4&gt;    Указываются    основание   пользования   (договор,   фактическое</w:t>
      </w:r>
      <w:r>
        <w:rPr>
          <w:rFonts w:ascii="Times New Roman" w:hAnsi="Times New Roman" w:cs="Times New Roman"/>
        </w:rPr>
        <w:t xml:space="preserve"> </w:t>
      </w:r>
      <w:r w:rsidRPr="00D0521B">
        <w:rPr>
          <w:rFonts w:ascii="Times New Roman" w:hAnsi="Times New Roman" w:cs="Times New Roman"/>
        </w:rPr>
        <w:t>предоставление  и  др.),  а  также реквизиты (дата, номер) соответствующего</w:t>
      </w:r>
      <w:r>
        <w:rPr>
          <w:rFonts w:ascii="Times New Roman" w:hAnsi="Times New Roman" w:cs="Times New Roman"/>
        </w:rPr>
        <w:t xml:space="preserve"> </w:t>
      </w:r>
      <w:r w:rsidRPr="00D0521B">
        <w:rPr>
          <w:rFonts w:ascii="Times New Roman" w:hAnsi="Times New Roman" w:cs="Times New Roman"/>
        </w:rPr>
        <w:t>договора или акта.</w:t>
      </w:r>
    </w:p>
    <w:p w:rsidR="008709A9" w:rsidRDefault="008709A9" w:rsidP="008709A9">
      <w:pPr>
        <w:pStyle w:val="ConsPlusNonformat"/>
      </w:pPr>
    </w:p>
    <w:p w:rsidR="008709A9" w:rsidRPr="0089321E" w:rsidRDefault="008709A9" w:rsidP="008709A9">
      <w:pPr>
        <w:pStyle w:val="ConsPlusNonformat"/>
        <w:rPr>
          <w:rFonts w:ascii="Times New Roman" w:hAnsi="Times New Roman" w:cs="Times New Roman"/>
          <w:sz w:val="24"/>
          <w:szCs w:val="24"/>
        </w:rPr>
      </w:pPr>
      <w:r>
        <w:t xml:space="preserve">                       </w:t>
      </w:r>
      <w:r w:rsidRPr="0089321E">
        <w:rPr>
          <w:rFonts w:ascii="Times New Roman" w:hAnsi="Times New Roman" w:cs="Times New Roman"/>
          <w:sz w:val="24"/>
          <w:szCs w:val="24"/>
        </w:rPr>
        <w:t xml:space="preserve">5.2. Прочие обязательства </w:t>
      </w:r>
      <w:hyperlink w:anchor="Par278" w:history="1">
        <w:r w:rsidRPr="0089321E">
          <w:rPr>
            <w:rFonts w:ascii="Times New Roman" w:hAnsi="Times New Roman" w:cs="Times New Roman"/>
            <w:color w:val="0000FF"/>
          </w:rPr>
          <w:t>&lt;1&gt;</w:t>
        </w:r>
      </w:hyperlink>
    </w:p>
    <w:p w:rsidR="008709A9" w:rsidRDefault="008709A9" w:rsidP="008709A9">
      <w:pPr>
        <w:autoSpaceDE w:val="0"/>
        <w:autoSpaceDN w:val="0"/>
        <w:adjustRightInd w:val="0"/>
        <w:jc w:val="both"/>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127"/>
        <w:gridCol w:w="1701"/>
        <w:gridCol w:w="2126"/>
        <w:gridCol w:w="1767"/>
        <w:gridCol w:w="1635"/>
      </w:tblGrid>
      <w:tr w:rsidR="008709A9" w:rsidRPr="00636D98" w:rsidTr="008709A9">
        <w:tc>
          <w:tcPr>
            <w:tcW w:w="595" w:type="dxa"/>
          </w:tcPr>
          <w:p w:rsidR="008709A9" w:rsidRPr="00636D98" w:rsidRDefault="008709A9" w:rsidP="008709A9">
            <w:pPr>
              <w:jc w:val="center"/>
            </w:pPr>
            <w:r w:rsidRPr="00636D98">
              <w:t>№</w:t>
            </w:r>
            <w:r w:rsidRPr="00636D98">
              <w:br/>
              <w:t>п/п</w:t>
            </w:r>
          </w:p>
        </w:tc>
        <w:tc>
          <w:tcPr>
            <w:tcW w:w="2127" w:type="dxa"/>
          </w:tcPr>
          <w:p w:rsidR="008709A9" w:rsidRPr="00636D98" w:rsidRDefault="008709A9" w:rsidP="008709A9">
            <w:pPr>
              <w:jc w:val="center"/>
            </w:pPr>
            <w:r w:rsidRPr="00636D98">
              <w:t xml:space="preserve">Содержание обязательства </w:t>
            </w:r>
            <w:hyperlink w:anchor="Par279" w:history="1">
              <w:r w:rsidRPr="00636D98">
                <w:rPr>
                  <w:color w:val="0000FF"/>
                  <w:sz w:val="20"/>
                  <w:szCs w:val="20"/>
                </w:rPr>
                <w:t>&lt;2&gt;</w:t>
              </w:r>
            </w:hyperlink>
          </w:p>
        </w:tc>
        <w:tc>
          <w:tcPr>
            <w:tcW w:w="1701" w:type="dxa"/>
          </w:tcPr>
          <w:p w:rsidR="008709A9" w:rsidRPr="00636D98" w:rsidRDefault="008709A9" w:rsidP="008709A9">
            <w:pPr>
              <w:jc w:val="center"/>
            </w:pPr>
            <w:r w:rsidRPr="00636D98">
              <w:t>Кредитор (должник)</w:t>
            </w:r>
            <w:r w:rsidRPr="00636D98">
              <w:rPr>
                <w:sz w:val="20"/>
                <w:szCs w:val="20"/>
              </w:rPr>
              <w:t xml:space="preserve"> </w:t>
            </w:r>
            <w:hyperlink w:anchor="Par280" w:history="1">
              <w:r w:rsidRPr="00636D98">
                <w:rPr>
                  <w:color w:val="0000FF"/>
                  <w:sz w:val="20"/>
                  <w:szCs w:val="20"/>
                </w:rPr>
                <w:t>&lt;3&gt;</w:t>
              </w:r>
            </w:hyperlink>
          </w:p>
        </w:tc>
        <w:tc>
          <w:tcPr>
            <w:tcW w:w="2126" w:type="dxa"/>
          </w:tcPr>
          <w:p w:rsidR="008709A9" w:rsidRPr="00636D98" w:rsidRDefault="008709A9" w:rsidP="008709A9">
            <w:pPr>
              <w:jc w:val="center"/>
            </w:pPr>
            <w:r w:rsidRPr="00636D98">
              <w:t xml:space="preserve">Основание возникновения </w:t>
            </w:r>
            <w:hyperlink w:anchor="Par281" w:history="1">
              <w:r w:rsidRPr="00636D98">
                <w:rPr>
                  <w:color w:val="0000FF"/>
                  <w:sz w:val="20"/>
                  <w:szCs w:val="20"/>
                </w:rPr>
                <w:t>&lt;4&gt;</w:t>
              </w:r>
            </w:hyperlink>
          </w:p>
        </w:tc>
        <w:tc>
          <w:tcPr>
            <w:tcW w:w="1767" w:type="dxa"/>
          </w:tcPr>
          <w:p w:rsidR="008709A9" w:rsidRPr="00636D98" w:rsidRDefault="008709A9" w:rsidP="008709A9">
            <w:pPr>
              <w:jc w:val="center"/>
            </w:pPr>
            <w:r w:rsidRPr="00636D98">
              <w:t xml:space="preserve">Сумма обязательства </w:t>
            </w:r>
            <w:hyperlink w:anchor="Par282" w:history="1">
              <w:r w:rsidRPr="00636D98">
                <w:rPr>
                  <w:color w:val="0000FF"/>
                  <w:sz w:val="20"/>
                  <w:szCs w:val="20"/>
                </w:rPr>
                <w:t>&lt;5&gt;</w:t>
              </w:r>
            </w:hyperlink>
            <w:r w:rsidRPr="00636D98">
              <w:t xml:space="preserve"> (руб.)</w:t>
            </w:r>
          </w:p>
        </w:tc>
        <w:tc>
          <w:tcPr>
            <w:tcW w:w="1635" w:type="dxa"/>
          </w:tcPr>
          <w:p w:rsidR="008709A9" w:rsidRPr="00636D98" w:rsidRDefault="008709A9" w:rsidP="008709A9">
            <w:pPr>
              <w:jc w:val="center"/>
            </w:pPr>
            <w:r w:rsidRPr="00636D98">
              <w:t>Условия обязатель</w:t>
            </w:r>
            <w:r w:rsidRPr="00636D98">
              <w:softHyphen/>
              <w:t xml:space="preserve">ства </w:t>
            </w:r>
            <w:hyperlink w:anchor="Par283" w:history="1">
              <w:r w:rsidRPr="00636D98">
                <w:rPr>
                  <w:color w:val="0000FF"/>
                  <w:sz w:val="20"/>
                  <w:szCs w:val="20"/>
                </w:rPr>
                <w:t>&lt;6&gt;</w:t>
              </w:r>
            </w:hyperlink>
          </w:p>
        </w:tc>
      </w:tr>
      <w:tr w:rsidR="008709A9" w:rsidRPr="00636D98" w:rsidTr="008709A9">
        <w:trPr>
          <w:trHeight w:val="359"/>
        </w:trPr>
        <w:tc>
          <w:tcPr>
            <w:tcW w:w="595" w:type="dxa"/>
          </w:tcPr>
          <w:p w:rsidR="008709A9" w:rsidRPr="00636D98" w:rsidRDefault="008709A9" w:rsidP="008709A9">
            <w:pPr>
              <w:jc w:val="center"/>
            </w:pPr>
            <w:r w:rsidRPr="00636D98">
              <w:t>1</w:t>
            </w:r>
          </w:p>
        </w:tc>
        <w:tc>
          <w:tcPr>
            <w:tcW w:w="2127" w:type="dxa"/>
          </w:tcPr>
          <w:p w:rsidR="008709A9" w:rsidRPr="00636D98" w:rsidRDefault="008709A9" w:rsidP="008709A9"/>
        </w:tc>
        <w:tc>
          <w:tcPr>
            <w:tcW w:w="1701" w:type="dxa"/>
          </w:tcPr>
          <w:p w:rsidR="008709A9" w:rsidRPr="00636D98" w:rsidRDefault="008709A9" w:rsidP="008709A9"/>
        </w:tc>
        <w:tc>
          <w:tcPr>
            <w:tcW w:w="2126" w:type="dxa"/>
          </w:tcPr>
          <w:p w:rsidR="008709A9" w:rsidRPr="00636D98" w:rsidRDefault="008709A9" w:rsidP="008709A9"/>
        </w:tc>
        <w:tc>
          <w:tcPr>
            <w:tcW w:w="1767" w:type="dxa"/>
          </w:tcPr>
          <w:p w:rsidR="008709A9" w:rsidRPr="00636D98" w:rsidRDefault="008709A9" w:rsidP="008709A9">
            <w:pPr>
              <w:jc w:val="center"/>
            </w:pPr>
          </w:p>
        </w:tc>
        <w:tc>
          <w:tcPr>
            <w:tcW w:w="1635" w:type="dxa"/>
          </w:tcPr>
          <w:p w:rsidR="008709A9" w:rsidRPr="00636D98" w:rsidRDefault="008709A9" w:rsidP="008709A9"/>
        </w:tc>
      </w:tr>
      <w:tr w:rsidR="008709A9" w:rsidRPr="00636D98" w:rsidTr="008709A9">
        <w:trPr>
          <w:trHeight w:val="266"/>
        </w:trPr>
        <w:tc>
          <w:tcPr>
            <w:tcW w:w="595" w:type="dxa"/>
          </w:tcPr>
          <w:p w:rsidR="008709A9" w:rsidRPr="00636D98" w:rsidRDefault="008709A9" w:rsidP="008709A9">
            <w:pPr>
              <w:jc w:val="center"/>
            </w:pPr>
            <w:r w:rsidRPr="00636D98">
              <w:t>2</w:t>
            </w:r>
          </w:p>
        </w:tc>
        <w:tc>
          <w:tcPr>
            <w:tcW w:w="2127" w:type="dxa"/>
          </w:tcPr>
          <w:p w:rsidR="008709A9" w:rsidRPr="00636D98" w:rsidRDefault="008709A9" w:rsidP="008709A9"/>
        </w:tc>
        <w:tc>
          <w:tcPr>
            <w:tcW w:w="1701" w:type="dxa"/>
          </w:tcPr>
          <w:p w:rsidR="008709A9" w:rsidRPr="00636D98" w:rsidRDefault="008709A9" w:rsidP="008709A9"/>
        </w:tc>
        <w:tc>
          <w:tcPr>
            <w:tcW w:w="2126" w:type="dxa"/>
          </w:tcPr>
          <w:p w:rsidR="008709A9" w:rsidRPr="00636D98" w:rsidRDefault="008709A9" w:rsidP="008709A9"/>
        </w:tc>
        <w:tc>
          <w:tcPr>
            <w:tcW w:w="1767" w:type="dxa"/>
          </w:tcPr>
          <w:p w:rsidR="008709A9" w:rsidRPr="00636D98" w:rsidRDefault="008709A9" w:rsidP="008709A9">
            <w:pPr>
              <w:jc w:val="center"/>
            </w:pPr>
          </w:p>
        </w:tc>
        <w:tc>
          <w:tcPr>
            <w:tcW w:w="1635" w:type="dxa"/>
          </w:tcPr>
          <w:p w:rsidR="008709A9" w:rsidRPr="00636D98" w:rsidRDefault="008709A9" w:rsidP="008709A9"/>
        </w:tc>
      </w:tr>
      <w:tr w:rsidR="008709A9" w:rsidRPr="00636D98" w:rsidTr="008709A9">
        <w:trPr>
          <w:trHeight w:val="270"/>
        </w:trPr>
        <w:tc>
          <w:tcPr>
            <w:tcW w:w="595" w:type="dxa"/>
          </w:tcPr>
          <w:p w:rsidR="008709A9" w:rsidRPr="00636D98" w:rsidRDefault="008709A9" w:rsidP="008709A9">
            <w:pPr>
              <w:jc w:val="center"/>
            </w:pPr>
            <w:r w:rsidRPr="00636D98">
              <w:t>3</w:t>
            </w:r>
          </w:p>
        </w:tc>
        <w:tc>
          <w:tcPr>
            <w:tcW w:w="2127" w:type="dxa"/>
          </w:tcPr>
          <w:p w:rsidR="008709A9" w:rsidRPr="00636D98" w:rsidRDefault="008709A9" w:rsidP="008709A9"/>
        </w:tc>
        <w:tc>
          <w:tcPr>
            <w:tcW w:w="1701" w:type="dxa"/>
          </w:tcPr>
          <w:p w:rsidR="008709A9" w:rsidRPr="00636D98" w:rsidRDefault="008709A9" w:rsidP="008709A9"/>
        </w:tc>
        <w:tc>
          <w:tcPr>
            <w:tcW w:w="2126" w:type="dxa"/>
          </w:tcPr>
          <w:p w:rsidR="008709A9" w:rsidRPr="00636D98" w:rsidRDefault="008709A9" w:rsidP="008709A9"/>
        </w:tc>
        <w:tc>
          <w:tcPr>
            <w:tcW w:w="1767" w:type="dxa"/>
          </w:tcPr>
          <w:p w:rsidR="008709A9" w:rsidRPr="00636D98" w:rsidRDefault="008709A9" w:rsidP="008709A9">
            <w:pPr>
              <w:jc w:val="center"/>
            </w:pPr>
          </w:p>
        </w:tc>
        <w:tc>
          <w:tcPr>
            <w:tcW w:w="1635" w:type="dxa"/>
          </w:tcPr>
          <w:p w:rsidR="008709A9" w:rsidRPr="00636D98" w:rsidRDefault="008709A9" w:rsidP="008709A9"/>
        </w:tc>
      </w:tr>
    </w:tbl>
    <w:p w:rsidR="008709A9" w:rsidRDefault="008709A9" w:rsidP="008709A9">
      <w:pPr>
        <w:autoSpaceDE w:val="0"/>
        <w:autoSpaceDN w:val="0"/>
        <w:adjustRightInd w:val="0"/>
        <w:jc w:val="both"/>
        <w:rPr>
          <w:b/>
          <w:bCs/>
          <w:sz w:val="26"/>
          <w:szCs w:val="26"/>
        </w:rPr>
      </w:pPr>
    </w:p>
    <w:p w:rsidR="008709A9" w:rsidRDefault="008709A9" w:rsidP="008709A9">
      <w:pPr>
        <w:pStyle w:val="ConsPlusNonformat"/>
      </w:pPr>
    </w:p>
    <w:p w:rsidR="008709A9" w:rsidRDefault="008709A9" w:rsidP="008709A9">
      <w:pPr>
        <w:pStyle w:val="ConsPlusNonformat"/>
        <w:rPr>
          <w:rFonts w:ascii="Times New Roman" w:hAnsi="Times New Roman" w:cs="Times New Roman"/>
          <w:sz w:val="24"/>
          <w:szCs w:val="24"/>
        </w:rPr>
      </w:pPr>
      <w:r w:rsidRPr="0001787B">
        <w:rPr>
          <w:rFonts w:ascii="Times New Roman" w:hAnsi="Times New Roman" w:cs="Times New Roman"/>
          <w:sz w:val="24"/>
          <w:szCs w:val="24"/>
        </w:rPr>
        <w:t xml:space="preserve">    Достоверность и полноту настоящих сведений подтверждаю.</w:t>
      </w:r>
    </w:p>
    <w:p w:rsidR="008709A9" w:rsidRPr="0001787B" w:rsidRDefault="008709A9" w:rsidP="008709A9">
      <w:pPr>
        <w:pStyle w:val="ConsPlusNonformat"/>
        <w:rPr>
          <w:rFonts w:ascii="Times New Roman" w:hAnsi="Times New Roman" w:cs="Times New Roman"/>
          <w:sz w:val="24"/>
          <w:szCs w:val="24"/>
        </w:rPr>
      </w:pPr>
    </w:p>
    <w:p w:rsidR="008709A9" w:rsidRDefault="008709A9" w:rsidP="008709A9">
      <w:pPr>
        <w:pStyle w:val="ConsPlusNonformat"/>
        <w:rPr>
          <w:rFonts w:ascii="Times New Roman" w:hAnsi="Times New Roman" w:cs="Times New Roman"/>
          <w:sz w:val="24"/>
          <w:szCs w:val="24"/>
        </w:rPr>
      </w:pPr>
    </w:p>
    <w:tbl>
      <w:tblPr>
        <w:tblW w:w="0" w:type="auto"/>
        <w:tblLayout w:type="fixed"/>
        <w:tblCellMar>
          <w:left w:w="28" w:type="dxa"/>
          <w:right w:w="28" w:type="dxa"/>
        </w:tblCellMar>
        <w:tblLook w:val="0000"/>
      </w:tblPr>
      <w:tblGrid>
        <w:gridCol w:w="187"/>
        <w:gridCol w:w="567"/>
        <w:gridCol w:w="284"/>
        <w:gridCol w:w="1842"/>
        <w:gridCol w:w="426"/>
        <w:gridCol w:w="317"/>
        <w:gridCol w:w="405"/>
        <w:gridCol w:w="5923"/>
      </w:tblGrid>
      <w:tr w:rsidR="008709A9" w:rsidRPr="00A45DCA" w:rsidTr="008709A9">
        <w:tc>
          <w:tcPr>
            <w:tcW w:w="187" w:type="dxa"/>
            <w:tcBorders>
              <w:top w:val="nil"/>
              <w:left w:val="nil"/>
              <w:bottom w:val="nil"/>
              <w:right w:val="nil"/>
            </w:tcBorders>
            <w:vAlign w:val="bottom"/>
          </w:tcPr>
          <w:p w:rsidR="008709A9" w:rsidRPr="00A45DCA" w:rsidRDefault="008709A9" w:rsidP="008709A9">
            <w:r w:rsidRPr="00A45DCA">
              <w:t>“</w:t>
            </w:r>
          </w:p>
        </w:tc>
        <w:tc>
          <w:tcPr>
            <w:tcW w:w="567" w:type="dxa"/>
            <w:tcBorders>
              <w:top w:val="nil"/>
              <w:left w:val="nil"/>
              <w:bottom w:val="single" w:sz="4" w:space="0" w:color="auto"/>
              <w:right w:val="nil"/>
            </w:tcBorders>
            <w:vAlign w:val="bottom"/>
          </w:tcPr>
          <w:p w:rsidR="008709A9" w:rsidRPr="00A45DCA" w:rsidRDefault="008709A9" w:rsidP="008709A9">
            <w:pPr>
              <w:jc w:val="center"/>
            </w:pPr>
          </w:p>
        </w:tc>
        <w:tc>
          <w:tcPr>
            <w:tcW w:w="284" w:type="dxa"/>
            <w:tcBorders>
              <w:top w:val="nil"/>
              <w:left w:val="nil"/>
              <w:bottom w:val="nil"/>
              <w:right w:val="nil"/>
            </w:tcBorders>
            <w:vAlign w:val="bottom"/>
          </w:tcPr>
          <w:p w:rsidR="008709A9" w:rsidRPr="00A45DCA" w:rsidRDefault="008709A9" w:rsidP="008709A9">
            <w:r w:rsidRPr="00A45DCA">
              <w:t>”</w:t>
            </w:r>
          </w:p>
        </w:tc>
        <w:tc>
          <w:tcPr>
            <w:tcW w:w="1842" w:type="dxa"/>
            <w:tcBorders>
              <w:top w:val="nil"/>
              <w:left w:val="nil"/>
              <w:bottom w:val="single" w:sz="4" w:space="0" w:color="auto"/>
              <w:right w:val="nil"/>
            </w:tcBorders>
            <w:vAlign w:val="bottom"/>
          </w:tcPr>
          <w:p w:rsidR="008709A9" w:rsidRPr="00A45DCA" w:rsidRDefault="008709A9" w:rsidP="008709A9">
            <w:pPr>
              <w:jc w:val="center"/>
            </w:pPr>
          </w:p>
        </w:tc>
        <w:tc>
          <w:tcPr>
            <w:tcW w:w="426" w:type="dxa"/>
            <w:tcBorders>
              <w:top w:val="nil"/>
              <w:left w:val="nil"/>
              <w:bottom w:val="nil"/>
              <w:right w:val="nil"/>
            </w:tcBorders>
            <w:vAlign w:val="bottom"/>
          </w:tcPr>
          <w:p w:rsidR="008709A9" w:rsidRPr="00A45DCA" w:rsidRDefault="008709A9" w:rsidP="008709A9">
            <w:pPr>
              <w:jc w:val="right"/>
            </w:pPr>
            <w:r w:rsidRPr="00A45DCA">
              <w:t>20</w:t>
            </w:r>
          </w:p>
        </w:tc>
        <w:tc>
          <w:tcPr>
            <w:tcW w:w="317" w:type="dxa"/>
            <w:tcBorders>
              <w:top w:val="nil"/>
              <w:left w:val="nil"/>
              <w:bottom w:val="single" w:sz="4" w:space="0" w:color="auto"/>
              <w:right w:val="nil"/>
            </w:tcBorders>
            <w:vAlign w:val="bottom"/>
          </w:tcPr>
          <w:p w:rsidR="008709A9" w:rsidRPr="00A45DCA" w:rsidRDefault="008709A9" w:rsidP="008709A9"/>
        </w:tc>
        <w:tc>
          <w:tcPr>
            <w:tcW w:w="405" w:type="dxa"/>
            <w:tcBorders>
              <w:top w:val="nil"/>
              <w:left w:val="nil"/>
              <w:bottom w:val="nil"/>
              <w:right w:val="nil"/>
            </w:tcBorders>
            <w:vAlign w:val="bottom"/>
          </w:tcPr>
          <w:p w:rsidR="008709A9" w:rsidRPr="00A45DCA" w:rsidRDefault="008709A9" w:rsidP="008709A9">
            <w:pPr>
              <w:jc w:val="center"/>
            </w:pPr>
            <w:r w:rsidRPr="00A45DCA">
              <w:t>г.</w:t>
            </w:r>
          </w:p>
        </w:tc>
        <w:tc>
          <w:tcPr>
            <w:tcW w:w="5923" w:type="dxa"/>
            <w:tcBorders>
              <w:top w:val="nil"/>
              <w:left w:val="nil"/>
              <w:bottom w:val="single" w:sz="4" w:space="0" w:color="auto"/>
              <w:right w:val="nil"/>
            </w:tcBorders>
            <w:vAlign w:val="bottom"/>
          </w:tcPr>
          <w:p w:rsidR="008709A9" w:rsidRPr="00A45DCA" w:rsidRDefault="008709A9" w:rsidP="008709A9">
            <w:pPr>
              <w:jc w:val="center"/>
            </w:pPr>
          </w:p>
        </w:tc>
      </w:tr>
      <w:tr w:rsidR="008709A9" w:rsidRPr="00A45DCA" w:rsidTr="008709A9">
        <w:tc>
          <w:tcPr>
            <w:tcW w:w="187" w:type="dxa"/>
            <w:tcBorders>
              <w:top w:val="nil"/>
              <w:left w:val="nil"/>
              <w:bottom w:val="nil"/>
              <w:right w:val="nil"/>
            </w:tcBorders>
          </w:tcPr>
          <w:p w:rsidR="008709A9" w:rsidRPr="00A45DCA" w:rsidRDefault="008709A9" w:rsidP="008709A9"/>
        </w:tc>
        <w:tc>
          <w:tcPr>
            <w:tcW w:w="567" w:type="dxa"/>
            <w:tcBorders>
              <w:top w:val="nil"/>
              <w:left w:val="nil"/>
              <w:bottom w:val="nil"/>
              <w:right w:val="nil"/>
            </w:tcBorders>
          </w:tcPr>
          <w:p w:rsidR="008709A9" w:rsidRPr="00A45DCA" w:rsidRDefault="008709A9" w:rsidP="008709A9"/>
        </w:tc>
        <w:tc>
          <w:tcPr>
            <w:tcW w:w="284" w:type="dxa"/>
            <w:tcBorders>
              <w:top w:val="nil"/>
              <w:left w:val="nil"/>
              <w:bottom w:val="nil"/>
              <w:right w:val="nil"/>
            </w:tcBorders>
          </w:tcPr>
          <w:p w:rsidR="008709A9" w:rsidRPr="00A45DCA" w:rsidRDefault="008709A9" w:rsidP="008709A9"/>
        </w:tc>
        <w:tc>
          <w:tcPr>
            <w:tcW w:w="1842" w:type="dxa"/>
            <w:tcBorders>
              <w:top w:val="nil"/>
              <w:left w:val="nil"/>
              <w:bottom w:val="nil"/>
              <w:right w:val="nil"/>
            </w:tcBorders>
          </w:tcPr>
          <w:p w:rsidR="008709A9" w:rsidRPr="00A45DCA" w:rsidRDefault="008709A9" w:rsidP="008709A9"/>
        </w:tc>
        <w:tc>
          <w:tcPr>
            <w:tcW w:w="426" w:type="dxa"/>
            <w:tcBorders>
              <w:top w:val="nil"/>
              <w:left w:val="nil"/>
              <w:bottom w:val="nil"/>
              <w:right w:val="nil"/>
            </w:tcBorders>
          </w:tcPr>
          <w:p w:rsidR="008709A9" w:rsidRPr="00A45DCA" w:rsidRDefault="008709A9" w:rsidP="008709A9"/>
        </w:tc>
        <w:tc>
          <w:tcPr>
            <w:tcW w:w="317" w:type="dxa"/>
            <w:tcBorders>
              <w:top w:val="nil"/>
              <w:left w:val="nil"/>
              <w:bottom w:val="nil"/>
              <w:right w:val="nil"/>
            </w:tcBorders>
          </w:tcPr>
          <w:p w:rsidR="008709A9" w:rsidRPr="00A45DCA" w:rsidRDefault="008709A9" w:rsidP="008709A9"/>
        </w:tc>
        <w:tc>
          <w:tcPr>
            <w:tcW w:w="405" w:type="dxa"/>
            <w:tcBorders>
              <w:top w:val="nil"/>
              <w:left w:val="nil"/>
              <w:bottom w:val="nil"/>
              <w:right w:val="nil"/>
            </w:tcBorders>
          </w:tcPr>
          <w:p w:rsidR="008709A9" w:rsidRPr="00A45DCA" w:rsidRDefault="008709A9" w:rsidP="008709A9"/>
        </w:tc>
        <w:tc>
          <w:tcPr>
            <w:tcW w:w="5923" w:type="dxa"/>
            <w:tcBorders>
              <w:top w:val="nil"/>
              <w:left w:val="nil"/>
              <w:bottom w:val="nil"/>
              <w:right w:val="nil"/>
            </w:tcBorders>
          </w:tcPr>
          <w:p w:rsidR="008709A9" w:rsidRPr="00A45DCA" w:rsidRDefault="008709A9" w:rsidP="008709A9">
            <w:pPr>
              <w:pStyle w:val="ConsPlusNonformat"/>
              <w:jc w:val="center"/>
              <w:rPr>
                <w:rFonts w:ascii="Times New Roman" w:hAnsi="Times New Roman" w:cs="Times New Roman"/>
              </w:rPr>
            </w:pPr>
            <w:r w:rsidRPr="00A45DCA">
              <w:rPr>
                <w:rFonts w:ascii="Times New Roman" w:hAnsi="Times New Roman" w:cs="Times New Roman"/>
              </w:rPr>
              <w:t>(подпись лица, поступающего на должность                                руководителя федерального государственного                                                учреждения)</w:t>
            </w:r>
          </w:p>
        </w:tc>
      </w:tr>
    </w:tbl>
    <w:p w:rsidR="008709A9" w:rsidRDefault="008709A9" w:rsidP="008709A9">
      <w:pPr>
        <w:pStyle w:val="ConsPlusNonformat"/>
        <w:rPr>
          <w:rFonts w:ascii="Times New Roman" w:hAnsi="Times New Roman" w:cs="Times New Roman"/>
          <w:sz w:val="24"/>
          <w:szCs w:val="24"/>
        </w:rPr>
      </w:pPr>
    </w:p>
    <w:p w:rsidR="008709A9" w:rsidRPr="0001787B" w:rsidRDefault="008709A9" w:rsidP="008709A9">
      <w:pPr>
        <w:pStyle w:val="ConsPlusNonformat"/>
        <w:rPr>
          <w:rFonts w:ascii="Times New Roman" w:hAnsi="Times New Roman" w:cs="Times New Roman"/>
          <w:sz w:val="24"/>
          <w:szCs w:val="24"/>
        </w:rPr>
      </w:pPr>
    </w:p>
    <w:p w:rsidR="008709A9" w:rsidRPr="0001787B" w:rsidRDefault="008709A9" w:rsidP="008709A9">
      <w:pPr>
        <w:pStyle w:val="ConsPlusNonformat"/>
        <w:rPr>
          <w:rFonts w:ascii="Times New Roman" w:hAnsi="Times New Roman" w:cs="Times New Roman"/>
          <w:sz w:val="24"/>
          <w:szCs w:val="24"/>
        </w:rPr>
      </w:pPr>
      <w:r w:rsidRPr="0001787B">
        <w:rPr>
          <w:rFonts w:ascii="Times New Roman" w:hAnsi="Times New Roman" w:cs="Times New Roman"/>
          <w:sz w:val="24"/>
          <w:szCs w:val="24"/>
        </w:rPr>
        <w:t>___________________________________________________________________________</w:t>
      </w:r>
    </w:p>
    <w:p w:rsidR="008709A9" w:rsidRPr="00A45DCA" w:rsidRDefault="008709A9" w:rsidP="008709A9">
      <w:pPr>
        <w:pStyle w:val="ConsPlusNonformat"/>
        <w:jc w:val="center"/>
        <w:rPr>
          <w:rFonts w:ascii="Times New Roman" w:hAnsi="Times New Roman" w:cs="Times New Roman"/>
        </w:rPr>
      </w:pPr>
      <w:r w:rsidRPr="00A45DCA">
        <w:rPr>
          <w:rFonts w:ascii="Times New Roman" w:hAnsi="Times New Roman" w:cs="Times New Roman"/>
        </w:rPr>
        <w:t>(Ф.И.О. и подпись лица, принявшего справку)</w:t>
      </w:r>
    </w:p>
    <w:p w:rsidR="008709A9" w:rsidRDefault="008709A9" w:rsidP="008709A9">
      <w:pPr>
        <w:autoSpaceDE w:val="0"/>
        <w:autoSpaceDN w:val="0"/>
        <w:adjustRightInd w:val="0"/>
        <w:ind w:firstLine="540"/>
        <w:jc w:val="both"/>
        <w:rPr>
          <w:b/>
          <w:bCs/>
          <w:sz w:val="26"/>
          <w:szCs w:val="26"/>
        </w:rPr>
      </w:pPr>
    </w:p>
    <w:p w:rsidR="008709A9" w:rsidRDefault="008709A9" w:rsidP="008709A9">
      <w:pPr>
        <w:autoSpaceDE w:val="0"/>
        <w:autoSpaceDN w:val="0"/>
        <w:adjustRightInd w:val="0"/>
        <w:ind w:firstLine="540"/>
        <w:jc w:val="both"/>
        <w:rPr>
          <w:b/>
          <w:bCs/>
          <w:sz w:val="26"/>
          <w:szCs w:val="26"/>
        </w:rPr>
      </w:pPr>
      <w:r>
        <w:rPr>
          <w:b/>
          <w:bCs/>
          <w:sz w:val="26"/>
          <w:szCs w:val="26"/>
        </w:rPr>
        <w:t>--------------------------------</w:t>
      </w:r>
    </w:p>
    <w:p w:rsidR="008709A9" w:rsidRPr="0040226C" w:rsidRDefault="008709A9" w:rsidP="008709A9">
      <w:pPr>
        <w:autoSpaceDE w:val="0"/>
        <w:autoSpaceDN w:val="0"/>
        <w:adjustRightInd w:val="0"/>
        <w:ind w:firstLine="540"/>
        <w:jc w:val="both"/>
        <w:rPr>
          <w:bCs/>
          <w:sz w:val="20"/>
          <w:szCs w:val="20"/>
        </w:rPr>
      </w:pPr>
      <w:bookmarkStart w:id="24" w:name="Par278"/>
      <w:bookmarkEnd w:id="24"/>
      <w:r w:rsidRPr="0040226C">
        <w:rPr>
          <w:bCs/>
          <w:sz w:val="20"/>
          <w:szCs w:val="20"/>
        </w:rPr>
        <w:t>&lt;1&gt; Указываются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8709A9" w:rsidRPr="0040226C" w:rsidRDefault="008709A9" w:rsidP="008709A9">
      <w:pPr>
        <w:autoSpaceDE w:val="0"/>
        <w:autoSpaceDN w:val="0"/>
        <w:adjustRightInd w:val="0"/>
        <w:ind w:firstLine="540"/>
        <w:jc w:val="both"/>
        <w:rPr>
          <w:bCs/>
          <w:sz w:val="20"/>
          <w:szCs w:val="20"/>
        </w:rPr>
      </w:pPr>
      <w:bookmarkStart w:id="25" w:name="Par279"/>
      <w:bookmarkEnd w:id="25"/>
      <w:r w:rsidRPr="0040226C">
        <w:rPr>
          <w:bCs/>
          <w:sz w:val="20"/>
          <w:szCs w:val="20"/>
        </w:rPr>
        <w:t>&lt;2&gt; Указывается существо обязательства (заем, кредит и др.).</w:t>
      </w:r>
    </w:p>
    <w:p w:rsidR="008709A9" w:rsidRPr="0040226C" w:rsidRDefault="008709A9" w:rsidP="008709A9">
      <w:pPr>
        <w:autoSpaceDE w:val="0"/>
        <w:autoSpaceDN w:val="0"/>
        <w:adjustRightInd w:val="0"/>
        <w:ind w:firstLine="540"/>
        <w:jc w:val="both"/>
        <w:rPr>
          <w:bCs/>
          <w:sz w:val="20"/>
          <w:szCs w:val="20"/>
        </w:rPr>
      </w:pPr>
      <w:bookmarkStart w:id="26" w:name="Par280"/>
      <w:bookmarkEnd w:id="26"/>
      <w:r w:rsidRPr="0040226C">
        <w:rPr>
          <w:bCs/>
          <w:sz w:val="20"/>
          <w:szCs w:val="20"/>
        </w:rPr>
        <w:t>&lt;3&gt; Указывается вторая сторона обязательства: кредитор или должник, его фамилия, имя и отчество (наименование юридического лица), адрес.</w:t>
      </w:r>
    </w:p>
    <w:p w:rsidR="008709A9" w:rsidRPr="0040226C" w:rsidRDefault="008709A9" w:rsidP="008709A9">
      <w:pPr>
        <w:autoSpaceDE w:val="0"/>
        <w:autoSpaceDN w:val="0"/>
        <w:adjustRightInd w:val="0"/>
        <w:ind w:firstLine="540"/>
        <w:jc w:val="both"/>
        <w:rPr>
          <w:bCs/>
          <w:sz w:val="20"/>
          <w:szCs w:val="20"/>
        </w:rPr>
      </w:pPr>
      <w:bookmarkStart w:id="27" w:name="Par281"/>
      <w:bookmarkEnd w:id="27"/>
      <w:r w:rsidRPr="0040226C">
        <w:rPr>
          <w:bCs/>
          <w:sz w:val="20"/>
          <w:szCs w:val="20"/>
        </w:rPr>
        <w:t>&lt;4&gt; Указываются основание возникновения обязательства (договор, передача денег или имущества и др.), а также реквизиты (дата, номер) соответствующего договора или акта.</w:t>
      </w:r>
    </w:p>
    <w:p w:rsidR="008709A9" w:rsidRPr="0040226C" w:rsidRDefault="008709A9" w:rsidP="008709A9">
      <w:pPr>
        <w:autoSpaceDE w:val="0"/>
        <w:autoSpaceDN w:val="0"/>
        <w:adjustRightInd w:val="0"/>
        <w:ind w:firstLine="540"/>
        <w:jc w:val="both"/>
        <w:rPr>
          <w:bCs/>
          <w:sz w:val="20"/>
          <w:szCs w:val="20"/>
        </w:rPr>
      </w:pPr>
      <w:bookmarkStart w:id="28" w:name="Par282"/>
      <w:bookmarkEnd w:id="28"/>
      <w:r w:rsidRPr="0040226C">
        <w:rPr>
          <w:bCs/>
          <w:sz w:val="20"/>
          <w:szCs w:val="20"/>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476251" w:rsidRDefault="008709A9" w:rsidP="008709A9">
      <w:pPr>
        <w:autoSpaceDE w:val="0"/>
        <w:autoSpaceDN w:val="0"/>
        <w:adjustRightInd w:val="0"/>
        <w:ind w:firstLine="708"/>
        <w:jc w:val="both"/>
        <w:outlineLvl w:val="1"/>
        <w:rPr>
          <w:sz w:val="28"/>
          <w:szCs w:val="28"/>
          <w:highlight w:val="yellow"/>
        </w:rPr>
      </w:pPr>
      <w:bookmarkStart w:id="29" w:name="Par283"/>
      <w:bookmarkEnd w:id="29"/>
      <w:r w:rsidRPr="0040226C">
        <w:rPr>
          <w:bCs/>
          <w:sz w:val="20"/>
          <w:szCs w:val="20"/>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tbl>
      <w:tblPr>
        <w:tblStyle w:val="a7"/>
        <w:tblW w:w="3827" w:type="dxa"/>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7"/>
      </w:tblGrid>
      <w:tr w:rsidR="001C0954" w:rsidTr="001D7C5F">
        <w:trPr>
          <w:trHeight w:val="1128"/>
        </w:trPr>
        <w:tc>
          <w:tcPr>
            <w:tcW w:w="3827" w:type="dxa"/>
          </w:tcPr>
          <w:p w:rsidR="001C0954" w:rsidRPr="00A425D3" w:rsidRDefault="001C0954" w:rsidP="001D7C5F">
            <w:pPr>
              <w:autoSpaceDE w:val="0"/>
              <w:autoSpaceDN w:val="0"/>
              <w:adjustRightInd w:val="0"/>
              <w:jc w:val="center"/>
              <w:outlineLvl w:val="0"/>
              <w:rPr>
                <w:rFonts w:ascii="Courier New" w:hAnsi="Courier New" w:cs="Courier New"/>
                <w:bCs/>
                <w:sz w:val="20"/>
                <w:szCs w:val="20"/>
              </w:rPr>
            </w:pPr>
            <w:r w:rsidRPr="00A425D3">
              <w:rPr>
                <w:rFonts w:ascii="Courier New" w:hAnsi="Courier New" w:cs="Courier New"/>
                <w:bCs/>
                <w:sz w:val="20"/>
                <w:szCs w:val="20"/>
              </w:rPr>
              <w:lastRenderedPageBreak/>
              <w:t xml:space="preserve">Приложение № </w:t>
            </w:r>
            <w:r>
              <w:rPr>
                <w:rFonts w:ascii="Courier New" w:hAnsi="Courier New" w:cs="Courier New"/>
                <w:bCs/>
                <w:sz w:val="20"/>
                <w:szCs w:val="20"/>
              </w:rPr>
              <w:t>2</w:t>
            </w:r>
          </w:p>
          <w:p w:rsidR="001C0954" w:rsidRPr="00A425D3" w:rsidRDefault="001C0954" w:rsidP="001D7C5F">
            <w:pPr>
              <w:autoSpaceDE w:val="0"/>
              <w:autoSpaceDN w:val="0"/>
              <w:adjustRightInd w:val="0"/>
              <w:jc w:val="center"/>
              <w:rPr>
                <w:rFonts w:ascii="Courier New" w:hAnsi="Courier New" w:cs="Courier New"/>
                <w:bCs/>
                <w:sz w:val="20"/>
                <w:szCs w:val="20"/>
              </w:rPr>
            </w:pPr>
            <w:r>
              <w:rPr>
                <w:rFonts w:ascii="Courier New" w:hAnsi="Courier New" w:cs="Courier New"/>
                <w:bCs/>
                <w:sz w:val="20"/>
                <w:szCs w:val="20"/>
              </w:rPr>
              <w:t xml:space="preserve">к </w:t>
            </w:r>
            <w:r w:rsidRPr="00A425D3">
              <w:rPr>
                <w:rFonts w:ascii="Courier New" w:hAnsi="Courier New" w:cs="Courier New"/>
                <w:bCs/>
                <w:sz w:val="20"/>
                <w:szCs w:val="20"/>
              </w:rPr>
              <w:t>постановлени</w:t>
            </w:r>
            <w:r>
              <w:rPr>
                <w:rFonts w:ascii="Courier New" w:hAnsi="Courier New" w:cs="Courier New"/>
                <w:bCs/>
                <w:sz w:val="20"/>
                <w:szCs w:val="20"/>
              </w:rPr>
              <w:t>ю</w:t>
            </w:r>
            <w:r w:rsidRPr="00A425D3">
              <w:rPr>
                <w:rFonts w:ascii="Courier New" w:hAnsi="Courier New" w:cs="Courier New"/>
                <w:bCs/>
                <w:sz w:val="20"/>
                <w:szCs w:val="20"/>
              </w:rPr>
              <w:t xml:space="preserve"> </w:t>
            </w:r>
          </w:p>
          <w:p w:rsidR="001C0954" w:rsidRDefault="001C0954" w:rsidP="001D7C5F">
            <w:pPr>
              <w:autoSpaceDE w:val="0"/>
              <w:autoSpaceDN w:val="0"/>
              <w:adjustRightInd w:val="0"/>
              <w:jc w:val="center"/>
              <w:rPr>
                <w:b/>
                <w:bCs/>
                <w:sz w:val="26"/>
                <w:szCs w:val="26"/>
              </w:rPr>
            </w:pPr>
            <w:r w:rsidRPr="00A425D3">
              <w:rPr>
                <w:rFonts w:ascii="Courier New" w:hAnsi="Courier New" w:cs="Courier New"/>
                <w:bCs/>
                <w:sz w:val="20"/>
                <w:szCs w:val="20"/>
              </w:rPr>
              <w:t>Правительства Российской Федерации от 13.03.2013 № 208</w:t>
            </w:r>
          </w:p>
          <w:p w:rsidR="001C0954" w:rsidRDefault="001C0954" w:rsidP="001D7C5F">
            <w:pPr>
              <w:autoSpaceDE w:val="0"/>
              <w:autoSpaceDN w:val="0"/>
              <w:adjustRightInd w:val="0"/>
              <w:jc w:val="right"/>
              <w:outlineLvl w:val="0"/>
              <w:rPr>
                <w:bCs/>
              </w:rPr>
            </w:pPr>
          </w:p>
        </w:tc>
      </w:tr>
    </w:tbl>
    <w:p w:rsidR="001C0954" w:rsidRPr="00FC5BC5" w:rsidRDefault="001C0954" w:rsidP="001C0954">
      <w:pPr>
        <w:pStyle w:val="ConsPlusNonformat"/>
        <w:rPr>
          <w:rFonts w:ascii="Times New Roman" w:hAnsi="Times New Roman" w:cs="Times New Roman"/>
          <w:sz w:val="24"/>
          <w:szCs w:val="24"/>
        </w:rPr>
      </w:pPr>
      <w:r w:rsidRPr="00FC5BC5">
        <w:rPr>
          <w:rFonts w:ascii="Times New Roman" w:hAnsi="Times New Roman" w:cs="Times New Roman"/>
          <w:sz w:val="24"/>
          <w:szCs w:val="24"/>
        </w:rPr>
        <w:t xml:space="preserve">   В ____________________________________________________________</w:t>
      </w:r>
      <w:r>
        <w:rPr>
          <w:rFonts w:ascii="Times New Roman" w:hAnsi="Times New Roman" w:cs="Times New Roman"/>
          <w:sz w:val="24"/>
          <w:szCs w:val="24"/>
        </w:rPr>
        <w:t>________________</w:t>
      </w:r>
    </w:p>
    <w:p w:rsidR="001C0954" w:rsidRPr="00FC5BC5" w:rsidRDefault="001C0954" w:rsidP="001C0954">
      <w:pPr>
        <w:pStyle w:val="ConsPlusNonformat"/>
        <w:jc w:val="center"/>
        <w:rPr>
          <w:rFonts w:ascii="Times New Roman" w:hAnsi="Times New Roman" w:cs="Times New Roman"/>
        </w:rPr>
      </w:pPr>
      <w:r w:rsidRPr="00FC5BC5">
        <w:rPr>
          <w:rFonts w:ascii="Times New Roman" w:hAnsi="Times New Roman" w:cs="Times New Roman"/>
        </w:rPr>
        <w:t>(указывается наименование федерального государственного учреждения)</w:t>
      </w:r>
    </w:p>
    <w:p w:rsidR="001C0954" w:rsidRPr="00FC5BC5" w:rsidRDefault="001C0954" w:rsidP="001C0954">
      <w:pPr>
        <w:pStyle w:val="ConsPlusNonformat"/>
        <w:rPr>
          <w:rFonts w:ascii="Times New Roman" w:hAnsi="Times New Roman" w:cs="Times New Roman"/>
        </w:rPr>
      </w:pPr>
    </w:p>
    <w:p w:rsidR="001C0954" w:rsidRPr="00FC5BC5" w:rsidRDefault="001C0954" w:rsidP="001C0954">
      <w:pPr>
        <w:pStyle w:val="ConsPlusNonformat"/>
        <w:jc w:val="center"/>
        <w:rPr>
          <w:rFonts w:ascii="Times New Roman" w:hAnsi="Times New Roman" w:cs="Times New Roman"/>
          <w:sz w:val="28"/>
          <w:szCs w:val="28"/>
        </w:rPr>
      </w:pPr>
      <w:r w:rsidRPr="00FC5BC5">
        <w:rPr>
          <w:rFonts w:ascii="Times New Roman" w:hAnsi="Times New Roman" w:cs="Times New Roman"/>
          <w:sz w:val="28"/>
          <w:szCs w:val="28"/>
        </w:rPr>
        <w:t>СПРАВКА</w:t>
      </w:r>
    </w:p>
    <w:p w:rsidR="001C0954" w:rsidRPr="00B95BB2" w:rsidRDefault="001C0954" w:rsidP="001C0954">
      <w:pPr>
        <w:pStyle w:val="ConsPlusNonformat"/>
        <w:jc w:val="center"/>
        <w:rPr>
          <w:rFonts w:ascii="Times New Roman" w:hAnsi="Times New Roman" w:cs="Times New Roman"/>
        </w:rPr>
      </w:pPr>
      <w:r w:rsidRPr="00FC5BC5">
        <w:rPr>
          <w:rFonts w:ascii="Times New Roman" w:hAnsi="Times New Roman" w:cs="Times New Roman"/>
          <w:sz w:val="28"/>
          <w:szCs w:val="28"/>
        </w:rPr>
        <w:t xml:space="preserve">о доходах, об имуществе и обязательствах имущественного характера </w:t>
      </w:r>
      <w:r w:rsidRPr="00B95BB2">
        <w:rPr>
          <w:rFonts w:ascii="Times New Roman" w:hAnsi="Times New Roman" w:cs="Times New Roman"/>
          <w:sz w:val="28"/>
          <w:szCs w:val="28"/>
        </w:rPr>
        <w:t>супруга (супруги) и несовершеннолетних</w:t>
      </w:r>
      <w:r>
        <w:rPr>
          <w:rFonts w:ascii="Times New Roman" w:hAnsi="Times New Roman" w:cs="Times New Roman"/>
          <w:sz w:val="28"/>
          <w:szCs w:val="28"/>
        </w:rPr>
        <w:t xml:space="preserve"> </w:t>
      </w:r>
      <w:r w:rsidRPr="00B95BB2">
        <w:rPr>
          <w:rFonts w:ascii="Times New Roman" w:hAnsi="Times New Roman" w:cs="Times New Roman"/>
          <w:sz w:val="28"/>
          <w:szCs w:val="28"/>
        </w:rPr>
        <w:t>детей</w:t>
      </w:r>
      <w:r w:rsidRPr="00FC5BC5">
        <w:rPr>
          <w:rFonts w:ascii="Times New Roman" w:hAnsi="Times New Roman" w:cs="Times New Roman"/>
          <w:sz w:val="28"/>
          <w:szCs w:val="28"/>
        </w:rPr>
        <w:t xml:space="preserve"> лица, поступающего на работу на должность руководителя федерального государственного учреждения</w:t>
      </w:r>
      <w:r>
        <w:rPr>
          <w:rFonts w:ascii="Times New Roman" w:hAnsi="Times New Roman" w:cs="Times New Roman"/>
          <w:sz w:val="28"/>
          <w:szCs w:val="28"/>
        </w:rPr>
        <w:t xml:space="preserve"> </w:t>
      </w:r>
      <w:hyperlink r:id="rId36" w:history="1">
        <w:r w:rsidRPr="00B95BB2">
          <w:rPr>
            <w:rFonts w:ascii="Times New Roman" w:hAnsi="Times New Roman" w:cs="Times New Roman"/>
            <w:color w:val="0000FF"/>
          </w:rPr>
          <w:t>&lt;1&gt;</w:t>
        </w:r>
      </w:hyperlink>
    </w:p>
    <w:p w:rsidR="001C0954" w:rsidRDefault="001C0954" w:rsidP="001C0954">
      <w:pPr>
        <w:pStyle w:val="ConsPlusNonformat"/>
        <w:jc w:val="center"/>
        <w:rPr>
          <w:rFonts w:ascii="Times New Roman" w:hAnsi="Times New Roman" w:cs="Times New Roman"/>
          <w:sz w:val="24"/>
          <w:szCs w:val="24"/>
        </w:rPr>
      </w:pPr>
    </w:p>
    <w:p w:rsidR="001C0954" w:rsidRPr="00FC5BC5" w:rsidRDefault="001C0954" w:rsidP="001C0954">
      <w:pPr>
        <w:pStyle w:val="ConsPlusNonformat"/>
        <w:jc w:val="center"/>
        <w:rPr>
          <w:rFonts w:ascii="Times New Roman" w:hAnsi="Times New Roman" w:cs="Times New Roman"/>
        </w:rPr>
      </w:pPr>
      <w:r w:rsidRPr="00FC5BC5">
        <w:rPr>
          <w:rFonts w:ascii="Times New Roman" w:hAnsi="Times New Roman" w:cs="Times New Roman"/>
          <w:sz w:val="24"/>
          <w:szCs w:val="24"/>
        </w:rPr>
        <w:t>Я, ________________________________________________________</w:t>
      </w:r>
      <w:r>
        <w:rPr>
          <w:rFonts w:ascii="Times New Roman" w:hAnsi="Times New Roman" w:cs="Times New Roman"/>
          <w:sz w:val="24"/>
          <w:szCs w:val="24"/>
        </w:rPr>
        <w:t>___________________</w:t>
      </w:r>
      <w:r w:rsidRPr="00FC5BC5">
        <w:rPr>
          <w:rFonts w:ascii="Times New Roman" w:hAnsi="Times New Roman" w:cs="Times New Roman"/>
        </w:rPr>
        <w:t xml:space="preserve">                    (фамилия, имя, отчество, дата рождения)</w:t>
      </w:r>
    </w:p>
    <w:p w:rsidR="001C0954" w:rsidRPr="00FC5BC5" w:rsidRDefault="001C0954" w:rsidP="001C0954">
      <w:pPr>
        <w:pStyle w:val="ConsPlusNonformat"/>
        <w:rPr>
          <w:rFonts w:ascii="Times New Roman" w:hAnsi="Times New Roman" w:cs="Times New Roman"/>
        </w:rPr>
      </w:pPr>
    </w:p>
    <w:p w:rsidR="001C0954" w:rsidRPr="00FC5BC5" w:rsidRDefault="001C0954" w:rsidP="001C0954">
      <w:pPr>
        <w:pStyle w:val="ConsPlusNonformat"/>
        <w:rPr>
          <w:rFonts w:ascii="Times New Roman" w:hAnsi="Times New Roman" w:cs="Times New Roman"/>
          <w:sz w:val="24"/>
          <w:szCs w:val="24"/>
        </w:rPr>
      </w:pPr>
      <w:r w:rsidRPr="00FC5BC5">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_______________</w:t>
      </w:r>
      <w:r w:rsidRPr="00FC5BC5">
        <w:rPr>
          <w:rFonts w:ascii="Times New Roman" w:hAnsi="Times New Roman" w:cs="Times New Roman"/>
          <w:sz w:val="24"/>
          <w:szCs w:val="24"/>
        </w:rPr>
        <w:t>__</w:t>
      </w:r>
    </w:p>
    <w:p w:rsidR="001C0954" w:rsidRPr="00FC5BC5" w:rsidRDefault="001C0954" w:rsidP="001C0954">
      <w:pPr>
        <w:pStyle w:val="ConsPlusNonformat"/>
        <w:jc w:val="center"/>
        <w:rPr>
          <w:rFonts w:ascii="Times New Roman" w:hAnsi="Times New Roman" w:cs="Times New Roman"/>
        </w:rPr>
      </w:pPr>
      <w:r w:rsidRPr="00FC5BC5">
        <w:rPr>
          <w:rFonts w:ascii="Times New Roman" w:hAnsi="Times New Roman" w:cs="Times New Roman"/>
        </w:rPr>
        <w:t>(основное место работы, в случае отсутствия основного</w:t>
      </w:r>
      <w:r>
        <w:rPr>
          <w:rFonts w:ascii="Times New Roman" w:hAnsi="Times New Roman" w:cs="Times New Roman"/>
        </w:rPr>
        <w:t xml:space="preserve"> </w:t>
      </w:r>
      <w:r w:rsidRPr="00FC5BC5">
        <w:rPr>
          <w:rFonts w:ascii="Times New Roman" w:hAnsi="Times New Roman" w:cs="Times New Roman"/>
        </w:rPr>
        <w:t>места работы - род занятий)</w:t>
      </w:r>
    </w:p>
    <w:p w:rsidR="001C0954" w:rsidRPr="00FC5BC5" w:rsidRDefault="001C0954" w:rsidP="001C0954">
      <w:pPr>
        <w:pStyle w:val="ConsPlusNonformat"/>
        <w:jc w:val="center"/>
        <w:rPr>
          <w:rFonts w:ascii="Times New Roman" w:hAnsi="Times New Roman" w:cs="Times New Roman"/>
        </w:rPr>
      </w:pPr>
    </w:p>
    <w:p w:rsidR="001C0954" w:rsidRPr="00FC5BC5" w:rsidRDefault="001C0954" w:rsidP="001C0954">
      <w:pPr>
        <w:pStyle w:val="ConsPlusNonformat"/>
        <w:rPr>
          <w:rFonts w:ascii="Times New Roman" w:hAnsi="Times New Roman" w:cs="Times New Roman"/>
          <w:sz w:val="24"/>
          <w:szCs w:val="24"/>
        </w:rPr>
      </w:pPr>
      <w:r w:rsidRPr="00FC5BC5">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_______________</w:t>
      </w:r>
      <w:r w:rsidRPr="00FC5BC5">
        <w:rPr>
          <w:rFonts w:ascii="Times New Roman" w:hAnsi="Times New Roman" w:cs="Times New Roman"/>
          <w:sz w:val="24"/>
          <w:szCs w:val="24"/>
        </w:rPr>
        <w:t>__,</w:t>
      </w:r>
    </w:p>
    <w:p w:rsidR="001C0954" w:rsidRPr="00FC5BC5" w:rsidRDefault="001C0954" w:rsidP="001C0954">
      <w:pPr>
        <w:pStyle w:val="ConsPlusNonformat"/>
        <w:rPr>
          <w:rFonts w:ascii="Times New Roman" w:hAnsi="Times New Roman" w:cs="Times New Roman"/>
        </w:rPr>
      </w:pPr>
    </w:p>
    <w:p w:rsidR="001C0954" w:rsidRPr="00FC5BC5" w:rsidRDefault="001C0954" w:rsidP="001C0954">
      <w:pPr>
        <w:pStyle w:val="ConsPlusNonformat"/>
        <w:jc w:val="both"/>
        <w:rPr>
          <w:rFonts w:ascii="Times New Roman" w:hAnsi="Times New Roman" w:cs="Times New Roman"/>
        </w:rPr>
      </w:pPr>
      <w:r w:rsidRPr="00FC5BC5">
        <w:rPr>
          <w:rFonts w:ascii="Times New Roman" w:hAnsi="Times New Roman" w:cs="Times New Roman"/>
          <w:sz w:val="24"/>
          <w:szCs w:val="24"/>
        </w:rPr>
        <w:t>проживающий по адресу: __________________________________</w:t>
      </w:r>
      <w:r>
        <w:rPr>
          <w:rFonts w:ascii="Times New Roman" w:hAnsi="Times New Roman" w:cs="Times New Roman"/>
          <w:sz w:val="24"/>
          <w:szCs w:val="24"/>
        </w:rPr>
        <w:t>______________</w:t>
      </w:r>
      <w:r w:rsidRPr="00FC5BC5">
        <w:rPr>
          <w:rFonts w:ascii="Times New Roman" w:hAnsi="Times New Roman" w:cs="Times New Roman"/>
          <w:sz w:val="24"/>
          <w:szCs w:val="24"/>
        </w:rPr>
        <w:t>________</w:t>
      </w:r>
      <w:r w:rsidRPr="00FC5BC5">
        <w:rPr>
          <w:rFonts w:ascii="Times New Roman" w:hAnsi="Times New Roman" w:cs="Times New Roman"/>
        </w:rPr>
        <w:t xml:space="preserve">                                                   </w:t>
      </w:r>
    </w:p>
    <w:p w:rsidR="001C0954" w:rsidRPr="00FC5BC5" w:rsidRDefault="001C0954" w:rsidP="001C0954">
      <w:pPr>
        <w:pStyle w:val="ConsPlusNonformat"/>
        <w:jc w:val="both"/>
        <w:rPr>
          <w:rFonts w:ascii="Times New Roman" w:hAnsi="Times New Roman" w:cs="Times New Roman"/>
        </w:rPr>
      </w:pPr>
      <w:r w:rsidRPr="00FC5BC5">
        <w:rPr>
          <w:rFonts w:ascii="Times New Roman" w:hAnsi="Times New Roman" w:cs="Times New Roman"/>
        </w:rPr>
        <w:t xml:space="preserve">                                        </w:t>
      </w:r>
      <w:r>
        <w:rPr>
          <w:rFonts w:ascii="Times New Roman" w:hAnsi="Times New Roman" w:cs="Times New Roman"/>
        </w:rPr>
        <w:t xml:space="preserve">                                                  </w:t>
      </w:r>
      <w:r w:rsidRPr="00FC5BC5">
        <w:rPr>
          <w:rFonts w:ascii="Times New Roman" w:hAnsi="Times New Roman" w:cs="Times New Roman"/>
        </w:rPr>
        <w:t xml:space="preserve">  (адрес места жительства)</w:t>
      </w:r>
    </w:p>
    <w:p w:rsidR="001C0954" w:rsidRPr="00FC5BC5" w:rsidRDefault="001C0954" w:rsidP="001C0954">
      <w:pPr>
        <w:pStyle w:val="ConsPlusNonformat"/>
        <w:rPr>
          <w:rFonts w:ascii="Times New Roman" w:hAnsi="Times New Roman" w:cs="Times New Roman"/>
          <w:sz w:val="24"/>
          <w:szCs w:val="24"/>
        </w:rPr>
      </w:pPr>
      <w:r w:rsidRPr="00FC5BC5">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_____________</w:t>
      </w:r>
      <w:r w:rsidRPr="00FC5BC5">
        <w:rPr>
          <w:rFonts w:ascii="Times New Roman" w:hAnsi="Times New Roman" w:cs="Times New Roman"/>
          <w:sz w:val="24"/>
          <w:szCs w:val="24"/>
        </w:rPr>
        <w:t>____,</w:t>
      </w:r>
    </w:p>
    <w:p w:rsidR="001C0954" w:rsidRPr="0081145D" w:rsidRDefault="001C0954" w:rsidP="001C0954">
      <w:pPr>
        <w:pStyle w:val="ConsPlusNonformat"/>
        <w:rPr>
          <w:rFonts w:ascii="Times New Roman" w:hAnsi="Times New Roman" w:cs="Times New Roman"/>
          <w:sz w:val="24"/>
          <w:szCs w:val="24"/>
        </w:rPr>
      </w:pPr>
      <w:r w:rsidRPr="0081145D">
        <w:rPr>
          <w:rFonts w:ascii="Times New Roman" w:hAnsi="Times New Roman" w:cs="Times New Roman"/>
          <w:sz w:val="24"/>
          <w:szCs w:val="24"/>
        </w:rPr>
        <w:t>сообщаю    сведения    о   доходах   моей   (моего)   (супруги   (супруга),</w:t>
      </w:r>
      <w:r>
        <w:rPr>
          <w:rFonts w:ascii="Times New Roman" w:hAnsi="Times New Roman" w:cs="Times New Roman"/>
          <w:sz w:val="24"/>
          <w:szCs w:val="24"/>
        </w:rPr>
        <w:t xml:space="preserve"> </w:t>
      </w:r>
      <w:r w:rsidRPr="0081145D">
        <w:rPr>
          <w:rFonts w:ascii="Times New Roman" w:hAnsi="Times New Roman" w:cs="Times New Roman"/>
          <w:sz w:val="24"/>
          <w:szCs w:val="24"/>
        </w:rPr>
        <w:t>несовершеннолетней         дочери,         несовершеннолетнего        сына)</w:t>
      </w:r>
      <w:r>
        <w:rPr>
          <w:rFonts w:ascii="Times New Roman" w:hAnsi="Times New Roman" w:cs="Times New Roman"/>
          <w:sz w:val="24"/>
          <w:szCs w:val="24"/>
        </w:rPr>
        <w:t xml:space="preserve"> </w:t>
      </w:r>
      <w:r w:rsidRPr="0081145D">
        <w:rPr>
          <w:rFonts w:ascii="Times New Roman" w:hAnsi="Times New Roman" w:cs="Times New Roman"/>
          <w:sz w:val="24"/>
          <w:szCs w:val="24"/>
        </w:rPr>
        <w:t>_____________________________</w:t>
      </w:r>
      <w:r>
        <w:rPr>
          <w:rFonts w:ascii="Times New Roman" w:hAnsi="Times New Roman" w:cs="Times New Roman"/>
          <w:sz w:val="24"/>
          <w:szCs w:val="24"/>
        </w:rPr>
        <w:t>_____</w:t>
      </w:r>
      <w:r w:rsidRPr="0081145D">
        <w:rPr>
          <w:rFonts w:ascii="Times New Roman" w:hAnsi="Times New Roman" w:cs="Times New Roman"/>
          <w:sz w:val="24"/>
          <w:szCs w:val="24"/>
        </w:rPr>
        <w:t>______</w:t>
      </w:r>
    </w:p>
    <w:p w:rsidR="001C0954" w:rsidRPr="00B54888" w:rsidRDefault="001C0954" w:rsidP="001C0954">
      <w:pPr>
        <w:pStyle w:val="ConsPlusNonformat"/>
        <w:jc w:val="center"/>
        <w:rPr>
          <w:rFonts w:ascii="Times New Roman" w:hAnsi="Times New Roman" w:cs="Times New Roman"/>
        </w:rPr>
      </w:pPr>
      <w:r>
        <w:rPr>
          <w:rFonts w:ascii="Times New Roman" w:hAnsi="Times New Roman" w:cs="Times New Roman"/>
        </w:rPr>
        <w:t xml:space="preserve">                                                                                               </w:t>
      </w:r>
      <w:r w:rsidRPr="00B54888">
        <w:rPr>
          <w:rFonts w:ascii="Times New Roman" w:hAnsi="Times New Roman" w:cs="Times New Roman"/>
        </w:rPr>
        <w:t>(фамилия, имя, отчество, дата рождения)</w:t>
      </w:r>
    </w:p>
    <w:p w:rsidR="001C0954" w:rsidRPr="0081145D" w:rsidRDefault="001C0954" w:rsidP="001C0954">
      <w:pPr>
        <w:pStyle w:val="ConsPlusNonformat"/>
        <w:rPr>
          <w:rFonts w:ascii="Times New Roman" w:hAnsi="Times New Roman" w:cs="Times New Roman"/>
          <w:sz w:val="24"/>
          <w:szCs w:val="24"/>
        </w:rPr>
      </w:pPr>
    </w:p>
    <w:p w:rsidR="001C0954" w:rsidRPr="0081145D" w:rsidRDefault="001C0954" w:rsidP="001C0954">
      <w:pPr>
        <w:pStyle w:val="ConsPlusNonformat"/>
        <w:rPr>
          <w:rFonts w:ascii="Times New Roman" w:hAnsi="Times New Roman" w:cs="Times New Roman"/>
          <w:sz w:val="24"/>
          <w:szCs w:val="24"/>
        </w:rPr>
      </w:pPr>
      <w:r w:rsidRPr="0081145D">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w:t>
      </w:r>
    </w:p>
    <w:p w:rsidR="001C0954" w:rsidRPr="00B54888" w:rsidRDefault="001C0954" w:rsidP="001C0954">
      <w:pPr>
        <w:pStyle w:val="ConsPlusNonformat"/>
        <w:jc w:val="center"/>
        <w:rPr>
          <w:rFonts w:ascii="Times New Roman" w:hAnsi="Times New Roman" w:cs="Times New Roman"/>
        </w:rPr>
      </w:pPr>
      <w:r w:rsidRPr="00B54888">
        <w:rPr>
          <w:rFonts w:ascii="Times New Roman" w:hAnsi="Times New Roman" w:cs="Times New Roman"/>
        </w:rPr>
        <w:t>(основное место работы или службы, занимаемая должность, в случае</w:t>
      </w:r>
      <w:r>
        <w:rPr>
          <w:rFonts w:ascii="Times New Roman" w:hAnsi="Times New Roman" w:cs="Times New Roman"/>
        </w:rPr>
        <w:t xml:space="preserve"> </w:t>
      </w:r>
      <w:r w:rsidRPr="00B54888">
        <w:rPr>
          <w:rFonts w:ascii="Times New Roman" w:hAnsi="Times New Roman" w:cs="Times New Roman"/>
        </w:rPr>
        <w:t>отсутствия основного места работы или службы - род занятий)</w:t>
      </w:r>
    </w:p>
    <w:p w:rsidR="001C0954" w:rsidRPr="0081145D" w:rsidRDefault="001C0954" w:rsidP="001C0954">
      <w:pPr>
        <w:pStyle w:val="ConsPlusNonformat"/>
        <w:rPr>
          <w:rFonts w:ascii="Times New Roman" w:hAnsi="Times New Roman" w:cs="Times New Roman"/>
          <w:sz w:val="24"/>
          <w:szCs w:val="24"/>
        </w:rPr>
      </w:pPr>
      <w:r w:rsidRPr="0081145D">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w:t>
      </w:r>
      <w:r w:rsidRPr="0081145D">
        <w:rPr>
          <w:rFonts w:ascii="Times New Roman" w:hAnsi="Times New Roman" w:cs="Times New Roman"/>
          <w:sz w:val="24"/>
          <w:szCs w:val="24"/>
        </w:rPr>
        <w:t>,</w:t>
      </w:r>
    </w:p>
    <w:p w:rsidR="001C0954" w:rsidRPr="0081145D" w:rsidRDefault="001C0954" w:rsidP="001C0954">
      <w:pPr>
        <w:pStyle w:val="ConsPlusNonformat"/>
        <w:jc w:val="both"/>
        <w:rPr>
          <w:rFonts w:ascii="Times New Roman" w:hAnsi="Times New Roman" w:cs="Times New Roman"/>
          <w:sz w:val="24"/>
          <w:szCs w:val="24"/>
        </w:rPr>
      </w:pPr>
      <w:r w:rsidRPr="0081145D">
        <w:rPr>
          <w:rFonts w:ascii="Times New Roman" w:hAnsi="Times New Roman" w:cs="Times New Roman"/>
          <w:sz w:val="24"/>
          <w:szCs w:val="24"/>
        </w:rPr>
        <w:t>об  имуществе,  о  вкладах  в  банках,  ценных  бумагах,  об обязательствах</w:t>
      </w:r>
      <w:r>
        <w:rPr>
          <w:rFonts w:ascii="Times New Roman" w:hAnsi="Times New Roman" w:cs="Times New Roman"/>
          <w:sz w:val="24"/>
          <w:szCs w:val="24"/>
        </w:rPr>
        <w:t xml:space="preserve"> </w:t>
      </w:r>
      <w:r w:rsidRPr="0081145D">
        <w:rPr>
          <w:rFonts w:ascii="Times New Roman" w:hAnsi="Times New Roman" w:cs="Times New Roman"/>
          <w:sz w:val="24"/>
          <w:szCs w:val="24"/>
        </w:rPr>
        <w:t>имущественного характера.</w:t>
      </w:r>
    </w:p>
    <w:p w:rsidR="001C0954" w:rsidRDefault="001C0954" w:rsidP="001C0954">
      <w:pPr>
        <w:pStyle w:val="ConsPlusNonformat"/>
      </w:pPr>
      <w:r>
        <w:t xml:space="preserve">    --------------------------------</w:t>
      </w:r>
    </w:p>
    <w:p w:rsidR="001C0954" w:rsidRPr="00B54888" w:rsidRDefault="001C0954" w:rsidP="001C0954">
      <w:pPr>
        <w:pStyle w:val="ConsPlusNonformat"/>
        <w:jc w:val="both"/>
        <w:rPr>
          <w:rFonts w:ascii="Times New Roman" w:hAnsi="Times New Roman" w:cs="Times New Roman"/>
        </w:rPr>
      </w:pPr>
      <w:r w:rsidRPr="00B54888">
        <w:rPr>
          <w:rFonts w:ascii="Times New Roman" w:hAnsi="Times New Roman" w:cs="Times New Roman"/>
        </w:rPr>
        <w:t xml:space="preserve">    &lt;1&gt;  Сведения представляются отдельно на супруга (супругу) и на каждого</w:t>
      </w:r>
      <w:r>
        <w:rPr>
          <w:rFonts w:ascii="Times New Roman" w:hAnsi="Times New Roman" w:cs="Times New Roman"/>
        </w:rPr>
        <w:t xml:space="preserve"> </w:t>
      </w:r>
      <w:r w:rsidRPr="00B54888">
        <w:rPr>
          <w:rFonts w:ascii="Times New Roman" w:hAnsi="Times New Roman" w:cs="Times New Roman"/>
        </w:rPr>
        <w:t>из  несовершеннолетних  детей  лица,  поступающего  на  работу на должность</w:t>
      </w:r>
      <w:r>
        <w:rPr>
          <w:rFonts w:ascii="Times New Roman" w:hAnsi="Times New Roman" w:cs="Times New Roman"/>
        </w:rPr>
        <w:t xml:space="preserve"> </w:t>
      </w:r>
      <w:r w:rsidRPr="00B54888">
        <w:rPr>
          <w:rFonts w:ascii="Times New Roman" w:hAnsi="Times New Roman" w:cs="Times New Roman"/>
        </w:rPr>
        <w:t>руководителя   федерального  государственного  учреждения,  представляющего</w:t>
      </w:r>
      <w:r>
        <w:rPr>
          <w:rFonts w:ascii="Times New Roman" w:hAnsi="Times New Roman" w:cs="Times New Roman"/>
        </w:rPr>
        <w:t xml:space="preserve"> </w:t>
      </w:r>
      <w:r w:rsidRPr="00B54888">
        <w:rPr>
          <w:rFonts w:ascii="Times New Roman" w:hAnsi="Times New Roman" w:cs="Times New Roman"/>
        </w:rPr>
        <w:t>сведения.</w:t>
      </w:r>
    </w:p>
    <w:p w:rsidR="001C0954" w:rsidRPr="00FC5BC5" w:rsidRDefault="001C0954" w:rsidP="001C0954">
      <w:pPr>
        <w:pStyle w:val="ConsPlusNonformat"/>
        <w:jc w:val="center"/>
        <w:rPr>
          <w:rFonts w:ascii="Times New Roman" w:hAnsi="Times New Roman" w:cs="Times New Roman"/>
        </w:rPr>
      </w:pPr>
      <w:r w:rsidRPr="00FC5BC5">
        <w:rPr>
          <w:rFonts w:ascii="Times New Roman" w:hAnsi="Times New Roman" w:cs="Times New Roman"/>
          <w:sz w:val="24"/>
          <w:szCs w:val="24"/>
        </w:rPr>
        <w:t>Раздел 1. Сведения о доходах</w:t>
      </w:r>
      <w:r w:rsidRPr="00FC5BC5">
        <w:rPr>
          <w:rFonts w:ascii="Times New Roman" w:hAnsi="Times New Roman" w:cs="Times New Roman"/>
        </w:rPr>
        <w:t xml:space="preserve"> </w:t>
      </w:r>
      <w:hyperlink w:anchor="Par58" w:history="1">
        <w:r w:rsidRPr="00FC5BC5">
          <w:rPr>
            <w:rFonts w:ascii="Times New Roman" w:hAnsi="Times New Roman" w:cs="Times New Roman"/>
            <w:color w:val="0000FF"/>
          </w:rPr>
          <w:t>&lt;1&gt;</w:t>
        </w:r>
      </w:hyperlink>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6804"/>
        <w:gridCol w:w="2552"/>
      </w:tblGrid>
      <w:tr w:rsidR="001C0954" w:rsidRPr="00D57E66" w:rsidTr="001D7C5F">
        <w:tc>
          <w:tcPr>
            <w:tcW w:w="595" w:type="dxa"/>
          </w:tcPr>
          <w:p w:rsidR="001C0954" w:rsidRPr="00D57E66" w:rsidRDefault="001C0954" w:rsidP="001D7C5F">
            <w:pPr>
              <w:jc w:val="center"/>
            </w:pPr>
            <w:r w:rsidRPr="00D57E66">
              <w:t>№</w:t>
            </w:r>
            <w:r w:rsidRPr="00D57E66">
              <w:br/>
              <w:t>п/п</w:t>
            </w:r>
          </w:p>
        </w:tc>
        <w:tc>
          <w:tcPr>
            <w:tcW w:w="6804" w:type="dxa"/>
          </w:tcPr>
          <w:p w:rsidR="001C0954" w:rsidRPr="00D57E66" w:rsidRDefault="001C0954" w:rsidP="001D7C5F">
            <w:pPr>
              <w:jc w:val="center"/>
            </w:pPr>
            <w:r w:rsidRPr="00D57E66">
              <w:t>Вид дохода</w:t>
            </w:r>
          </w:p>
        </w:tc>
        <w:tc>
          <w:tcPr>
            <w:tcW w:w="2552" w:type="dxa"/>
          </w:tcPr>
          <w:p w:rsidR="001C0954" w:rsidRPr="00D57E66" w:rsidRDefault="001C0954" w:rsidP="001D7C5F">
            <w:pPr>
              <w:pStyle w:val="ConsPlusCell"/>
              <w:jc w:val="center"/>
              <w:rPr>
                <w:sz w:val="22"/>
                <w:szCs w:val="22"/>
              </w:rPr>
            </w:pPr>
            <w:r w:rsidRPr="00D57E66">
              <w:rPr>
                <w:sz w:val="22"/>
                <w:szCs w:val="22"/>
              </w:rPr>
              <w:t xml:space="preserve">Величина дохода </w:t>
            </w:r>
            <w:hyperlink w:anchor="Par60" w:history="1">
              <w:r w:rsidRPr="00D57E66">
                <w:rPr>
                  <w:color w:val="0000FF"/>
                  <w:sz w:val="22"/>
                  <w:szCs w:val="22"/>
                </w:rPr>
                <w:t>&lt;2&gt;</w:t>
              </w:r>
            </w:hyperlink>
            <w:r w:rsidRPr="00D57E66">
              <w:rPr>
                <w:sz w:val="22"/>
                <w:szCs w:val="22"/>
              </w:rPr>
              <w:t xml:space="preserve"> </w:t>
            </w:r>
          </w:p>
          <w:p w:rsidR="001C0954" w:rsidRPr="00D57E66" w:rsidRDefault="001C0954" w:rsidP="001D7C5F">
            <w:pPr>
              <w:jc w:val="center"/>
            </w:pPr>
            <w:r w:rsidRPr="00D57E66">
              <w:t xml:space="preserve"> (руб.)</w:t>
            </w:r>
          </w:p>
        </w:tc>
      </w:tr>
      <w:tr w:rsidR="001C0954" w:rsidRPr="00D57E66" w:rsidTr="001D7C5F">
        <w:trPr>
          <w:trHeight w:val="324"/>
        </w:trPr>
        <w:tc>
          <w:tcPr>
            <w:tcW w:w="595" w:type="dxa"/>
          </w:tcPr>
          <w:p w:rsidR="001C0954" w:rsidRPr="00D57E66" w:rsidRDefault="001C0954" w:rsidP="001D7C5F">
            <w:pPr>
              <w:jc w:val="center"/>
            </w:pPr>
            <w:r w:rsidRPr="00D57E66">
              <w:t>1</w:t>
            </w:r>
          </w:p>
        </w:tc>
        <w:tc>
          <w:tcPr>
            <w:tcW w:w="6804" w:type="dxa"/>
          </w:tcPr>
          <w:p w:rsidR="001C0954" w:rsidRPr="00D57E66" w:rsidRDefault="001C0954" w:rsidP="001D7C5F">
            <w:pPr>
              <w:ind w:left="57"/>
            </w:pPr>
            <w:r w:rsidRPr="00D57E66">
              <w:t>Доход по основному месту работы</w:t>
            </w:r>
          </w:p>
        </w:tc>
        <w:tc>
          <w:tcPr>
            <w:tcW w:w="2552" w:type="dxa"/>
            <w:vAlign w:val="center"/>
          </w:tcPr>
          <w:p w:rsidR="001C0954" w:rsidRPr="00D57E66" w:rsidRDefault="001C0954" w:rsidP="001D7C5F">
            <w:pPr>
              <w:jc w:val="center"/>
            </w:pPr>
          </w:p>
        </w:tc>
      </w:tr>
      <w:tr w:rsidR="001C0954" w:rsidRPr="00D57E66" w:rsidTr="001D7C5F">
        <w:trPr>
          <w:trHeight w:val="414"/>
        </w:trPr>
        <w:tc>
          <w:tcPr>
            <w:tcW w:w="595" w:type="dxa"/>
          </w:tcPr>
          <w:p w:rsidR="001C0954" w:rsidRPr="00D57E66" w:rsidRDefault="001C0954" w:rsidP="001D7C5F">
            <w:pPr>
              <w:jc w:val="center"/>
            </w:pPr>
            <w:r w:rsidRPr="00D57E66">
              <w:t>2</w:t>
            </w:r>
          </w:p>
        </w:tc>
        <w:tc>
          <w:tcPr>
            <w:tcW w:w="6804" w:type="dxa"/>
          </w:tcPr>
          <w:p w:rsidR="001C0954" w:rsidRPr="00D57E66" w:rsidRDefault="001C0954" w:rsidP="001D7C5F">
            <w:pPr>
              <w:ind w:left="57"/>
            </w:pPr>
            <w:r w:rsidRPr="00D57E66">
              <w:t>Доход от педагогической деятельности</w:t>
            </w:r>
          </w:p>
        </w:tc>
        <w:tc>
          <w:tcPr>
            <w:tcW w:w="2552" w:type="dxa"/>
            <w:vAlign w:val="center"/>
          </w:tcPr>
          <w:p w:rsidR="001C0954" w:rsidRPr="00D57E66" w:rsidRDefault="001C0954" w:rsidP="001D7C5F">
            <w:pPr>
              <w:jc w:val="center"/>
            </w:pPr>
          </w:p>
        </w:tc>
      </w:tr>
      <w:tr w:rsidR="001C0954" w:rsidRPr="00D57E66" w:rsidTr="001D7C5F">
        <w:trPr>
          <w:trHeight w:val="278"/>
        </w:trPr>
        <w:tc>
          <w:tcPr>
            <w:tcW w:w="595" w:type="dxa"/>
          </w:tcPr>
          <w:p w:rsidR="001C0954" w:rsidRPr="00D57E66" w:rsidRDefault="001C0954" w:rsidP="001D7C5F">
            <w:pPr>
              <w:jc w:val="center"/>
            </w:pPr>
            <w:r w:rsidRPr="00D57E66">
              <w:t>3</w:t>
            </w:r>
          </w:p>
        </w:tc>
        <w:tc>
          <w:tcPr>
            <w:tcW w:w="6804" w:type="dxa"/>
          </w:tcPr>
          <w:p w:rsidR="001C0954" w:rsidRPr="00D57E66" w:rsidRDefault="001C0954" w:rsidP="001D7C5F">
            <w:pPr>
              <w:ind w:left="57"/>
            </w:pPr>
            <w:r w:rsidRPr="00D57E66">
              <w:t>Доход от научной деятельности</w:t>
            </w:r>
          </w:p>
        </w:tc>
        <w:tc>
          <w:tcPr>
            <w:tcW w:w="2552" w:type="dxa"/>
            <w:vAlign w:val="center"/>
          </w:tcPr>
          <w:p w:rsidR="001C0954" w:rsidRPr="00D57E66" w:rsidRDefault="001C0954" w:rsidP="001D7C5F">
            <w:pPr>
              <w:jc w:val="center"/>
            </w:pPr>
          </w:p>
        </w:tc>
      </w:tr>
      <w:tr w:rsidR="001C0954" w:rsidRPr="00D57E66" w:rsidTr="001D7C5F">
        <w:trPr>
          <w:trHeight w:val="268"/>
        </w:trPr>
        <w:tc>
          <w:tcPr>
            <w:tcW w:w="595" w:type="dxa"/>
          </w:tcPr>
          <w:p w:rsidR="001C0954" w:rsidRPr="00D57E66" w:rsidRDefault="001C0954" w:rsidP="001D7C5F">
            <w:pPr>
              <w:jc w:val="center"/>
            </w:pPr>
            <w:r w:rsidRPr="00D57E66">
              <w:t>4</w:t>
            </w:r>
          </w:p>
        </w:tc>
        <w:tc>
          <w:tcPr>
            <w:tcW w:w="6804" w:type="dxa"/>
          </w:tcPr>
          <w:p w:rsidR="001C0954" w:rsidRPr="00D57E66" w:rsidRDefault="001C0954" w:rsidP="001D7C5F">
            <w:pPr>
              <w:ind w:left="57"/>
            </w:pPr>
            <w:r w:rsidRPr="00D57E66">
              <w:t>Доход от иной творческой деятельности</w:t>
            </w:r>
          </w:p>
        </w:tc>
        <w:tc>
          <w:tcPr>
            <w:tcW w:w="2552" w:type="dxa"/>
            <w:vAlign w:val="center"/>
          </w:tcPr>
          <w:p w:rsidR="001C0954" w:rsidRPr="00D57E66" w:rsidRDefault="001C0954" w:rsidP="001D7C5F">
            <w:pPr>
              <w:jc w:val="center"/>
            </w:pPr>
          </w:p>
        </w:tc>
      </w:tr>
      <w:tr w:rsidR="001C0954" w:rsidRPr="00D57E66" w:rsidTr="001D7C5F">
        <w:trPr>
          <w:trHeight w:val="272"/>
        </w:trPr>
        <w:tc>
          <w:tcPr>
            <w:tcW w:w="595" w:type="dxa"/>
          </w:tcPr>
          <w:p w:rsidR="001C0954" w:rsidRPr="00D57E66" w:rsidRDefault="001C0954" w:rsidP="001D7C5F">
            <w:pPr>
              <w:jc w:val="center"/>
            </w:pPr>
            <w:r w:rsidRPr="00D57E66">
              <w:t>5</w:t>
            </w:r>
          </w:p>
        </w:tc>
        <w:tc>
          <w:tcPr>
            <w:tcW w:w="6804" w:type="dxa"/>
          </w:tcPr>
          <w:p w:rsidR="001C0954" w:rsidRPr="00D57E66" w:rsidRDefault="001C0954" w:rsidP="001D7C5F">
            <w:pPr>
              <w:ind w:left="57"/>
            </w:pPr>
            <w:r w:rsidRPr="00D57E66">
              <w:t>Доход от вкладов в банках и иных кредитных организациях</w:t>
            </w:r>
          </w:p>
        </w:tc>
        <w:tc>
          <w:tcPr>
            <w:tcW w:w="2552" w:type="dxa"/>
            <w:vAlign w:val="center"/>
          </w:tcPr>
          <w:p w:rsidR="001C0954" w:rsidRPr="00D57E66" w:rsidRDefault="001C0954" w:rsidP="001D7C5F">
            <w:pPr>
              <w:jc w:val="center"/>
            </w:pPr>
          </w:p>
        </w:tc>
      </w:tr>
      <w:tr w:rsidR="001C0954" w:rsidRPr="00D57E66" w:rsidTr="001D7C5F">
        <w:trPr>
          <w:trHeight w:val="467"/>
        </w:trPr>
        <w:tc>
          <w:tcPr>
            <w:tcW w:w="595" w:type="dxa"/>
            <w:tcBorders>
              <w:bottom w:val="nil"/>
            </w:tcBorders>
          </w:tcPr>
          <w:p w:rsidR="001C0954" w:rsidRPr="00D57E66" w:rsidRDefault="001C0954" w:rsidP="001D7C5F">
            <w:pPr>
              <w:jc w:val="center"/>
            </w:pPr>
            <w:r w:rsidRPr="00D57E66">
              <w:t>6</w:t>
            </w:r>
          </w:p>
        </w:tc>
        <w:tc>
          <w:tcPr>
            <w:tcW w:w="6804" w:type="dxa"/>
            <w:tcBorders>
              <w:bottom w:val="nil"/>
            </w:tcBorders>
          </w:tcPr>
          <w:p w:rsidR="001C0954" w:rsidRPr="00D57E66" w:rsidRDefault="001C0954" w:rsidP="001D7C5F">
            <w:pPr>
              <w:ind w:left="57"/>
            </w:pPr>
            <w:r w:rsidRPr="00D57E66">
              <w:t>Доход от ценных бумаг и долей участия в коммерческих организациях</w:t>
            </w:r>
          </w:p>
        </w:tc>
        <w:tc>
          <w:tcPr>
            <w:tcW w:w="2552" w:type="dxa"/>
            <w:tcBorders>
              <w:bottom w:val="nil"/>
            </w:tcBorders>
            <w:vAlign w:val="center"/>
          </w:tcPr>
          <w:p w:rsidR="001C0954" w:rsidRPr="00D57E66" w:rsidRDefault="001C0954" w:rsidP="001D7C5F">
            <w:pPr>
              <w:jc w:val="center"/>
            </w:pPr>
          </w:p>
        </w:tc>
      </w:tr>
      <w:tr w:rsidR="001C0954" w:rsidRPr="00D57E66" w:rsidTr="001D7C5F">
        <w:tc>
          <w:tcPr>
            <w:tcW w:w="595" w:type="dxa"/>
            <w:tcBorders>
              <w:bottom w:val="nil"/>
            </w:tcBorders>
            <w:vAlign w:val="bottom"/>
          </w:tcPr>
          <w:p w:rsidR="001C0954" w:rsidRPr="00D57E66" w:rsidRDefault="001C0954" w:rsidP="001D7C5F">
            <w:pPr>
              <w:jc w:val="center"/>
            </w:pPr>
            <w:r w:rsidRPr="00D57E66">
              <w:t>7</w:t>
            </w:r>
          </w:p>
        </w:tc>
        <w:tc>
          <w:tcPr>
            <w:tcW w:w="6804" w:type="dxa"/>
            <w:tcBorders>
              <w:bottom w:val="nil"/>
            </w:tcBorders>
            <w:vAlign w:val="bottom"/>
          </w:tcPr>
          <w:p w:rsidR="001C0954" w:rsidRPr="00D57E66" w:rsidRDefault="001C0954" w:rsidP="001D7C5F">
            <w:pPr>
              <w:ind w:left="57"/>
            </w:pPr>
            <w:r w:rsidRPr="00D57E66">
              <w:t>Иные доходы (указать вид дохода):</w:t>
            </w:r>
          </w:p>
        </w:tc>
        <w:tc>
          <w:tcPr>
            <w:tcW w:w="2552" w:type="dxa"/>
            <w:tcBorders>
              <w:bottom w:val="nil"/>
            </w:tcBorders>
            <w:vAlign w:val="center"/>
          </w:tcPr>
          <w:p w:rsidR="001C0954" w:rsidRPr="00D57E66" w:rsidRDefault="001C0954" w:rsidP="001D7C5F">
            <w:pPr>
              <w:jc w:val="center"/>
            </w:pPr>
          </w:p>
        </w:tc>
      </w:tr>
      <w:tr w:rsidR="001C0954" w:rsidRPr="00D57E66" w:rsidTr="001D7C5F">
        <w:tc>
          <w:tcPr>
            <w:tcW w:w="595" w:type="dxa"/>
            <w:tcBorders>
              <w:top w:val="nil"/>
              <w:bottom w:val="nil"/>
            </w:tcBorders>
            <w:vAlign w:val="bottom"/>
          </w:tcPr>
          <w:p w:rsidR="001C0954" w:rsidRPr="00D57E66" w:rsidRDefault="001C0954" w:rsidP="001D7C5F">
            <w:pPr>
              <w:jc w:val="center"/>
            </w:pPr>
          </w:p>
        </w:tc>
        <w:tc>
          <w:tcPr>
            <w:tcW w:w="6804" w:type="dxa"/>
            <w:tcBorders>
              <w:top w:val="nil"/>
              <w:bottom w:val="nil"/>
            </w:tcBorders>
            <w:vAlign w:val="bottom"/>
          </w:tcPr>
          <w:p w:rsidR="001C0954" w:rsidRPr="00D57E66" w:rsidRDefault="001C0954" w:rsidP="001D7C5F">
            <w:pPr>
              <w:ind w:left="57"/>
            </w:pPr>
            <w:r w:rsidRPr="00D57E66">
              <w:t xml:space="preserve">1) </w:t>
            </w:r>
          </w:p>
        </w:tc>
        <w:tc>
          <w:tcPr>
            <w:tcW w:w="2552" w:type="dxa"/>
            <w:tcBorders>
              <w:top w:val="nil"/>
              <w:bottom w:val="nil"/>
            </w:tcBorders>
            <w:vAlign w:val="center"/>
          </w:tcPr>
          <w:p w:rsidR="001C0954" w:rsidRPr="00D57E66" w:rsidRDefault="001C0954" w:rsidP="001D7C5F">
            <w:pPr>
              <w:jc w:val="center"/>
            </w:pPr>
          </w:p>
        </w:tc>
      </w:tr>
      <w:tr w:rsidR="001C0954" w:rsidRPr="00D57E66" w:rsidTr="001D7C5F">
        <w:tc>
          <w:tcPr>
            <w:tcW w:w="595" w:type="dxa"/>
            <w:tcBorders>
              <w:top w:val="nil"/>
              <w:bottom w:val="nil"/>
            </w:tcBorders>
            <w:vAlign w:val="bottom"/>
          </w:tcPr>
          <w:p w:rsidR="001C0954" w:rsidRPr="00D57E66" w:rsidRDefault="001C0954" w:rsidP="001D7C5F">
            <w:pPr>
              <w:jc w:val="center"/>
            </w:pPr>
          </w:p>
        </w:tc>
        <w:tc>
          <w:tcPr>
            <w:tcW w:w="6804" w:type="dxa"/>
            <w:tcBorders>
              <w:top w:val="nil"/>
              <w:bottom w:val="nil"/>
            </w:tcBorders>
            <w:vAlign w:val="bottom"/>
          </w:tcPr>
          <w:p w:rsidR="001C0954" w:rsidRPr="00D57E66" w:rsidRDefault="001C0954" w:rsidP="001D7C5F">
            <w:pPr>
              <w:ind w:left="57"/>
            </w:pPr>
            <w:r w:rsidRPr="00D57E66">
              <w:t>2)</w:t>
            </w:r>
          </w:p>
        </w:tc>
        <w:tc>
          <w:tcPr>
            <w:tcW w:w="2552" w:type="dxa"/>
            <w:tcBorders>
              <w:top w:val="nil"/>
              <w:bottom w:val="nil"/>
            </w:tcBorders>
            <w:vAlign w:val="center"/>
          </w:tcPr>
          <w:p w:rsidR="001C0954" w:rsidRPr="00D57E66" w:rsidRDefault="001C0954" w:rsidP="001D7C5F">
            <w:pPr>
              <w:jc w:val="center"/>
            </w:pPr>
          </w:p>
        </w:tc>
      </w:tr>
      <w:tr w:rsidR="001C0954" w:rsidRPr="00D57E66" w:rsidTr="001D7C5F">
        <w:tc>
          <w:tcPr>
            <w:tcW w:w="595" w:type="dxa"/>
            <w:vAlign w:val="bottom"/>
          </w:tcPr>
          <w:p w:rsidR="001C0954" w:rsidRPr="00D57E66" w:rsidRDefault="001C0954" w:rsidP="001D7C5F">
            <w:pPr>
              <w:jc w:val="center"/>
            </w:pPr>
            <w:r w:rsidRPr="00D57E66">
              <w:t>8</w:t>
            </w:r>
          </w:p>
        </w:tc>
        <w:tc>
          <w:tcPr>
            <w:tcW w:w="6804" w:type="dxa"/>
            <w:vAlign w:val="bottom"/>
          </w:tcPr>
          <w:p w:rsidR="001C0954" w:rsidRPr="00D57E66" w:rsidRDefault="001C0954" w:rsidP="001D7C5F">
            <w:pPr>
              <w:ind w:left="57"/>
            </w:pPr>
            <w:r w:rsidRPr="00D57E66">
              <w:t>Итого доход за отчетный период</w:t>
            </w:r>
          </w:p>
        </w:tc>
        <w:tc>
          <w:tcPr>
            <w:tcW w:w="2552" w:type="dxa"/>
            <w:vAlign w:val="center"/>
          </w:tcPr>
          <w:p w:rsidR="001C0954" w:rsidRPr="00D57E66" w:rsidRDefault="001C0954" w:rsidP="001D7C5F">
            <w:pPr>
              <w:jc w:val="center"/>
            </w:pPr>
          </w:p>
        </w:tc>
      </w:tr>
    </w:tbl>
    <w:p w:rsidR="001C0954" w:rsidRPr="00FC5BC5" w:rsidRDefault="001C0954" w:rsidP="001C0954">
      <w:pPr>
        <w:pStyle w:val="ConsPlusNonformat"/>
        <w:rPr>
          <w:rFonts w:ascii="Times New Roman" w:hAnsi="Times New Roman" w:cs="Times New Roman"/>
        </w:rPr>
      </w:pPr>
      <w:r w:rsidRPr="00FC5BC5">
        <w:rPr>
          <w:rFonts w:ascii="Times New Roman" w:hAnsi="Times New Roman" w:cs="Times New Roman"/>
        </w:rPr>
        <w:t xml:space="preserve">    --------------------------------</w:t>
      </w:r>
    </w:p>
    <w:p w:rsidR="001C0954" w:rsidRPr="00FC5BC5" w:rsidRDefault="001C0954" w:rsidP="001C0954">
      <w:pPr>
        <w:pStyle w:val="ConsPlusNonformat"/>
        <w:jc w:val="both"/>
        <w:rPr>
          <w:rFonts w:ascii="Times New Roman" w:hAnsi="Times New Roman" w:cs="Times New Roman"/>
        </w:rPr>
      </w:pPr>
      <w:r w:rsidRPr="00FC5BC5">
        <w:rPr>
          <w:rFonts w:ascii="Times New Roman" w:hAnsi="Times New Roman" w:cs="Times New Roman"/>
        </w:rPr>
        <w:t xml:space="preserve">    &lt;1&gt;  Указываются  доходы  (включая  пенсии,  пособия и иные выплаты) за отчетный период.</w:t>
      </w:r>
    </w:p>
    <w:p w:rsidR="001C0954" w:rsidRPr="00FC5BC5" w:rsidRDefault="001C0954" w:rsidP="001C0954">
      <w:pPr>
        <w:pStyle w:val="ConsPlusNonformat"/>
        <w:jc w:val="both"/>
        <w:rPr>
          <w:rFonts w:ascii="Times New Roman" w:hAnsi="Times New Roman" w:cs="Times New Roman"/>
        </w:rPr>
      </w:pPr>
      <w:r w:rsidRPr="00FC5BC5">
        <w:rPr>
          <w:rFonts w:ascii="Times New Roman" w:hAnsi="Times New Roman" w:cs="Times New Roman"/>
        </w:rPr>
        <w:t xml:space="preserve">    &lt;2&gt;  Доход,  полученный  в  иностранной валюте, указывается в рублях по курсу Банка России на дату получения дохода.</w:t>
      </w:r>
    </w:p>
    <w:p w:rsidR="001C0954" w:rsidRDefault="001C0954" w:rsidP="001C0954">
      <w:pPr>
        <w:pStyle w:val="ConsPlusNonformat"/>
        <w:jc w:val="both"/>
      </w:pPr>
    </w:p>
    <w:p w:rsidR="001C0954" w:rsidRPr="00FB441A" w:rsidRDefault="001C0954" w:rsidP="001C0954">
      <w:pPr>
        <w:pStyle w:val="ConsPlusNonformat"/>
        <w:jc w:val="center"/>
        <w:rPr>
          <w:rFonts w:ascii="Times New Roman" w:hAnsi="Times New Roman" w:cs="Times New Roman"/>
          <w:sz w:val="22"/>
          <w:szCs w:val="22"/>
        </w:rPr>
      </w:pPr>
      <w:r w:rsidRPr="00FB441A">
        <w:rPr>
          <w:rFonts w:ascii="Times New Roman" w:hAnsi="Times New Roman" w:cs="Times New Roman"/>
          <w:sz w:val="22"/>
          <w:szCs w:val="22"/>
        </w:rPr>
        <w:t>Раздел 2. Сведения об имуществе</w:t>
      </w:r>
    </w:p>
    <w:p w:rsidR="001C0954" w:rsidRPr="00FB441A" w:rsidRDefault="001C0954" w:rsidP="001C0954">
      <w:pPr>
        <w:pStyle w:val="ConsPlusNonformat"/>
        <w:jc w:val="center"/>
        <w:rPr>
          <w:rFonts w:ascii="Times New Roman" w:hAnsi="Times New Roman" w:cs="Times New Roman"/>
          <w:sz w:val="23"/>
          <w:szCs w:val="23"/>
        </w:rPr>
      </w:pPr>
      <w:r w:rsidRPr="00FB441A">
        <w:rPr>
          <w:rFonts w:ascii="Times New Roman" w:hAnsi="Times New Roman" w:cs="Times New Roman"/>
          <w:sz w:val="23"/>
          <w:szCs w:val="23"/>
        </w:rPr>
        <w:t>2.1. Недвижимое имущество</w:t>
      </w:r>
    </w:p>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3261"/>
        <w:gridCol w:w="1842"/>
        <w:gridCol w:w="2977"/>
        <w:gridCol w:w="1277"/>
      </w:tblGrid>
      <w:tr w:rsidR="001C0954" w:rsidRPr="00670BC6" w:rsidTr="001D7C5F">
        <w:tc>
          <w:tcPr>
            <w:tcW w:w="595" w:type="dxa"/>
          </w:tcPr>
          <w:p w:rsidR="001C0954" w:rsidRPr="00670BC6" w:rsidRDefault="001C0954" w:rsidP="001D7C5F">
            <w:pPr>
              <w:jc w:val="center"/>
            </w:pPr>
            <w:r w:rsidRPr="00670BC6">
              <w:t>№</w:t>
            </w:r>
            <w:r w:rsidRPr="00670BC6">
              <w:br/>
              <w:t>п/п</w:t>
            </w:r>
          </w:p>
        </w:tc>
        <w:tc>
          <w:tcPr>
            <w:tcW w:w="3261" w:type="dxa"/>
          </w:tcPr>
          <w:p w:rsidR="001C0954" w:rsidRPr="00670BC6" w:rsidRDefault="001C0954" w:rsidP="001D7C5F">
            <w:pPr>
              <w:jc w:val="center"/>
            </w:pPr>
            <w:r w:rsidRPr="00670BC6">
              <w:t>Вид и наименование имущества</w:t>
            </w:r>
          </w:p>
        </w:tc>
        <w:tc>
          <w:tcPr>
            <w:tcW w:w="1842" w:type="dxa"/>
          </w:tcPr>
          <w:p w:rsidR="001C0954" w:rsidRPr="00670BC6" w:rsidRDefault="001C0954" w:rsidP="001D7C5F">
            <w:pPr>
              <w:jc w:val="center"/>
            </w:pPr>
            <w:r w:rsidRPr="00670BC6">
              <w:t xml:space="preserve">Вид собственности </w:t>
            </w:r>
            <w:hyperlink w:anchor="Par100" w:history="1">
              <w:r w:rsidRPr="00670BC6">
                <w:rPr>
                  <w:color w:val="0000FF"/>
                </w:rPr>
                <w:t>&lt;1&gt;</w:t>
              </w:r>
            </w:hyperlink>
          </w:p>
        </w:tc>
        <w:tc>
          <w:tcPr>
            <w:tcW w:w="2977" w:type="dxa"/>
          </w:tcPr>
          <w:p w:rsidR="001C0954" w:rsidRPr="00670BC6" w:rsidRDefault="001C0954" w:rsidP="001D7C5F">
            <w:pPr>
              <w:jc w:val="center"/>
            </w:pPr>
            <w:r w:rsidRPr="00670BC6">
              <w:t>Место нахождения (адрес)</w:t>
            </w:r>
          </w:p>
        </w:tc>
        <w:tc>
          <w:tcPr>
            <w:tcW w:w="1277" w:type="dxa"/>
          </w:tcPr>
          <w:p w:rsidR="001C0954" w:rsidRPr="00670BC6" w:rsidRDefault="001C0954" w:rsidP="001D7C5F">
            <w:pPr>
              <w:jc w:val="center"/>
            </w:pPr>
            <w:r w:rsidRPr="00670BC6">
              <w:t>Площадь</w:t>
            </w:r>
            <w:r w:rsidRPr="00670BC6">
              <w:br/>
              <w:t>(кв. м)</w:t>
            </w:r>
          </w:p>
        </w:tc>
      </w:tr>
      <w:tr w:rsidR="001C0954" w:rsidRPr="00670BC6" w:rsidTr="001D7C5F">
        <w:tc>
          <w:tcPr>
            <w:tcW w:w="595" w:type="dxa"/>
            <w:tcBorders>
              <w:bottom w:val="nil"/>
            </w:tcBorders>
            <w:vAlign w:val="bottom"/>
          </w:tcPr>
          <w:p w:rsidR="001C0954" w:rsidRPr="00670BC6" w:rsidRDefault="001C0954" w:rsidP="001D7C5F">
            <w:pPr>
              <w:jc w:val="center"/>
            </w:pPr>
            <w:r w:rsidRPr="00670BC6">
              <w:t>1</w:t>
            </w:r>
          </w:p>
        </w:tc>
        <w:tc>
          <w:tcPr>
            <w:tcW w:w="3261" w:type="dxa"/>
            <w:tcBorders>
              <w:bottom w:val="nil"/>
            </w:tcBorders>
            <w:vAlign w:val="bottom"/>
          </w:tcPr>
          <w:p w:rsidR="001C0954" w:rsidRPr="00670BC6" w:rsidRDefault="001C0954" w:rsidP="001D7C5F">
            <w:r w:rsidRPr="00670BC6">
              <w:t xml:space="preserve">Земельные участки </w:t>
            </w:r>
            <w:hyperlink w:anchor="Par105" w:history="1">
              <w:r w:rsidRPr="00670BC6">
                <w:rPr>
                  <w:color w:val="0000FF"/>
                </w:rPr>
                <w:t>&lt;2&gt;</w:t>
              </w:r>
            </w:hyperlink>
            <w:r w:rsidRPr="00670BC6">
              <w:t>:</w:t>
            </w:r>
          </w:p>
        </w:tc>
        <w:tc>
          <w:tcPr>
            <w:tcW w:w="1842" w:type="dxa"/>
            <w:tcBorders>
              <w:bottom w:val="nil"/>
            </w:tcBorders>
            <w:vAlign w:val="bottom"/>
          </w:tcPr>
          <w:p w:rsidR="001C0954" w:rsidRPr="00670BC6" w:rsidRDefault="001C0954" w:rsidP="001D7C5F"/>
        </w:tc>
        <w:tc>
          <w:tcPr>
            <w:tcW w:w="2977" w:type="dxa"/>
            <w:tcBorders>
              <w:bottom w:val="nil"/>
            </w:tcBorders>
            <w:vAlign w:val="bottom"/>
          </w:tcPr>
          <w:p w:rsidR="001C0954" w:rsidRPr="00670BC6" w:rsidRDefault="001C0954" w:rsidP="001D7C5F"/>
        </w:tc>
        <w:tc>
          <w:tcPr>
            <w:tcW w:w="1277" w:type="dxa"/>
            <w:tcBorders>
              <w:bottom w:val="nil"/>
            </w:tcBorders>
            <w:vAlign w:val="bottom"/>
          </w:tcPr>
          <w:p w:rsidR="001C0954" w:rsidRPr="00670BC6" w:rsidRDefault="001C0954" w:rsidP="001D7C5F">
            <w:pPr>
              <w:jc w:val="center"/>
            </w:pPr>
          </w:p>
        </w:tc>
      </w:tr>
      <w:tr w:rsidR="001C0954" w:rsidRPr="00670BC6" w:rsidTr="001D7C5F">
        <w:tc>
          <w:tcPr>
            <w:tcW w:w="595" w:type="dxa"/>
            <w:tcBorders>
              <w:top w:val="nil"/>
              <w:bottom w:val="nil"/>
            </w:tcBorders>
            <w:vAlign w:val="bottom"/>
          </w:tcPr>
          <w:p w:rsidR="001C0954" w:rsidRPr="00670BC6" w:rsidRDefault="001C0954" w:rsidP="001D7C5F">
            <w:pPr>
              <w:jc w:val="center"/>
            </w:pPr>
          </w:p>
        </w:tc>
        <w:tc>
          <w:tcPr>
            <w:tcW w:w="3261" w:type="dxa"/>
            <w:tcBorders>
              <w:top w:val="nil"/>
              <w:bottom w:val="nil"/>
            </w:tcBorders>
            <w:vAlign w:val="bottom"/>
          </w:tcPr>
          <w:p w:rsidR="001C0954" w:rsidRPr="00670BC6" w:rsidRDefault="001C0954" w:rsidP="001D7C5F">
            <w:r w:rsidRPr="00670BC6">
              <w:t xml:space="preserve">1) </w:t>
            </w:r>
          </w:p>
        </w:tc>
        <w:tc>
          <w:tcPr>
            <w:tcW w:w="1842" w:type="dxa"/>
            <w:tcBorders>
              <w:top w:val="nil"/>
              <w:bottom w:val="nil"/>
            </w:tcBorders>
            <w:vAlign w:val="bottom"/>
          </w:tcPr>
          <w:p w:rsidR="001C0954" w:rsidRPr="00670BC6" w:rsidRDefault="001C0954" w:rsidP="001D7C5F"/>
        </w:tc>
        <w:tc>
          <w:tcPr>
            <w:tcW w:w="2977" w:type="dxa"/>
            <w:tcBorders>
              <w:top w:val="nil"/>
              <w:bottom w:val="nil"/>
            </w:tcBorders>
            <w:vAlign w:val="bottom"/>
          </w:tcPr>
          <w:p w:rsidR="001C0954" w:rsidRPr="00670BC6" w:rsidRDefault="001C0954" w:rsidP="001D7C5F"/>
        </w:tc>
        <w:tc>
          <w:tcPr>
            <w:tcW w:w="1277" w:type="dxa"/>
            <w:tcBorders>
              <w:top w:val="nil"/>
              <w:bottom w:val="nil"/>
            </w:tcBorders>
            <w:vAlign w:val="bottom"/>
          </w:tcPr>
          <w:p w:rsidR="001C0954" w:rsidRPr="00670BC6" w:rsidRDefault="001C0954" w:rsidP="001D7C5F">
            <w:pPr>
              <w:jc w:val="center"/>
            </w:pPr>
          </w:p>
        </w:tc>
      </w:tr>
      <w:tr w:rsidR="001C0954" w:rsidRPr="00670BC6" w:rsidTr="001D7C5F">
        <w:tc>
          <w:tcPr>
            <w:tcW w:w="595" w:type="dxa"/>
            <w:tcBorders>
              <w:top w:val="nil"/>
              <w:bottom w:val="nil"/>
            </w:tcBorders>
            <w:vAlign w:val="bottom"/>
          </w:tcPr>
          <w:p w:rsidR="001C0954" w:rsidRPr="00670BC6" w:rsidRDefault="001C0954" w:rsidP="001D7C5F">
            <w:pPr>
              <w:jc w:val="center"/>
            </w:pPr>
          </w:p>
        </w:tc>
        <w:tc>
          <w:tcPr>
            <w:tcW w:w="3261" w:type="dxa"/>
            <w:tcBorders>
              <w:top w:val="nil"/>
              <w:bottom w:val="nil"/>
            </w:tcBorders>
            <w:vAlign w:val="bottom"/>
          </w:tcPr>
          <w:p w:rsidR="001C0954" w:rsidRPr="00670BC6" w:rsidRDefault="001C0954" w:rsidP="001D7C5F">
            <w:r w:rsidRPr="00670BC6">
              <w:t xml:space="preserve">2) </w:t>
            </w:r>
          </w:p>
        </w:tc>
        <w:tc>
          <w:tcPr>
            <w:tcW w:w="1842" w:type="dxa"/>
            <w:tcBorders>
              <w:top w:val="nil"/>
              <w:bottom w:val="nil"/>
            </w:tcBorders>
            <w:vAlign w:val="bottom"/>
          </w:tcPr>
          <w:p w:rsidR="001C0954" w:rsidRPr="00670BC6" w:rsidRDefault="001C0954" w:rsidP="001D7C5F"/>
        </w:tc>
        <w:tc>
          <w:tcPr>
            <w:tcW w:w="2977" w:type="dxa"/>
            <w:tcBorders>
              <w:top w:val="nil"/>
              <w:bottom w:val="nil"/>
            </w:tcBorders>
            <w:vAlign w:val="bottom"/>
          </w:tcPr>
          <w:p w:rsidR="001C0954" w:rsidRPr="00670BC6" w:rsidRDefault="001C0954" w:rsidP="001D7C5F"/>
        </w:tc>
        <w:tc>
          <w:tcPr>
            <w:tcW w:w="1277" w:type="dxa"/>
            <w:tcBorders>
              <w:top w:val="nil"/>
              <w:bottom w:val="nil"/>
            </w:tcBorders>
            <w:vAlign w:val="bottom"/>
          </w:tcPr>
          <w:p w:rsidR="001C0954" w:rsidRPr="00670BC6" w:rsidRDefault="001C0954" w:rsidP="001D7C5F">
            <w:pPr>
              <w:jc w:val="center"/>
            </w:pPr>
          </w:p>
        </w:tc>
      </w:tr>
      <w:tr w:rsidR="001C0954" w:rsidRPr="00670BC6" w:rsidTr="001D7C5F">
        <w:tc>
          <w:tcPr>
            <w:tcW w:w="595" w:type="dxa"/>
            <w:tcBorders>
              <w:bottom w:val="nil"/>
            </w:tcBorders>
            <w:vAlign w:val="bottom"/>
          </w:tcPr>
          <w:p w:rsidR="001C0954" w:rsidRPr="00670BC6" w:rsidRDefault="001C0954" w:rsidP="001D7C5F">
            <w:pPr>
              <w:jc w:val="center"/>
            </w:pPr>
            <w:r w:rsidRPr="00670BC6">
              <w:t>2</w:t>
            </w:r>
          </w:p>
        </w:tc>
        <w:tc>
          <w:tcPr>
            <w:tcW w:w="3261" w:type="dxa"/>
            <w:tcBorders>
              <w:bottom w:val="nil"/>
            </w:tcBorders>
            <w:vAlign w:val="bottom"/>
          </w:tcPr>
          <w:p w:rsidR="001C0954" w:rsidRPr="00670BC6" w:rsidRDefault="001C0954" w:rsidP="001D7C5F">
            <w:r w:rsidRPr="00670BC6">
              <w:t>Жилые дома:</w:t>
            </w:r>
          </w:p>
        </w:tc>
        <w:tc>
          <w:tcPr>
            <w:tcW w:w="1842" w:type="dxa"/>
            <w:tcBorders>
              <w:bottom w:val="nil"/>
            </w:tcBorders>
            <w:vAlign w:val="bottom"/>
          </w:tcPr>
          <w:p w:rsidR="001C0954" w:rsidRPr="00670BC6" w:rsidRDefault="001C0954" w:rsidP="001D7C5F"/>
        </w:tc>
        <w:tc>
          <w:tcPr>
            <w:tcW w:w="2977" w:type="dxa"/>
            <w:tcBorders>
              <w:bottom w:val="nil"/>
            </w:tcBorders>
            <w:vAlign w:val="bottom"/>
          </w:tcPr>
          <w:p w:rsidR="001C0954" w:rsidRPr="00670BC6" w:rsidRDefault="001C0954" w:rsidP="001D7C5F"/>
        </w:tc>
        <w:tc>
          <w:tcPr>
            <w:tcW w:w="1277" w:type="dxa"/>
            <w:tcBorders>
              <w:bottom w:val="nil"/>
            </w:tcBorders>
            <w:vAlign w:val="bottom"/>
          </w:tcPr>
          <w:p w:rsidR="001C0954" w:rsidRPr="00670BC6" w:rsidRDefault="001C0954" w:rsidP="001D7C5F">
            <w:pPr>
              <w:jc w:val="center"/>
            </w:pPr>
          </w:p>
        </w:tc>
      </w:tr>
      <w:tr w:rsidR="001C0954" w:rsidRPr="00670BC6" w:rsidTr="001D7C5F">
        <w:tc>
          <w:tcPr>
            <w:tcW w:w="595" w:type="dxa"/>
            <w:tcBorders>
              <w:top w:val="nil"/>
              <w:bottom w:val="nil"/>
            </w:tcBorders>
            <w:vAlign w:val="bottom"/>
          </w:tcPr>
          <w:p w:rsidR="001C0954" w:rsidRPr="00670BC6" w:rsidRDefault="001C0954" w:rsidP="001D7C5F">
            <w:pPr>
              <w:jc w:val="center"/>
            </w:pPr>
          </w:p>
        </w:tc>
        <w:tc>
          <w:tcPr>
            <w:tcW w:w="3261" w:type="dxa"/>
            <w:tcBorders>
              <w:top w:val="nil"/>
              <w:bottom w:val="nil"/>
            </w:tcBorders>
            <w:vAlign w:val="bottom"/>
          </w:tcPr>
          <w:p w:rsidR="001C0954" w:rsidRPr="00670BC6" w:rsidRDefault="001C0954" w:rsidP="001D7C5F">
            <w:r w:rsidRPr="00670BC6">
              <w:t xml:space="preserve">1) </w:t>
            </w:r>
          </w:p>
        </w:tc>
        <w:tc>
          <w:tcPr>
            <w:tcW w:w="1842" w:type="dxa"/>
            <w:tcBorders>
              <w:top w:val="nil"/>
              <w:bottom w:val="nil"/>
            </w:tcBorders>
            <w:vAlign w:val="bottom"/>
          </w:tcPr>
          <w:p w:rsidR="001C0954" w:rsidRPr="00670BC6" w:rsidRDefault="001C0954" w:rsidP="001D7C5F"/>
        </w:tc>
        <w:tc>
          <w:tcPr>
            <w:tcW w:w="2977" w:type="dxa"/>
            <w:tcBorders>
              <w:top w:val="nil"/>
              <w:bottom w:val="nil"/>
            </w:tcBorders>
            <w:vAlign w:val="bottom"/>
          </w:tcPr>
          <w:p w:rsidR="001C0954" w:rsidRPr="00670BC6" w:rsidRDefault="001C0954" w:rsidP="001D7C5F"/>
        </w:tc>
        <w:tc>
          <w:tcPr>
            <w:tcW w:w="1277" w:type="dxa"/>
            <w:tcBorders>
              <w:top w:val="nil"/>
              <w:bottom w:val="nil"/>
            </w:tcBorders>
            <w:vAlign w:val="bottom"/>
          </w:tcPr>
          <w:p w:rsidR="001C0954" w:rsidRPr="00670BC6" w:rsidRDefault="001C0954" w:rsidP="001D7C5F">
            <w:pPr>
              <w:jc w:val="center"/>
            </w:pPr>
          </w:p>
        </w:tc>
      </w:tr>
      <w:tr w:rsidR="001C0954" w:rsidRPr="00670BC6" w:rsidTr="001D7C5F">
        <w:tc>
          <w:tcPr>
            <w:tcW w:w="595" w:type="dxa"/>
            <w:tcBorders>
              <w:top w:val="nil"/>
              <w:bottom w:val="nil"/>
            </w:tcBorders>
            <w:vAlign w:val="bottom"/>
          </w:tcPr>
          <w:p w:rsidR="001C0954" w:rsidRPr="00670BC6" w:rsidRDefault="001C0954" w:rsidP="001D7C5F">
            <w:pPr>
              <w:jc w:val="center"/>
            </w:pPr>
          </w:p>
        </w:tc>
        <w:tc>
          <w:tcPr>
            <w:tcW w:w="3261" w:type="dxa"/>
            <w:tcBorders>
              <w:top w:val="nil"/>
              <w:bottom w:val="nil"/>
            </w:tcBorders>
            <w:vAlign w:val="bottom"/>
          </w:tcPr>
          <w:p w:rsidR="001C0954" w:rsidRPr="00670BC6" w:rsidRDefault="001C0954" w:rsidP="001D7C5F">
            <w:r w:rsidRPr="00670BC6">
              <w:t xml:space="preserve">2) </w:t>
            </w:r>
          </w:p>
        </w:tc>
        <w:tc>
          <w:tcPr>
            <w:tcW w:w="1842" w:type="dxa"/>
            <w:tcBorders>
              <w:top w:val="nil"/>
              <w:bottom w:val="nil"/>
            </w:tcBorders>
            <w:vAlign w:val="bottom"/>
          </w:tcPr>
          <w:p w:rsidR="001C0954" w:rsidRPr="00670BC6" w:rsidRDefault="001C0954" w:rsidP="001D7C5F"/>
        </w:tc>
        <w:tc>
          <w:tcPr>
            <w:tcW w:w="2977" w:type="dxa"/>
            <w:tcBorders>
              <w:top w:val="nil"/>
              <w:bottom w:val="nil"/>
            </w:tcBorders>
            <w:vAlign w:val="bottom"/>
          </w:tcPr>
          <w:p w:rsidR="001C0954" w:rsidRPr="00670BC6" w:rsidRDefault="001C0954" w:rsidP="001D7C5F"/>
        </w:tc>
        <w:tc>
          <w:tcPr>
            <w:tcW w:w="1277" w:type="dxa"/>
            <w:tcBorders>
              <w:top w:val="nil"/>
              <w:bottom w:val="nil"/>
            </w:tcBorders>
            <w:vAlign w:val="bottom"/>
          </w:tcPr>
          <w:p w:rsidR="001C0954" w:rsidRPr="00670BC6" w:rsidRDefault="001C0954" w:rsidP="001D7C5F">
            <w:pPr>
              <w:jc w:val="center"/>
            </w:pPr>
          </w:p>
        </w:tc>
      </w:tr>
      <w:tr w:rsidR="001C0954" w:rsidRPr="00670BC6" w:rsidTr="001D7C5F">
        <w:trPr>
          <w:trHeight w:val="315"/>
        </w:trPr>
        <w:tc>
          <w:tcPr>
            <w:tcW w:w="595" w:type="dxa"/>
            <w:tcBorders>
              <w:bottom w:val="nil"/>
            </w:tcBorders>
            <w:vAlign w:val="bottom"/>
          </w:tcPr>
          <w:p w:rsidR="001C0954" w:rsidRPr="00670BC6" w:rsidRDefault="001C0954" w:rsidP="001D7C5F">
            <w:pPr>
              <w:jc w:val="center"/>
            </w:pPr>
            <w:r w:rsidRPr="00670BC6">
              <w:t>3</w:t>
            </w:r>
          </w:p>
        </w:tc>
        <w:tc>
          <w:tcPr>
            <w:tcW w:w="3261" w:type="dxa"/>
            <w:tcBorders>
              <w:bottom w:val="nil"/>
            </w:tcBorders>
            <w:vAlign w:val="bottom"/>
          </w:tcPr>
          <w:p w:rsidR="001C0954" w:rsidRPr="00670BC6" w:rsidRDefault="001C0954" w:rsidP="001D7C5F">
            <w:r w:rsidRPr="00670BC6">
              <w:t>Квартиры:</w:t>
            </w:r>
          </w:p>
        </w:tc>
        <w:tc>
          <w:tcPr>
            <w:tcW w:w="1842" w:type="dxa"/>
            <w:tcBorders>
              <w:bottom w:val="nil"/>
            </w:tcBorders>
            <w:vAlign w:val="bottom"/>
          </w:tcPr>
          <w:p w:rsidR="001C0954" w:rsidRPr="00670BC6" w:rsidRDefault="001C0954" w:rsidP="001D7C5F"/>
        </w:tc>
        <w:tc>
          <w:tcPr>
            <w:tcW w:w="2977" w:type="dxa"/>
            <w:tcBorders>
              <w:bottom w:val="nil"/>
            </w:tcBorders>
            <w:vAlign w:val="bottom"/>
          </w:tcPr>
          <w:p w:rsidR="001C0954" w:rsidRPr="00670BC6" w:rsidRDefault="001C0954" w:rsidP="001D7C5F"/>
        </w:tc>
        <w:tc>
          <w:tcPr>
            <w:tcW w:w="1277" w:type="dxa"/>
            <w:tcBorders>
              <w:bottom w:val="nil"/>
            </w:tcBorders>
            <w:vAlign w:val="bottom"/>
          </w:tcPr>
          <w:p w:rsidR="001C0954" w:rsidRPr="00670BC6" w:rsidRDefault="001C0954" w:rsidP="001D7C5F">
            <w:pPr>
              <w:jc w:val="center"/>
            </w:pPr>
          </w:p>
        </w:tc>
      </w:tr>
      <w:tr w:rsidR="001C0954" w:rsidRPr="00670BC6" w:rsidTr="001D7C5F">
        <w:tc>
          <w:tcPr>
            <w:tcW w:w="595" w:type="dxa"/>
            <w:tcBorders>
              <w:top w:val="nil"/>
              <w:bottom w:val="nil"/>
            </w:tcBorders>
            <w:vAlign w:val="bottom"/>
          </w:tcPr>
          <w:p w:rsidR="001C0954" w:rsidRPr="00670BC6" w:rsidRDefault="001C0954" w:rsidP="001D7C5F">
            <w:pPr>
              <w:jc w:val="center"/>
            </w:pPr>
          </w:p>
        </w:tc>
        <w:tc>
          <w:tcPr>
            <w:tcW w:w="3261" w:type="dxa"/>
            <w:tcBorders>
              <w:top w:val="nil"/>
              <w:bottom w:val="nil"/>
            </w:tcBorders>
            <w:vAlign w:val="bottom"/>
          </w:tcPr>
          <w:p w:rsidR="001C0954" w:rsidRPr="00670BC6" w:rsidRDefault="001C0954" w:rsidP="001D7C5F">
            <w:r w:rsidRPr="00670BC6">
              <w:t xml:space="preserve">1) </w:t>
            </w:r>
          </w:p>
        </w:tc>
        <w:tc>
          <w:tcPr>
            <w:tcW w:w="1842" w:type="dxa"/>
            <w:tcBorders>
              <w:top w:val="nil"/>
              <w:bottom w:val="nil"/>
            </w:tcBorders>
            <w:vAlign w:val="bottom"/>
          </w:tcPr>
          <w:p w:rsidR="001C0954" w:rsidRPr="00670BC6" w:rsidRDefault="001C0954" w:rsidP="001D7C5F"/>
        </w:tc>
        <w:tc>
          <w:tcPr>
            <w:tcW w:w="2977" w:type="dxa"/>
            <w:tcBorders>
              <w:top w:val="nil"/>
              <w:bottom w:val="nil"/>
            </w:tcBorders>
            <w:vAlign w:val="bottom"/>
          </w:tcPr>
          <w:p w:rsidR="001C0954" w:rsidRPr="00670BC6" w:rsidRDefault="001C0954" w:rsidP="001D7C5F"/>
        </w:tc>
        <w:tc>
          <w:tcPr>
            <w:tcW w:w="1277" w:type="dxa"/>
            <w:tcBorders>
              <w:top w:val="nil"/>
              <w:bottom w:val="nil"/>
            </w:tcBorders>
            <w:vAlign w:val="bottom"/>
          </w:tcPr>
          <w:p w:rsidR="001C0954" w:rsidRPr="00670BC6" w:rsidRDefault="001C0954" w:rsidP="001D7C5F">
            <w:pPr>
              <w:jc w:val="center"/>
            </w:pPr>
          </w:p>
        </w:tc>
      </w:tr>
      <w:tr w:rsidR="001C0954" w:rsidRPr="00670BC6" w:rsidTr="001D7C5F">
        <w:tc>
          <w:tcPr>
            <w:tcW w:w="595" w:type="dxa"/>
            <w:tcBorders>
              <w:top w:val="nil"/>
              <w:bottom w:val="nil"/>
            </w:tcBorders>
            <w:vAlign w:val="bottom"/>
          </w:tcPr>
          <w:p w:rsidR="001C0954" w:rsidRPr="00670BC6" w:rsidRDefault="001C0954" w:rsidP="001D7C5F">
            <w:pPr>
              <w:jc w:val="center"/>
            </w:pPr>
          </w:p>
        </w:tc>
        <w:tc>
          <w:tcPr>
            <w:tcW w:w="3261" w:type="dxa"/>
            <w:tcBorders>
              <w:top w:val="nil"/>
              <w:bottom w:val="nil"/>
            </w:tcBorders>
            <w:vAlign w:val="bottom"/>
          </w:tcPr>
          <w:p w:rsidR="001C0954" w:rsidRPr="00670BC6" w:rsidRDefault="001C0954" w:rsidP="001D7C5F">
            <w:r w:rsidRPr="00670BC6">
              <w:t xml:space="preserve">2) </w:t>
            </w:r>
          </w:p>
        </w:tc>
        <w:tc>
          <w:tcPr>
            <w:tcW w:w="1842" w:type="dxa"/>
            <w:tcBorders>
              <w:top w:val="nil"/>
              <w:bottom w:val="nil"/>
            </w:tcBorders>
            <w:vAlign w:val="bottom"/>
          </w:tcPr>
          <w:p w:rsidR="001C0954" w:rsidRPr="00670BC6" w:rsidRDefault="001C0954" w:rsidP="001D7C5F"/>
        </w:tc>
        <w:tc>
          <w:tcPr>
            <w:tcW w:w="2977" w:type="dxa"/>
            <w:tcBorders>
              <w:top w:val="nil"/>
              <w:bottom w:val="nil"/>
            </w:tcBorders>
            <w:vAlign w:val="bottom"/>
          </w:tcPr>
          <w:p w:rsidR="001C0954" w:rsidRPr="00670BC6" w:rsidRDefault="001C0954" w:rsidP="001D7C5F"/>
        </w:tc>
        <w:tc>
          <w:tcPr>
            <w:tcW w:w="1277" w:type="dxa"/>
            <w:tcBorders>
              <w:top w:val="nil"/>
              <w:bottom w:val="nil"/>
            </w:tcBorders>
            <w:vAlign w:val="bottom"/>
          </w:tcPr>
          <w:p w:rsidR="001C0954" w:rsidRPr="00670BC6" w:rsidRDefault="001C0954" w:rsidP="001D7C5F">
            <w:pPr>
              <w:jc w:val="center"/>
            </w:pPr>
          </w:p>
        </w:tc>
      </w:tr>
      <w:tr w:rsidR="001C0954" w:rsidRPr="00670BC6" w:rsidTr="001D7C5F">
        <w:tc>
          <w:tcPr>
            <w:tcW w:w="595" w:type="dxa"/>
            <w:tcBorders>
              <w:bottom w:val="nil"/>
            </w:tcBorders>
            <w:vAlign w:val="bottom"/>
          </w:tcPr>
          <w:p w:rsidR="001C0954" w:rsidRPr="00670BC6" w:rsidRDefault="001C0954" w:rsidP="001D7C5F">
            <w:pPr>
              <w:jc w:val="center"/>
            </w:pPr>
            <w:r w:rsidRPr="00670BC6">
              <w:t>4</w:t>
            </w:r>
          </w:p>
        </w:tc>
        <w:tc>
          <w:tcPr>
            <w:tcW w:w="3261" w:type="dxa"/>
            <w:tcBorders>
              <w:bottom w:val="nil"/>
            </w:tcBorders>
            <w:vAlign w:val="bottom"/>
          </w:tcPr>
          <w:p w:rsidR="001C0954" w:rsidRPr="00670BC6" w:rsidRDefault="001C0954" w:rsidP="001D7C5F">
            <w:r w:rsidRPr="00670BC6">
              <w:t>Дачи:</w:t>
            </w:r>
          </w:p>
        </w:tc>
        <w:tc>
          <w:tcPr>
            <w:tcW w:w="1842" w:type="dxa"/>
            <w:tcBorders>
              <w:bottom w:val="nil"/>
            </w:tcBorders>
            <w:vAlign w:val="bottom"/>
          </w:tcPr>
          <w:p w:rsidR="001C0954" w:rsidRPr="00670BC6" w:rsidRDefault="001C0954" w:rsidP="001D7C5F"/>
        </w:tc>
        <w:tc>
          <w:tcPr>
            <w:tcW w:w="2977" w:type="dxa"/>
            <w:tcBorders>
              <w:bottom w:val="nil"/>
            </w:tcBorders>
            <w:vAlign w:val="bottom"/>
          </w:tcPr>
          <w:p w:rsidR="001C0954" w:rsidRPr="00670BC6" w:rsidRDefault="001C0954" w:rsidP="001D7C5F"/>
        </w:tc>
        <w:tc>
          <w:tcPr>
            <w:tcW w:w="1277" w:type="dxa"/>
            <w:tcBorders>
              <w:bottom w:val="nil"/>
            </w:tcBorders>
            <w:vAlign w:val="bottom"/>
          </w:tcPr>
          <w:p w:rsidR="001C0954" w:rsidRPr="00670BC6" w:rsidRDefault="001C0954" w:rsidP="001D7C5F">
            <w:pPr>
              <w:jc w:val="center"/>
            </w:pPr>
          </w:p>
        </w:tc>
      </w:tr>
      <w:tr w:rsidR="001C0954" w:rsidRPr="00670BC6" w:rsidTr="001D7C5F">
        <w:tc>
          <w:tcPr>
            <w:tcW w:w="595" w:type="dxa"/>
            <w:tcBorders>
              <w:top w:val="nil"/>
              <w:bottom w:val="nil"/>
            </w:tcBorders>
            <w:vAlign w:val="bottom"/>
          </w:tcPr>
          <w:p w:rsidR="001C0954" w:rsidRPr="00670BC6" w:rsidRDefault="001C0954" w:rsidP="001D7C5F">
            <w:pPr>
              <w:jc w:val="center"/>
            </w:pPr>
          </w:p>
        </w:tc>
        <w:tc>
          <w:tcPr>
            <w:tcW w:w="3261" w:type="dxa"/>
            <w:tcBorders>
              <w:top w:val="nil"/>
              <w:bottom w:val="nil"/>
            </w:tcBorders>
            <w:vAlign w:val="bottom"/>
          </w:tcPr>
          <w:p w:rsidR="001C0954" w:rsidRPr="00670BC6" w:rsidRDefault="001C0954" w:rsidP="001D7C5F">
            <w:r w:rsidRPr="00670BC6">
              <w:t xml:space="preserve">1) </w:t>
            </w:r>
          </w:p>
        </w:tc>
        <w:tc>
          <w:tcPr>
            <w:tcW w:w="1842" w:type="dxa"/>
            <w:tcBorders>
              <w:top w:val="nil"/>
              <w:bottom w:val="nil"/>
            </w:tcBorders>
            <w:vAlign w:val="bottom"/>
          </w:tcPr>
          <w:p w:rsidR="001C0954" w:rsidRPr="00670BC6" w:rsidRDefault="001C0954" w:rsidP="001D7C5F"/>
        </w:tc>
        <w:tc>
          <w:tcPr>
            <w:tcW w:w="2977" w:type="dxa"/>
            <w:tcBorders>
              <w:top w:val="nil"/>
              <w:bottom w:val="nil"/>
            </w:tcBorders>
            <w:vAlign w:val="bottom"/>
          </w:tcPr>
          <w:p w:rsidR="001C0954" w:rsidRPr="00670BC6" w:rsidRDefault="001C0954" w:rsidP="001D7C5F"/>
        </w:tc>
        <w:tc>
          <w:tcPr>
            <w:tcW w:w="1277" w:type="dxa"/>
            <w:tcBorders>
              <w:top w:val="nil"/>
              <w:bottom w:val="nil"/>
            </w:tcBorders>
            <w:vAlign w:val="bottom"/>
          </w:tcPr>
          <w:p w:rsidR="001C0954" w:rsidRPr="00670BC6" w:rsidRDefault="001C0954" w:rsidP="001D7C5F">
            <w:pPr>
              <w:jc w:val="center"/>
            </w:pPr>
          </w:p>
        </w:tc>
      </w:tr>
      <w:tr w:rsidR="001C0954" w:rsidRPr="00670BC6" w:rsidTr="001D7C5F">
        <w:tc>
          <w:tcPr>
            <w:tcW w:w="595" w:type="dxa"/>
            <w:tcBorders>
              <w:top w:val="nil"/>
              <w:bottom w:val="nil"/>
            </w:tcBorders>
            <w:vAlign w:val="bottom"/>
          </w:tcPr>
          <w:p w:rsidR="001C0954" w:rsidRPr="00670BC6" w:rsidRDefault="001C0954" w:rsidP="001D7C5F">
            <w:pPr>
              <w:jc w:val="center"/>
            </w:pPr>
          </w:p>
        </w:tc>
        <w:tc>
          <w:tcPr>
            <w:tcW w:w="3261" w:type="dxa"/>
            <w:tcBorders>
              <w:top w:val="nil"/>
              <w:bottom w:val="nil"/>
            </w:tcBorders>
            <w:vAlign w:val="bottom"/>
          </w:tcPr>
          <w:p w:rsidR="001C0954" w:rsidRPr="00670BC6" w:rsidRDefault="001C0954" w:rsidP="001D7C5F">
            <w:r w:rsidRPr="00670BC6">
              <w:t xml:space="preserve">2) </w:t>
            </w:r>
          </w:p>
        </w:tc>
        <w:tc>
          <w:tcPr>
            <w:tcW w:w="1842" w:type="dxa"/>
            <w:tcBorders>
              <w:top w:val="nil"/>
              <w:bottom w:val="nil"/>
            </w:tcBorders>
            <w:vAlign w:val="bottom"/>
          </w:tcPr>
          <w:p w:rsidR="001C0954" w:rsidRPr="00670BC6" w:rsidRDefault="001C0954" w:rsidP="001D7C5F"/>
        </w:tc>
        <w:tc>
          <w:tcPr>
            <w:tcW w:w="2977" w:type="dxa"/>
            <w:tcBorders>
              <w:top w:val="nil"/>
              <w:bottom w:val="nil"/>
            </w:tcBorders>
            <w:vAlign w:val="bottom"/>
          </w:tcPr>
          <w:p w:rsidR="001C0954" w:rsidRPr="00670BC6" w:rsidRDefault="001C0954" w:rsidP="001D7C5F"/>
        </w:tc>
        <w:tc>
          <w:tcPr>
            <w:tcW w:w="1277" w:type="dxa"/>
            <w:tcBorders>
              <w:top w:val="nil"/>
              <w:bottom w:val="nil"/>
            </w:tcBorders>
            <w:vAlign w:val="bottom"/>
          </w:tcPr>
          <w:p w:rsidR="001C0954" w:rsidRPr="00670BC6" w:rsidRDefault="001C0954" w:rsidP="001D7C5F">
            <w:pPr>
              <w:jc w:val="center"/>
            </w:pPr>
          </w:p>
        </w:tc>
      </w:tr>
      <w:tr w:rsidR="001C0954" w:rsidRPr="00670BC6" w:rsidTr="001D7C5F">
        <w:tc>
          <w:tcPr>
            <w:tcW w:w="595" w:type="dxa"/>
            <w:tcBorders>
              <w:bottom w:val="nil"/>
            </w:tcBorders>
            <w:vAlign w:val="bottom"/>
          </w:tcPr>
          <w:p w:rsidR="001C0954" w:rsidRPr="00670BC6" w:rsidRDefault="001C0954" w:rsidP="001D7C5F">
            <w:pPr>
              <w:jc w:val="center"/>
            </w:pPr>
            <w:r w:rsidRPr="00670BC6">
              <w:t>5</w:t>
            </w:r>
          </w:p>
        </w:tc>
        <w:tc>
          <w:tcPr>
            <w:tcW w:w="3261" w:type="dxa"/>
            <w:tcBorders>
              <w:bottom w:val="nil"/>
            </w:tcBorders>
            <w:vAlign w:val="bottom"/>
          </w:tcPr>
          <w:p w:rsidR="001C0954" w:rsidRPr="00670BC6" w:rsidRDefault="001C0954" w:rsidP="001D7C5F">
            <w:r w:rsidRPr="00670BC6">
              <w:t>Гаражи:</w:t>
            </w:r>
          </w:p>
        </w:tc>
        <w:tc>
          <w:tcPr>
            <w:tcW w:w="1842" w:type="dxa"/>
            <w:tcBorders>
              <w:bottom w:val="nil"/>
            </w:tcBorders>
            <w:vAlign w:val="bottom"/>
          </w:tcPr>
          <w:p w:rsidR="001C0954" w:rsidRPr="00670BC6" w:rsidRDefault="001C0954" w:rsidP="001D7C5F"/>
        </w:tc>
        <w:tc>
          <w:tcPr>
            <w:tcW w:w="2977" w:type="dxa"/>
            <w:tcBorders>
              <w:bottom w:val="nil"/>
            </w:tcBorders>
            <w:vAlign w:val="bottom"/>
          </w:tcPr>
          <w:p w:rsidR="001C0954" w:rsidRPr="00670BC6" w:rsidRDefault="001C0954" w:rsidP="001D7C5F"/>
        </w:tc>
        <w:tc>
          <w:tcPr>
            <w:tcW w:w="1277" w:type="dxa"/>
            <w:tcBorders>
              <w:bottom w:val="nil"/>
            </w:tcBorders>
            <w:vAlign w:val="bottom"/>
          </w:tcPr>
          <w:p w:rsidR="001C0954" w:rsidRPr="00670BC6" w:rsidRDefault="001C0954" w:rsidP="001D7C5F">
            <w:pPr>
              <w:jc w:val="center"/>
            </w:pPr>
          </w:p>
        </w:tc>
      </w:tr>
      <w:tr w:rsidR="001C0954" w:rsidRPr="00670BC6" w:rsidTr="001D7C5F">
        <w:tc>
          <w:tcPr>
            <w:tcW w:w="595" w:type="dxa"/>
            <w:tcBorders>
              <w:top w:val="nil"/>
              <w:bottom w:val="nil"/>
            </w:tcBorders>
            <w:vAlign w:val="bottom"/>
          </w:tcPr>
          <w:p w:rsidR="001C0954" w:rsidRPr="00670BC6" w:rsidRDefault="001C0954" w:rsidP="001D7C5F">
            <w:pPr>
              <w:jc w:val="center"/>
            </w:pPr>
          </w:p>
        </w:tc>
        <w:tc>
          <w:tcPr>
            <w:tcW w:w="3261" w:type="dxa"/>
            <w:tcBorders>
              <w:top w:val="nil"/>
              <w:bottom w:val="nil"/>
            </w:tcBorders>
            <w:vAlign w:val="bottom"/>
          </w:tcPr>
          <w:p w:rsidR="001C0954" w:rsidRPr="00670BC6" w:rsidRDefault="001C0954" w:rsidP="001D7C5F">
            <w:r w:rsidRPr="00670BC6">
              <w:t xml:space="preserve">1) </w:t>
            </w:r>
          </w:p>
        </w:tc>
        <w:tc>
          <w:tcPr>
            <w:tcW w:w="1842" w:type="dxa"/>
            <w:tcBorders>
              <w:top w:val="nil"/>
              <w:bottom w:val="nil"/>
            </w:tcBorders>
            <w:vAlign w:val="bottom"/>
          </w:tcPr>
          <w:p w:rsidR="001C0954" w:rsidRPr="00670BC6" w:rsidRDefault="001C0954" w:rsidP="001D7C5F"/>
        </w:tc>
        <w:tc>
          <w:tcPr>
            <w:tcW w:w="2977" w:type="dxa"/>
            <w:tcBorders>
              <w:top w:val="nil"/>
              <w:bottom w:val="nil"/>
            </w:tcBorders>
            <w:vAlign w:val="bottom"/>
          </w:tcPr>
          <w:p w:rsidR="001C0954" w:rsidRPr="00670BC6" w:rsidRDefault="001C0954" w:rsidP="001D7C5F"/>
        </w:tc>
        <w:tc>
          <w:tcPr>
            <w:tcW w:w="1277" w:type="dxa"/>
            <w:tcBorders>
              <w:top w:val="nil"/>
              <w:bottom w:val="nil"/>
            </w:tcBorders>
            <w:vAlign w:val="bottom"/>
          </w:tcPr>
          <w:p w:rsidR="001C0954" w:rsidRPr="00670BC6" w:rsidRDefault="001C0954" w:rsidP="001D7C5F">
            <w:pPr>
              <w:jc w:val="center"/>
            </w:pPr>
          </w:p>
        </w:tc>
      </w:tr>
      <w:tr w:rsidR="001C0954" w:rsidRPr="00670BC6" w:rsidTr="001D7C5F">
        <w:tc>
          <w:tcPr>
            <w:tcW w:w="595" w:type="dxa"/>
            <w:tcBorders>
              <w:top w:val="nil"/>
              <w:bottom w:val="nil"/>
            </w:tcBorders>
            <w:vAlign w:val="bottom"/>
          </w:tcPr>
          <w:p w:rsidR="001C0954" w:rsidRPr="00670BC6" w:rsidRDefault="001C0954" w:rsidP="001D7C5F">
            <w:pPr>
              <w:jc w:val="center"/>
            </w:pPr>
          </w:p>
        </w:tc>
        <w:tc>
          <w:tcPr>
            <w:tcW w:w="3261" w:type="dxa"/>
            <w:tcBorders>
              <w:top w:val="nil"/>
              <w:bottom w:val="nil"/>
            </w:tcBorders>
            <w:vAlign w:val="bottom"/>
          </w:tcPr>
          <w:p w:rsidR="001C0954" w:rsidRPr="00670BC6" w:rsidRDefault="001C0954" w:rsidP="001D7C5F">
            <w:r w:rsidRPr="00670BC6">
              <w:t xml:space="preserve">2) </w:t>
            </w:r>
          </w:p>
        </w:tc>
        <w:tc>
          <w:tcPr>
            <w:tcW w:w="1842" w:type="dxa"/>
            <w:tcBorders>
              <w:top w:val="nil"/>
              <w:bottom w:val="nil"/>
            </w:tcBorders>
            <w:vAlign w:val="bottom"/>
          </w:tcPr>
          <w:p w:rsidR="001C0954" w:rsidRPr="00670BC6" w:rsidRDefault="001C0954" w:rsidP="001D7C5F"/>
        </w:tc>
        <w:tc>
          <w:tcPr>
            <w:tcW w:w="2977" w:type="dxa"/>
            <w:tcBorders>
              <w:top w:val="nil"/>
              <w:bottom w:val="nil"/>
            </w:tcBorders>
            <w:vAlign w:val="bottom"/>
          </w:tcPr>
          <w:p w:rsidR="001C0954" w:rsidRPr="00670BC6" w:rsidRDefault="001C0954" w:rsidP="001D7C5F"/>
        </w:tc>
        <w:tc>
          <w:tcPr>
            <w:tcW w:w="1277" w:type="dxa"/>
            <w:tcBorders>
              <w:top w:val="nil"/>
              <w:bottom w:val="nil"/>
            </w:tcBorders>
            <w:vAlign w:val="bottom"/>
          </w:tcPr>
          <w:p w:rsidR="001C0954" w:rsidRPr="00670BC6" w:rsidRDefault="001C0954" w:rsidP="001D7C5F">
            <w:pPr>
              <w:jc w:val="center"/>
            </w:pPr>
          </w:p>
        </w:tc>
      </w:tr>
      <w:tr w:rsidR="001C0954" w:rsidRPr="00670BC6" w:rsidTr="001D7C5F">
        <w:tc>
          <w:tcPr>
            <w:tcW w:w="595" w:type="dxa"/>
            <w:tcBorders>
              <w:bottom w:val="nil"/>
            </w:tcBorders>
          </w:tcPr>
          <w:p w:rsidR="001C0954" w:rsidRPr="00670BC6" w:rsidRDefault="001C0954" w:rsidP="001D7C5F">
            <w:pPr>
              <w:jc w:val="center"/>
            </w:pPr>
            <w:r w:rsidRPr="00670BC6">
              <w:t>6</w:t>
            </w:r>
          </w:p>
        </w:tc>
        <w:tc>
          <w:tcPr>
            <w:tcW w:w="3261" w:type="dxa"/>
            <w:tcBorders>
              <w:bottom w:val="nil"/>
            </w:tcBorders>
            <w:vAlign w:val="bottom"/>
          </w:tcPr>
          <w:p w:rsidR="001C0954" w:rsidRPr="00670BC6" w:rsidRDefault="001C0954" w:rsidP="001D7C5F">
            <w:r w:rsidRPr="00670BC6">
              <w:t>Иное недвижимое имущество:</w:t>
            </w:r>
          </w:p>
        </w:tc>
        <w:tc>
          <w:tcPr>
            <w:tcW w:w="1842" w:type="dxa"/>
            <w:tcBorders>
              <w:bottom w:val="nil"/>
            </w:tcBorders>
            <w:vAlign w:val="bottom"/>
          </w:tcPr>
          <w:p w:rsidR="001C0954" w:rsidRPr="00670BC6" w:rsidRDefault="001C0954" w:rsidP="001D7C5F"/>
        </w:tc>
        <w:tc>
          <w:tcPr>
            <w:tcW w:w="2977" w:type="dxa"/>
            <w:tcBorders>
              <w:bottom w:val="nil"/>
            </w:tcBorders>
            <w:vAlign w:val="bottom"/>
          </w:tcPr>
          <w:p w:rsidR="001C0954" w:rsidRPr="00670BC6" w:rsidRDefault="001C0954" w:rsidP="001D7C5F"/>
        </w:tc>
        <w:tc>
          <w:tcPr>
            <w:tcW w:w="1277" w:type="dxa"/>
            <w:tcBorders>
              <w:bottom w:val="nil"/>
            </w:tcBorders>
            <w:vAlign w:val="bottom"/>
          </w:tcPr>
          <w:p w:rsidR="001C0954" w:rsidRPr="00670BC6" w:rsidRDefault="001C0954" w:rsidP="001D7C5F">
            <w:pPr>
              <w:jc w:val="center"/>
            </w:pPr>
          </w:p>
        </w:tc>
      </w:tr>
      <w:tr w:rsidR="001C0954" w:rsidRPr="00670BC6" w:rsidTr="001D7C5F">
        <w:tc>
          <w:tcPr>
            <w:tcW w:w="595" w:type="dxa"/>
            <w:tcBorders>
              <w:top w:val="nil"/>
              <w:bottom w:val="nil"/>
            </w:tcBorders>
            <w:vAlign w:val="bottom"/>
          </w:tcPr>
          <w:p w:rsidR="001C0954" w:rsidRPr="00670BC6" w:rsidRDefault="001C0954" w:rsidP="001D7C5F">
            <w:pPr>
              <w:jc w:val="center"/>
            </w:pPr>
          </w:p>
        </w:tc>
        <w:tc>
          <w:tcPr>
            <w:tcW w:w="3261" w:type="dxa"/>
            <w:tcBorders>
              <w:top w:val="nil"/>
              <w:bottom w:val="nil"/>
            </w:tcBorders>
            <w:vAlign w:val="bottom"/>
          </w:tcPr>
          <w:p w:rsidR="001C0954" w:rsidRPr="00670BC6" w:rsidRDefault="001C0954" w:rsidP="001D7C5F">
            <w:r w:rsidRPr="00670BC6">
              <w:t xml:space="preserve">1) </w:t>
            </w:r>
          </w:p>
        </w:tc>
        <w:tc>
          <w:tcPr>
            <w:tcW w:w="1842" w:type="dxa"/>
            <w:tcBorders>
              <w:top w:val="nil"/>
              <w:bottom w:val="nil"/>
            </w:tcBorders>
            <w:vAlign w:val="bottom"/>
          </w:tcPr>
          <w:p w:rsidR="001C0954" w:rsidRPr="00670BC6" w:rsidRDefault="001C0954" w:rsidP="001D7C5F"/>
        </w:tc>
        <w:tc>
          <w:tcPr>
            <w:tcW w:w="2977" w:type="dxa"/>
            <w:tcBorders>
              <w:top w:val="nil"/>
              <w:bottom w:val="nil"/>
            </w:tcBorders>
            <w:vAlign w:val="bottom"/>
          </w:tcPr>
          <w:p w:rsidR="001C0954" w:rsidRPr="00670BC6" w:rsidRDefault="001C0954" w:rsidP="001D7C5F"/>
        </w:tc>
        <w:tc>
          <w:tcPr>
            <w:tcW w:w="1277" w:type="dxa"/>
            <w:tcBorders>
              <w:top w:val="nil"/>
              <w:bottom w:val="nil"/>
            </w:tcBorders>
            <w:vAlign w:val="bottom"/>
          </w:tcPr>
          <w:p w:rsidR="001C0954" w:rsidRPr="00670BC6" w:rsidRDefault="001C0954" w:rsidP="001D7C5F">
            <w:pPr>
              <w:jc w:val="center"/>
            </w:pPr>
          </w:p>
        </w:tc>
      </w:tr>
      <w:tr w:rsidR="001C0954" w:rsidRPr="00670BC6" w:rsidTr="001D7C5F">
        <w:tc>
          <w:tcPr>
            <w:tcW w:w="595" w:type="dxa"/>
            <w:tcBorders>
              <w:top w:val="nil"/>
              <w:bottom w:val="single" w:sz="4" w:space="0" w:color="auto"/>
            </w:tcBorders>
            <w:vAlign w:val="bottom"/>
          </w:tcPr>
          <w:p w:rsidR="001C0954" w:rsidRPr="00670BC6" w:rsidRDefault="001C0954" w:rsidP="001D7C5F">
            <w:pPr>
              <w:jc w:val="center"/>
            </w:pPr>
          </w:p>
        </w:tc>
        <w:tc>
          <w:tcPr>
            <w:tcW w:w="3261" w:type="dxa"/>
            <w:tcBorders>
              <w:top w:val="nil"/>
              <w:bottom w:val="single" w:sz="4" w:space="0" w:color="auto"/>
            </w:tcBorders>
            <w:vAlign w:val="bottom"/>
          </w:tcPr>
          <w:p w:rsidR="001C0954" w:rsidRPr="00670BC6" w:rsidRDefault="001C0954" w:rsidP="001D7C5F">
            <w:r w:rsidRPr="00670BC6">
              <w:t xml:space="preserve">2) </w:t>
            </w:r>
          </w:p>
        </w:tc>
        <w:tc>
          <w:tcPr>
            <w:tcW w:w="1842" w:type="dxa"/>
            <w:tcBorders>
              <w:top w:val="nil"/>
              <w:bottom w:val="single" w:sz="4" w:space="0" w:color="auto"/>
            </w:tcBorders>
            <w:vAlign w:val="bottom"/>
          </w:tcPr>
          <w:p w:rsidR="001C0954" w:rsidRPr="00670BC6" w:rsidRDefault="001C0954" w:rsidP="001D7C5F"/>
        </w:tc>
        <w:tc>
          <w:tcPr>
            <w:tcW w:w="2977" w:type="dxa"/>
            <w:tcBorders>
              <w:top w:val="nil"/>
              <w:bottom w:val="single" w:sz="4" w:space="0" w:color="auto"/>
            </w:tcBorders>
            <w:vAlign w:val="bottom"/>
          </w:tcPr>
          <w:p w:rsidR="001C0954" w:rsidRPr="00670BC6" w:rsidRDefault="001C0954" w:rsidP="001D7C5F"/>
        </w:tc>
        <w:tc>
          <w:tcPr>
            <w:tcW w:w="1277" w:type="dxa"/>
            <w:tcBorders>
              <w:top w:val="nil"/>
              <w:bottom w:val="single" w:sz="4" w:space="0" w:color="auto"/>
            </w:tcBorders>
            <w:vAlign w:val="bottom"/>
          </w:tcPr>
          <w:p w:rsidR="001C0954" w:rsidRPr="00670BC6" w:rsidRDefault="001C0954" w:rsidP="001D7C5F">
            <w:pPr>
              <w:jc w:val="center"/>
            </w:pPr>
          </w:p>
        </w:tc>
      </w:tr>
    </w:tbl>
    <w:p w:rsidR="001C0954" w:rsidRPr="008366AE" w:rsidRDefault="001C0954" w:rsidP="001C0954">
      <w:pPr>
        <w:pStyle w:val="ConsPlusNonformat"/>
        <w:rPr>
          <w:rFonts w:ascii="Times New Roman" w:hAnsi="Times New Roman" w:cs="Times New Roman"/>
        </w:rPr>
      </w:pPr>
      <w:r w:rsidRPr="008366AE">
        <w:rPr>
          <w:rFonts w:ascii="Times New Roman" w:hAnsi="Times New Roman" w:cs="Times New Roman"/>
        </w:rPr>
        <w:t xml:space="preserve">   --------------------------------</w:t>
      </w:r>
    </w:p>
    <w:p w:rsidR="001C0954" w:rsidRPr="008366AE" w:rsidRDefault="001C0954" w:rsidP="001C0954">
      <w:pPr>
        <w:pStyle w:val="ConsPlusNonformat"/>
        <w:jc w:val="both"/>
        <w:rPr>
          <w:rFonts w:ascii="Times New Roman" w:hAnsi="Times New Roman" w:cs="Times New Roman"/>
        </w:rPr>
      </w:pPr>
      <w:r w:rsidRPr="008366AE">
        <w:rPr>
          <w:rFonts w:ascii="Times New Roman" w:hAnsi="Times New Roman" w:cs="Times New Roman"/>
        </w:rPr>
        <w:t xml:space="preserve">    &lt;1&gt;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w:t>
      </w:r>
      <w:r>
        <w:rPr>
          <w:rFonts w:ascii="Times New Roman" w:hAnsi="Times New Roman" w:cs="Times New Roman"/>
        </w:rPr>
        <w:t xml:space="preserve">члена семьи </w:t>
      </w:r>
      <w:r w:rsidRPr="008366AE">
        <w:rPr>
          <w:rFonts w:ascii="Times New Roman" w:hAnsi="Times New Roman" w:cs="Times New Roman"/>
        </w:rPr>
        <w:t>лица,  поступающего  на работу на должность руководителя федерального государственного учреждения, представляющего сведения.</w:t>
      </w:r>
    </w:p>
    <w:p w:rsidR="001C0954" w:rsidRDefault="001C0954" w:rsidP="001C0954">
      <w:pPr>
        <w:pStyle w:val="ConsPlusNonformat"/>
        <w:jc w:val="both"/>
      </w:pPr>
      <w:r w:rsidRPr="008366AE">
        <w:rPr>
          <w:rFonts w:ascii="Times New Roman" w:hAnsi="Times New Roman" w:cs="Times New Roman"/>
        </w:rPr>
        <w:t xml:space="preserve">    &lt;2&gt;  Указывается вид земельного участка (пая, доли): под индивидуальное жилищное строительство, дачный, садовый, приусадебный, огородный и др.</w:t>
      </w:r>
    </w:p>
    <w:p w:rsidR="001C0954" w:rsidRPr="008F65CF" w:rsidRDefault="001C0954" w:rsidP="001C0954">
      <w:pPr>
        <w:pStyle w:val="ConsPlusNonformat"/>
        <w:jc w:val="center"/>
        <w:rPr>
          <w:rFonts w:ascii="Times New Roman" w:hAnsi="Times New Roman" w:cs="Times New Roman"/>
          <w:sz w:val="22"/>
          <w:szCs w:val="22"/>
        </w:rPr>
      </w:pPr>
      <w:r w:rsidRPr="008F65CF">
        <w:rPr>
          <w:rFonts w:ascii="Times New Roman" w:hAnsi="Times New Roman" w:cs="Times New Roman"/>
          <w:sz w:val="22"/>
          <w:szCs w:val="22"/>
        </w:rPr>
        <w:t>2.2. Транспортные средства</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3686"/>
        <w:gridCol w:w="2126"/>
        <w:gridCol w:w="3544"/>
      </w:tblGrid>
      <w:tr w:rsidR="001C0954" w:rsidRPr="008F65CF" w:rsidTr="001D7C5F">
        <w:tc>
          <w:tcPr>
            <w:tcW w:w="595" w:type="dxa"/>
          </w:tcPr>
          <w:p w:rsidR="001C0954" w:rsidRPr="008F65CF" w:rsidRDefault="001C0954" w:rsidP="001D7C5F">
            <w:pPr>
              <w:jc w:val="center"/>
            </w:pPr>
            <w:r w:rsidRPr="008F65CF">
              <w:t>№</w:t>
            </w:r>
            <w:r w:rsidRPr="008F65CF">
              <w:br/>
              <w:t>п/п</w:t>
            </w:r>
          </w:p>
        </w:tc>
        <w:tc>
          <w:tcPr>
            <w:tcW w:w="3686" w:type="dxa"/>
          </w:tcPr>
          <w:p w:rsidR="001C0954" w:rsidRPr="008F65CF" w:rsidRDefault="001C0954" w:rsidP="001D7C5F">
            <w:pPr>
              <w:jc w:val="center"/>
            </w:pPr>
            <w:r w:rsidRPr="008F65CF">
              <w:t>Вид и марка транспортного средства</w:t>
            </w:r>
          </w:p>
        </w:tc>
        <w:tc>
          <w:tcPr>
            <w:tcW w:w="2126" w:type="dxa"/>
          </w:tcPr>
          <w:p w:rsidR="001C0954" w:rsidRPr="008F65CF" w:rsidRDefault="001C0954" w:rsidP="001D7C5F">
            <w:pPr>
              <w:jc w:val="center"/>
            </w:pPr>
            <w:r w:rsidRPr="008F65CF">
              <w:t xml:space="preserve">Вид собственности </w:t>
            </w:r>
            <w:r w:rsidRPr="00A073F7">
              <w:rPr>
                <w:sz w:val="20"/>
                <w:szCs w:val="20"/>
              </w:rPr>
              <w:t>&lt;1&gt;</w:t>
            </w:r>
          </w:p>
        </w:tc>
        <w:tc>
          <w:tcPr>
            <w:tcW w:w="3544" w:type="dxa"/>
          </w:tcPr>
          <w:p w:rsidR="001C0954" w:rsidRPr="008F65CF" w:rsidRDefault="001C0954" w:rsidP="001D7C5F">
            <w:pPr>
              <w:jc w:val="center"/>
            </w:pPr>
            <w:r w:rsidRPr="008F65CF">
              <w:t>Место регистрации</w:t>
            </w:r>
          </w:p>
        </w:tc>
      </w:tr>
      <w:tr w:rsidR="001C0954" w:rsidRPr="008F65CF" w:rsidTr="001D7C5F">
        <w:tc>
          <w:tcPr>
            <w:tcW w:w="595" w:type="dxa"/>
            <w:tcBorders>
              <w:bottom w:val="nil"/>
            </w:tcBorders>
            <w:vAlign w:val="bottom"/>
          </w:tcPr>
          <w:p w:rsidR="001C0954" w:rsidRPr="008F65CF" w:rsidRDefault="001C0954" w:rsidP="001D7C5F">
            <w:pPr>
              <w:jc w:val="center"/>
            </w:pPr>
            <w:r w:rsidRPr="008F65CF">
              <w:t>1</w:t>
            </w:r>
          </w:p>
        </w:tc>
        <w:tc>
          <w:tcPr>
            <w:tcW w:w="3686" w:type="dxa"/>
            <w:tcBorders>
              <w:bottom w:val="nil"/>
            </w:tcBorders>
            <w:vAlign w:val="bottom"/>
          </w:tcPr>
          <w:p w:rsidR="001C0954" w:rsidRPr="008F65CF" w:rsidRDefault="001C0954" w:rsidP="001D7C5F">
            <w:pPr>
              <w:ind w:left="57"/>
            </w:pPr>
            <w:r w:rsidRPr="008F65CF">
              <w:t>Автомобили легковые:</w:t>
            </w:r>
          </w:p>
        </w:tc>
        <w:tc>
          <w:tcPr>
            <w:tcW w:w="2126" w:type="dxa"/>
            <w:tcBorders>
              <w:bottom w:val="nil"/>
            </w:tcBorders>
            <w:vAlign w:val="bottom"/>
          </w:tcPr>
          <w:p w:rsidR="001C0954" w:rsidRPr="008F65CF" w:rsidRDefault="001C0954" w:rsidP="001D7C5F"/>
        </w:tc>
        <w:tc>
          <w:tcPr>
            <w:tcW w:w="3544" w:type="dxa"/>
            <w:tcBorders>
              <w:bottom w:val="nil"/>
            </w:tcBorders>
            <w:vAlign w:val="bottom"/>
          </w:tcPr>
          <w:p w:rsidR="001C0954" w:rsidRPr="008F65CF" w:rsidRDefault="001C0954" w:rsidP="001D7C5F"/>
        </w:tc>
      </w:tr>
      <w:tr w:rsidR="001C0954" w:rsidRPr="008F65CF" w:rsidTr="001D7C5F">
        <w:tc>
          <w:tcPr>
            <w:tcW w:w="595" w:type="dxa"/>
            <w:tcBorders>
              <w:top w:val="nil"/>
            </w:tcBorders>
            <w:vAlign w:val="bottom"/>
          </w:tcPr>
          <w:p w:rsidR="001C0954" w:rsidRPr="008F65CF" w:rsidRDefault="001C0954" w:rsidP="001D7C5F">
            <w:pPr>
              <w:jc w:val="center"/>
            </w:pPr>
          </w:p>
        </w:tc>
        <w:tc>
          <w:tcPr>
            <w:tcW w:w="3686" w:type="dxa"/>
            <w:tcBorders>
              <w:top w:val="nil"/>
            </w:tcBorders>
            <w:vAlign w:val="bottom"/>
          </w:tcPr>
          <w:p w:rsidR="001C0954" w:rsidRPr="008F65CF" w:rsidRDefault="001C0954" w:rsidP="001D7C5F">
            <w:pPr>
              <w:ind w:left="57"/>
            </w:pPr>
          </w:p>
        </w:tc>
        <w:tc>
          <w:tcPr>
            <w:tcW w:w="2126" w:type="dxa"/>
            <w:tcBorders>
              <w:top w:val="nil"/>
            </w:tcBorders>
            <w:vAlign w:val="bottom"/>
          </w:tcPr>
          <w:p w:rsidR="001C0954" w:rsidRPr="008F65CF" w:rsidRDefault="001C0954" w:rsidP="001D7C5F"/>
        </w:tc>
        <w:tc>
          <w:tcPr>
            <w:tcW w:w="3544" w:type="dxa"/>
            <w:tcBorders>
              <w:top w:val="nil"/>
            </w:tcBorders>
            <w:vAlign w:val="bottom"/>
          </w:tcPr>
          <w:p w:rsidR="001C0954" w:rsidRPr="008F65CF" w:rsidRDefault="001C0954" w:rsidP="001D7C5F"/>
        </w:tc>
      </w:tr>
      <w:tr w:rsidR="001C0954" w:rsidRPr="008F65CF" w:rsidTr="001D7C5F">
        <w:tc>
          <w:tcPr>
            <w:tcW w:w="595" w:type="dxa"/>
            <w:tcBorders>
              <w:bottom w:val="nil"/>
            </w:tcBorders>
            <w:vAlign w:val="bottom"/>
          </w:tcPr>
          <w:p w:rsidR="001C0954" w:rsidRPr="008F65CF" w:rsidRDefault="001C0954" w:rsidP="001D7C5F">
            <w:pPr>
              <w:jc w:val="center"/>
            </w:pPr>
            <w:r w:rsidRPr="008F65CF">
              <w:t>2</w:t>
            </w:r>
          </w:p>
        </w:tc>
        <w:tc>
          <w:tcPr>
            <w:tcW w:w="3686" w:type="dxa"/>
            <w:tcBorders>
              <w:bottom w:val="nil"/>
            </w:tcBorders>
            <w:vAlign w:val="bottom"/>
          </w:tcPr>
          <w:p w:rsidR="001C0954" w:rsidRPr="008F65CF" w:rsidRDefault="001C0954" w:rsidP="001D7C5F">
            <w:pPr>
              <w:ind w:left="57"/>
            </w:pPr>
            <w:r w:rsidRPr="008F65CF">
              <w:t>Автомобили грузовые:</w:t>
            </w:r>
          </w:p>
        </w:tc>
        <w:tc>
          <w:tcPr>
            <w:tcW w:w="2126" w:type="dxa"/>
            <w:tcBorders>
              <w:bottom w:val="nil"/>
            </w:tcBorders>
            <w:vAlign w:val="bottom"/>
          </w:tcPr>
          <w:p w:rsidR="001C0954" w:rsidRPr="008F65CF" w:rsidRDefault="001C0954" w:rsidP="001D7C5F"/>
        </w:tc>
        <w:tc>
          <w:tcPr>
            <w:tcW w:w="3544" w:type="dxa"/>
            <w:tcBorders>
              <w:bottom w:val="nil"/>
            </w:tcBorders>
            <w:vAlign w:val="bottom"/>
          </w:tcPr>
          <w:p w:rsidR="001C0954" w:rsidRPr="008F65CF" w:rsidRDefault="001C0954" w:rsidP="001D7C5F"/>
        </w:tc>
      </w:tr>
      <w:tr w:rsidR="001C0954" w:rsidRPr="008F65CF" w:rsidTr="001D7C5F">
        <w:tc>
          <w:tcPr>
            <w:tcW w:w="595" w:type="dxa"/>
            <w:tcBorders>
              <w:top w:val="nil"/>
              <w:bottom w:val="nil"/>
            </w:tcBorders>
            <w:vAlign w:val="bottom"/>
          </w:tcPr>
          <w:p w:rsidR="001C0954" w:rsidRPr="008F65CF" w:rsidRDefault="001C0954" w:rsidP="001D7C5F">
            <w:pPr>
              <w:jc w:val="center"/>
            </w:pPr>
          </w:p>
        </w:tc>
        <w:tc>
          <w:tcPr>
            <w:tcW w:w="3686" w:type="dxa"/>
            <w:tcBorders>
              <w:top w:val="nil"/>
              <w:bottom w:val="nil"/>
            </w:tcBorders>
            <w:vAlign w:val="bottom"/>
          </w:tcPr>
          <w:p w:rsidR="001C0954" w:rsidRPr="008F65CF" w:rsidRDefault="001C0954" w:rsidP="001D7C5F">
            <w:pPr>
              <w:ind w:left="57"/>
            </w:pPr>
          </w:p>
        </w:tc>
        <w:tc>
          <w:tcPr>
            <w:tcW w:w="2126" w:type="dxa"/>
            <w:tcBorders>
              <w:top w:val="nil"/>
              <w:bottom w:val="nil"/>
            </w:tcBorders>
            <w:vAlign w:val="bottom"/>
          </w:tcPr>
          <w:p w:rsidR="001C0954" w:rsidRPr="008F65CF" w:rsidRDefault="001C0954" w:rsidP="001D7C5F"/>
        </w:tc>
        <w:tc>
          <w:tcPr>
            <w:tcW w:w="3544" w:type="dxa"/>
            <w:tcBorders>
              <w:top w:val="nil"/>
              <w:bottom w:val="nil"/>
            </w:tcBorders>
            <w:vAlign w:val="bottom"/>
          </w:tcPr>
          <w:p w:rsidR="001C0954" w:rsidRPr="008F65CF" w:rsidRDefault="001C0954" w:rsidP="001D7C5F"/>
        </w:tc>
      </w:tr>
      <w:tr w:rsidR="001C0954" w:rsidRPr="008F65CF" w:rsidTr="001D7C5F">
        <w:tc>
          <w:tcPr>
            <w:tcW w:w="595" w:type="dxa"/>
            <w:tcBorders>
              <w:bottom w:val="nil"/>
            </w:tcBorders>
            <w:vAlign w:val="bottom"/>
          </w:tcPr>
          <w:p w:rsidR="001C0954" w:rsidRPr="008F65CF" w:rsidRDefault="001C0954" w:rsidP="001D7C5F">
            <w:pPr>
              <w:jc w:val="center"/>
            </w:pPr>
            <w:r w:rsidRPr="008F65CF">
              <w:t>3</w:t>
            </w:r>
          </w:p>
        </w:tc>
        <w:tc>
          <w:tcPr>
            <w:tcW w:w="3686" w:type="dxa"/>
            <w:tcBorders>
              <w:bottom w:val="nil"/>
            </w:tcBorders>
            <w:vAlign w:val="bottom"/>
          </w:tcPr>
          <w:p w:rsidR="001C0954" w:rsidRPr="008F65CF" w:rsidRDefault="001C0954" w:rsidP="001D7C5F">
            <w:pPr>
              <w:ind w:left="57"/>
            </w:pPr>
            <w:r w:rsidRPr="008F65CF">
              <w:t>Автоприцепы:</w:t>
            </w:r>
          </w:p>
        </w:tc>
        <w:tc>
          <w:tcPr>
            <w:tcW w:w="2126" w:type="dxa"/>
            <w:tcBorders>
              <w:bottom w:val="nil"/>
            </w:tcBorders>
            <w:vAlign w:val="bottom"/>
          </w:tcPr>
          <w:p w:rsidR="001C0954" w:rsidRPr="008F65CF" w:rsidRDefault="001C0954" w:rsidP="001D7C5F"/>
        </w:tc>
        <w:tc>
          <w:tcPr>
            <w:tcW w:w="3544" w:type="dxa"/>
            <w:tcBorders>
              <w:bottom w:val="nil"/>
            </w:tcBorders>
            <w:vAlign w:val="bottom"/>
          </w:tcPr>
          <w:p w:rsidR="001C0954" w:rsidRPr="008F65CF" w:rsidRDefault="001C0954" w:rsidP="001D7C5F"/>
        </w:tc>
      </w:tr>
      <w:tr w:rsidR="001C0954" w:rsidRPr="008F65CF" w:rsidTr="001D7C5F">
        <w:tc>
          <w:tcPr>
            <w:tcW w:w="595" w:type="dxa"/>
            <w:tcBorders>
              <w:top w:val="nil"/>
              <w:bottom w:val="nil"/>
            </w:tcBorders>
            <w:vAlign w:val="bottom"/>
          </w:tcPr>
          <w:p w:rsidR="001C0954" w:rsidRPr="008F65CF" w:rsidRDefault="001C0954" w:rsidP="001D7C5F">
            <w:pPr>
              <w:jc w:val="center"/>
            </w:pPr>
          </w:p>
        </w:tc>
        <w:tc>
          <w:tcPr>
            <w:tcW w:w="3686" w:type="dxa"/>
            <w:tcBorders>
              <w:top w:val="nil"/>
              <w:bottom w:val="nil"/>
            </w:tcBorders>
            <w:vAlign w:val="bottom"/>
          </w:tcPr>
          <w:p w:rsidR="001C0954" w:rsidRPr="008F65CF" w:rsidRDefault="001C0954" w:rsidP="001D7C5F">
            <w:pPr>
              <w:ind w:left="57"/>
            </w:pPr>
          </w:p>
        </w:tc>
        <w:tc>
          <w:tcPr>
            <w:tcW w:w="2126" w:type="dxa"/>
            <w:tcBorders>
              <w:top w:val="nil"/>
              <w:bottom w:val="nil"/>
            </w:tcBorders>
            <w:vAlign w:val="bottom"/>
          </w:tcPr>
          <w:p w:rsidR="001C0954" w:rsidRPr="008F65CF" w:rsidRDefault="001C0954" w:rsidP="001D7C5F"/>
        </w:tc>
        <w:tc>
          <w:tcPr>
            <w:tcW w:w="3544" w:type="dxa"/>
            <w:tcBorders>
              <w:top w:val="nil"/>
              <w:bottom w:val="nil"/>
            </w:tcBorders>
            <w:vAlign w:val="bottom"/>
          </w:tcPr>
          <w:p w:rsidR="001C0954" w:rsidRPr="008F65CF" w:rsidRDefault="001C0954" w:rsidP="001D7C5F"/>
        </w:tc>
      </w:tr>
      <w:tr w:rsidR="001C0954" w:rsidRPr="008F65CF" w:rsidTr="001D7C5F">
        <w:tc>
          <w:tcPr>
            <w:tcW w:w="595" w:type="dxa"/>
            <w:tcBorders>
              <w:bottom w:val="nil"/>
            </w:tcBorders>
            <w:vAlign w:val="bottom"/>
          </w:tcPr>
          <w:p w:rsidR="001C0954" w:rsidRPr="008F65CF" w:rsidRDefault="001C0954" w:rsidP="001D7C5F">
            <w:pPr>
              <w:jc w:val="center"/>
            </w:pPr>
            <w:r w:rsidRPr="008F65CF">
              <w:t>4</w:t>
            </w:r>
          </w:p>
        </w:tc>
        <w:tc>
          <w:tcPr>
            <w:tcW w:w="3686" w:type="dxa"/>
            <w:tcBorders>
              <w:bottom w:val="nil"/>
            </w:tcBorders>
            <w:vAlign w:val="bottom"/>
          </w:tcPr>
          <w:p w:rsidR="001C0954" w:rsidRPr="008F65CF" w:rsidRDefault="001C0954" w:rsidP="001D7C5F">
            <w:pPr>
              <w:ind w:left="57"/>
            </w:pPr>
            <w:r w:rsidRPr="008F65CF">
              <w:t>Мототранспорные средства:</w:t>
            </w:r>
          </w:p>
        </w:tc>
        <w:tc>
          <w:tcPr>
            <w:tcW w:w="2126" w:type="dxa"/>
            <w:tcBorders>
              <w:bottom w:val="nil"/>
            </w:tcBorders>
            <w:vAlign w:val="bottom"/>
          </w:tcPr>
          <w:p w:rsidR="001C0954" w:rsidRPr="008F65CF" w:rsidRDefault="001C0954" w:rsidP="001D7C5F"/>
        </w:tc>
        <w:tc>
          <w:tcPr>
            <w:tcW w:w="3544" w:type="dxa"/>
            <w:tcBorders>
              <w:bottom w:val="nil"/>
            </w:tcBorders>
            <w:vAlign w:val="bottom"/>
          </w:tcPr>
          <w:p w:rsidR="001C0954" w:rsidRPr="008F65CF" w:rsidRDefault="001C0954" w:rsidP="001D7C5F"/>
        </w:tc>
      </w:tr>
      <w:tr w:rsidR="001C0954" w:rsidRPr="008F65CF" w:rsidTr="001D7C5F">
        <w:tc>
          <w:tcPr>
            <w:tcW w:w="595" w:type="dxa"/>
            <w:tcBorders>
              <w:top w:val="nil"/>
              <w:bottom w:val="nil"/>
            </w:tcBorders>
            <w:vAlign w:val="bottom"/>
          </w:tcPr>
          <w:p w:rsidR="001C0954" w:rsidRPr="008F65CF" w:rsidRDefault="001C0954" w:rsidP="001D7C5F">
            <w:pPr>
              <w:jc w:val="center"/>
            </w:pPr>
          </w:p>
        </w:tc>
        <w:tc>
          <w:tcPr>
            <w:tcW w:w="3686" w:type="dxa"/>
            <w:tcBorders>
              <w:top w:val="nil"/>
              <w:bottom w:val="nil"/>
            </w:tcBorders>
            <w:vAlign w:val="bottom"/>
          </w:tcPr>
          <w:p w:rsidR="001C0954" w:rsidRPr="008F65CF" w:rsidRDefault="001C0954" w:rsidP="001D7C5F">
            <w:pPr>
              <w:ind w:left="57"/>
            </w:pPr>
          </w:p>
        </w:tc>
        <w:tc>
          <w:tcPr>
            <w:tcW w:w="2126" w:type="dxa"/>
            <w:tcBorders>
              <w:top w:val="nil"/>
              <w:bottom w:val="nil"/>
            </w:tcBorders>
            <w:vAlign w:val="bottom"/>
          </w:tcPr>
          <w:p w:rsidR="001C0954" w:rsidRPr="008F65CF" w:rsidRDefault="001C0954" w:rsidP="001D7C5F"/>
        </w:tc>
        <w:tc>
          <w:tcPr>
            <w:tcW w:w="3544" w:type="dxa"/>
            <w:tcBorders>
              <w:top w:val="nil"/>
              <w:bottom w:val="nil"/>
            </w:tcBorders>
            <w:vAlign w:val="bottom"/>
          </w:tcPr>
          <w:p w:rsidR="001C0954" w:rsidRPr="008F65CF" w:rsidRDefault="001C0954" w:rsidP="001D7C5F"/>
        </w:tc>
      </w:tr>
      <w:tr w:rsidR="001C0954" w:rsidRPr="008F65CF" w:rsidTr="001D7C5F">
        <w:tc>
          <w:tcPr>
            <w:tcW w:w="595" w:type="dxa"/>
            <w:tcBorders>
              <w:bottom w:val="nil"/>
            </w:tcBorders>
          </w:tcPr>
          <w:p w:rsidR="001C0954" w:rsidRPr="008F65CF" w:rsidRDefault="001C0954" w:rsidP="001D7C5F">
            <w:pPr>
              <w:jc w:val="center"/>
            </w:pPr>
            <w:r w:rsidRPr="008F65CF">
              <w:t>5</w:t>
            </w:r>
          </w:p>
        </w:tc>
        <w:tc>
          <w:tcPr>
            <w:tcW w:w="3686" w:type="dxa"/>
            <w:tcBorders>
              <w:bottom w:val="nil"/>
            </w:tcBorders>
            <w:vAlign w:val="bottom"/>
          </w:tcPr>
          <w:p w:rsidR="001C0954" w:rsidRPr="008F65CF" w:rsidRDefault="001C0954" w:rsidP="001D7C5F">
            <w:pPr>
              <w:ind w:left="57"/>
            </w:pPr>
            <w:r w:rsidRPr="008F65CF">
              <w:t>Сельскохозяйственная техника:</w:t>
            </w:r>
          </w:p>
        </w:tc>
        <w:tc>
          <w:tcPr>
            <w:tcW w:w="2126" w:type="dxa"/>
            <w:tcBorders>
              <w:bottom w:val="nil"/>
            </w:tcBorders>
            <w:vAlign w:val="bottom"/>
          </w:tcPr>
          <w:p w:rsidR="001C0954" w:rsidRPr="008F65CF" w:rsidRDefault="001C0954" w:rsidP="001D7C5F"/>
        </w:tc>
        <w:tc>
          <w:tcPr>
            <w:tcW w:w="3544" w:type="dxa"/>
            <w:tcBorders>
              <w:bottom w:val="nil"/>
            </w:tcBorders>
            <w:vAlign w:val="bottom"/>
          </w:tcPr>
          <w:p w:rsidR="001C0954" w:rsidRPr="008F65CF" w:rsidRDefault="001C0954" w:rsidP="001D7C5F"/>
        </w:tc>
      </w:tr>
      <w:tr w:rsidR="001C0954" w:rsidRPr="008F65CF" w:rsidTr="001D7C5F">
        <w:tc>
          <w:tcPr>
            <w:tcW w:w="595" w:type="dxa"/>
            <w:tcBorders>
              <w:top w:val="nil"/>
              <w:bottom w:val="nil"/>
            </w:tcBorders>
            <w:vAlign w:val="bottom"/>
          </w:tcPr>
          <w:p w:rsidR="001C0954" w:rsidRPr="008F65CF" w:rsidRDefault="001C0954" w:rsidP="001D7C5F">
            <w:pPr>
              <w:jc w:val="center"/>
            </w:pPr>
          </w:p>
        </w:tc>
        <w:tc>
          <w:tcPr>
            <w:tcW w:w="3686" w:type="dxa"/>
            <w:tcBorders>
              <w:top w:val="nil"/>
              <w:bottom w:val="nil"/>
            </w:tcBorders>
            <w:vAlign w:val="bottom"/>
          </w:tcPr>
          <w:p w:rsidR="001C0954" w:rsidRPr="008F65CF" w:rsidRDefault="001C0954" w:rsidP="001D7C5F">
            <w:pPr>
              <w:ind w:left="57"/>
            </w:pPr>
          </w:p>
        </w:tc>
        <w:tc>
          <w:tcPr>
            <w:tcW w:w="2126" w:type="dxa"/>
            <w:tcBorders>
              <w:top w:val="nil"/>
              <w:bottom w:val="nil"/>
            </w:tcBorders>
            <w:vAlign w:val="bottom"/>
          </w:tcPr>
          <w:p w:rsidR="001C0954" w:rsidRPr="008F65CF" w:rsidRDefault="001C0954" w:rsidP="001D7C5F"/>
        </w:tc>
        <w:tc>
          <w:tcPr>
            <w:tcW w:w="3544" w:type="dxa"/>
            <w:tcBorders>
              <w:top w:val="nil"/>
              <w:bottom w:val="nil"/>
            </w:tcBorders>
            <w:vAlign w:val="bottom"/>
          </w:tcPr>
          <w:p w:rsidR="001C0954" w:rsidRPr="008F65CF" w:rsidRDefault="001C0954" w:rsidP="001D7C5F"/>
        </w:tc>
      </w:tr>
      <w:tr w:rsidR="001C0954" w:rsidRPr="008F65CF" w:rsidTr="001D7C5F">
        <w:tc>
          <w:tcPr>
            <w:tcW w:w="595" w:type="dxa"/>
            <w:tcBorders>
              <w:bottom w:val="nil"/>
            </w:tcBorders>
            <w:vAlign w:val="bottom"/>
          </w:tcPr>
          <w:p w:rsidR="001C0954" w:rsidRPr="008F65CF" w:rsidRDefault="001C0954" w:rsidP="001D7C5F">
            <w:pPr>
              <w:jc w:val="center"/>
            </w:pPr>
            <w:r w:rsidRPr="008F65CF">
              <w:t>6</w:t>
            </w:r>
          </w:p>
        </w:tc>
        <w:tc>
          <w:tcPr>
            <w:tcW w:w="3686" w:type="dxa"/>
            <w:tcBorders>
              <w:bottom w:val="nil"/>
            </w:tcBorders>
            <w:vAlign w:val="bottom"/>
          </w:tcPr>
          <w:p w:rsidR="001C0954" w:rsidRPr="008F65CF" w:rsidRDefault="001C0954" w:rsidP="001D7C5F">
            <w:pPr>
              <w:ind w:left="57"/>
            </w:pPr>
            <w:r w:rsidRPr="008F65CF">
              <w:t>Водный транспорт:</w:t>
            </w:r>
          </w:p>
        </w:tc>
        <w:tc>
          <w:tcPr>
            <w:tcW w:w="2126" w:type="dxa"/>
            <w:tcBorders>
              <w:bottom w:val="nil"/>
            </w:tcBorders>
            <w:vAlign w:val="bottom"/>
          </w:tcPr>
          <w:p w:rsidR="001C0954" w:rsidRPr="008F65CF" w:rsidRDefault="001C0954" w:rsidP="001D7C5F"/>
        </w:tc>
        <w:tc>
          <w:tcPr>
            <w:tcW w:w="3544" w:type="dxa"/>
            <w:tcBorders>
              <w:bottom w:val="nil"/>
            </w:tcBorders>
            <w:vAlign w:val="bottom"/>
          </w:tcPr>
          <w:p w:rsidR="001C0954" w:rsidRPr="008F65CF" w:rsidRDefault="001C0954" w:rsidP="001D7C5F"/>
        </w:tc>
      </w:tr>
      <w:tr w:rsidR="001C0954" w:rsidRPr="008F65CF" w:rsidTr="001D7C5F">
        <w:tc>
          <w:tcPr>
            <w:tcW w:w="595" w:type="dxa"/>
            <w:tcBorders>
              <w:top w:val="nil"/>
              <w:bottom w:val="nil"/>
            </w:tcBorders>
            <w:vAlign w:val="bottom"/>
          </w:tcPr>
          <w:p w:rsidR="001C0954" w:rsidRPr="008F65CF" w:rsidRDefault="001C0954" w:rsidP="001D7C5F">
            <w:pPr>
              <w:jc w:val="center"/>
            </w:pPr>
          </w:p>
        </w:tc>
        <w:tc>
          <w:tcPr>
            <w:tcW w:w="3686" w:type="dxa"/>
            <w:tcBorders>
              <w:top w:val="nil"/>
              <w:bottom w:val="nil"/>
            </w:tcBorders>
            <w:vAlign w:val="bottom"/>
          </w:tcPr>
          <w:p w:rsidR="001C0954" w:rsidRPr="008F65CF" w:rsidRDefault="001C0954" w:rsidP="001D7C5F">
            <w:pPr>
              <w:ind w:left="57"/>
            </w:pPr>
          </w:p>
        </w:tc>
        <w:tc>
          <w:tcPr>
            <w:tcW w:w="2126" w:type="dxa"/>
            <w:tcBorders>
              <w:top w:val="nil"/>
              <w:bottom w:val="nil"/>
            </w:tcBorders>
            <w:vAlign w:val="bottom"/>
          </w:tcPr>
          <w:p w:rsidR="001C0954" w:rsidRPr="008F65CF" w:rsidRDefault="001C0954" w:rsidP="001D7C5F"/>
        </w:tc>
        <w:tc>
          <w:tcPr>
            <w:tcW w:w="3544" w:type="dxa"/>
            <w:tcBorders>
              <w:top w:val="nil"/>
              <w:bottom w:val="nil"/>
            </w:tcBorders>
            <w:vAlign w:val="bottom"/>
          </w:tcPr>
          <w:p w:rsidR="001C0954" w:rsidRPr="008F65CF" w:rsidRDefault="001C0954" w:rsidP="001D7C5F"/>
        </w:tc>
      </w:tr>
      <w:tr w:rsidR="001C0954" w:rsidRPr="008F65CF" w:rsidTr="001D7C5F">
        <w:tc>
          <w:tcPr>
            <w:tcW w:w="595" w:type="dxa"/>
            <w:tcBorders>
              <w:bottom w:val="nil"/>
            </w:tcBorders>
            <w:vAlign w:val="bottom"/>
          </w:tcPr>
          <w:p w:rsidR="001C0954" w:rsidRPr="008F65CF" w:rsidRDefault="001C0954" w:rsidP="001D7C5F">
            <w:pPr>
              <w:jc w:val="center"/>
            </w:pPr>
            <w:r w:rsidRPr="008F65CF">
              <w:t>7</w:t>
            </w:r>
          </w:p>
        </w:tc>
        <w:tc>
          <w:tcPr>
            <w:tcW w:w="3686" w:type="dxa"/>
            <w:tcBorders>
              <w:bottom w:val="nil"/>
            </w:tcBorders>
            <w:vAlign w:val="bottom"/>
          </w:tcPr>
          <w:p w:rsidR="001C0954" w:rsidRPr="008F65CF" w:rsidRDefault="001C0954" w:rsidP="001D7C5F">
            <w:pPr>
              <w:ind w:left="57"/>
            </w:pPr>
            <w:r w:rsidRPr="008F65CF">
              <w:t>Воздушный транспорт:</w:t>
            </w:r>
          </w:p>
        </w:tc>
        <w:tc>
          <w:tcPr>
            <w:tcW w:w="2126" w:type="dxa"/>
            <w:tcBorders>
              <w:bottom w:val="nil"/>
            </w:tcBorders>
            <w:vAlign w:val="bottom"/>
          </w:tcPr>
          <w:p w:rsidR="001C0954" w:rsidRPr="008F65CF" w:rsidRDefault="001C0954" w:rsidP="001D7C5F"/>
        </w:tc>
        <w:tc>
          <w:tcPr>
            <w:tcW w:w="3544" w:type="dxa"/>
            <w:tcBorders>
              <w:bottom w:val="nil"/>
            </w:tcBorders>
            <w:vAlign w:val="bottom"/>
          </w:tcPr>
          <w:p w:rsidR="001C0954" w:rsidRPr="008F65CF" w:rsidRDefault="001C0954" w:rsidP="001D7C5F"/>
        </w:tc>
      </w:tr>
      <w:tr w:rsidR="001C0954" w:rsidRPr="008F65CF" w:rsidTr="001D7C5F">
        <w:tc>
          <w:tcPr>
            <w:tcW w:w="595" w:type="dxa"/>
            <w:tcBorders>
              <w:top w:val="nil"/>
              <w:bottom w:val="nil"/>
            </w:tcBorders>
            <w:vAlign w:val="bottom"/>
          </w:tcPr>
          <w:p w:rsidR="001C0954" w:rsidRPr="008F65CF" w:rsidRDefault="001C0954" w:rsidP="001D7C5F">
            <w:pPr>
              <w:jc w:val="center"/>
            </w:pPr>
          </w:p>
        </w:tc>
        <w:tc>
          <w:tcPr>
            <w:tcW w:w="3686" w:type="dxa"/>
            <w:tcBorders>
              <w:top w:val="nil"/>
              <w:bottom w:val="nil"/>
            </w:tcBorders>
            <w:vAlign w:val="bottom"/>
          </w:tcPr>
          <w:p w:rsidR="001C0954" w:rsidRPr="008F65CF" w:rsidRDefault="001C0954" w:rsidP="001D7C5F">
            <w:pPr>
              <w:ind w:left="57"/>
            </w:pPr>
          </w:p>
        </w:tc>
        <w:tc>
          <w:tcPr>
            <w:tcW w:w="2126" w:type="dxa"/>
            <w:tcBorders>
              <w:top w:val="nil"/>
              <w:bottom w:val="nil"/>
            </w:tcBorders>
            <w:vAlign w:val="bottom"/>
          </w:tcPr>
          <w:p w:rsidR="001C0954" w:rsidRPr="008F65CF" w:rsidRDefault="001C0954" w:rsidP="001D7C5F"/>
        </w:tc>
        <w:tc>
          <w:tcPr>
            <w:tcW w:w="3544" w:type="dxa"/>
            <w:tcBorders>
              <w:top w:val="nil"/>
              <w:bottom w:val="nil"/>
            </w:tcBorders>
            <w:vAlign w:val="bottom"/>
          </w:tcPr>
          <w:p w:rsidR="001C0954" w:rsidRPr="008F65CF" w:rsidRDefault="001C0954" w:rsidP="001D7C5F"/>
        </w:tc>
      </w:tr>
      <w:tr w:rsidR="001C0954" w:rsidRPr="008F65CF" w:rsidTr="001C0954">
        <w:tc>
          <w:tcPr>
            <w:tcW w:w="595" w:type="dxa"/>
            <w:tcBorders>
              <w:bottom w:val="nil"/>
            </w:tcBorders>
          </w:tcPr>
          <w:p w:rsidR="001C0954" w:rsidRPr="008F65CF" w:rsidRDefault="001C0954" w:rsidP="001D7C5F">
            <w:pPr>
              <w:jc w:val="center"/>
            </w:pPr>
            <w:r w:rsidRPr="008F65CF">
              <w:t>8</w:t>
            </w:r>
          </w:p>
        </w:tc>
        <w:tc>
          <w:tcPr>
            <w:tcW w:w="3686" w:type="dxa"/>
            <w:tcBorders>
              <w:bottom w:val="nil"/>
            </w:tcBorders>
            <w:vAlign w:val="bottom"/>
          </w:tcPr>
          <w:p w:rsidR="001C0954" w:rsidRPr="008F65CF" w:rsidRDefault="001C0954" w:rsidP="001D7C5F">
            <w:pPr>
              <w:ind w:left="57"/>
            </w:pPr>
            <w:r w:rsidRPr="008F65CF">
              <w:t>Иные транспортные средства:</w:t>
            </w:r>
          </w:p>
        </w:tc>
        <w:tc>
          <w:tcPr>
            <w:tcW w:w="2126" w:type="dxa"/>
            <w:tcBorders>
              <w:bottom w:val="nil"/>
            </w:tcBorders>
            <w:vAlign w:val="bottom"/>
          </w:tcPr>
          <w:p w:rsidR="001C0954" w:rsidRPr="008F65CF" w:rsidRDefault="001C0954" w:rsidP="001D7C5F"/>
        </w:tc>
        <w:tc>
          <w:tcPr>
            <w:tcW w:w="3544" w:type="dxa"/>
            <w:tcBorders>
              <w:bottom w:val="nil"/>
            </w:tcBorders>
            <w:vAlign w:val="bottom"/>
          </w:tcPr>
          <w:p w:rsidR="001C0954" w:rsidRPr="008F65CF" w:rsidRDefault="001C0954" w:rsidP="001D7C5F"/>
        </w:tc>
      </w:tr>
      <w:tr w:rsidR="001C0954" w:rsidRPr="008F65CF" w:rsidTr="001C0954">
        <w:tc>
          <w:tcPr>
            <w:tcW w:w="595" w:type="dxa"/>
            <w:tcBorders>
              <w:top w:val="nil"/>
              <w:bottom w:val="single" w:sz="4" w:space="0" w:color="auto"/>
            </w:tcBorders>
            <w:vAlign w:val="bottom"/>
          </w:tcPr>
          <w:p w:rsidR="001C0954" w:rsidRPr="008F65CF" w:rsidRDefault="001C0954" w:rsidP="001D7C5F">
            <w:pPr>
              <w:jc w:val="center"/>
            </w:pPr>
          </w:p>
        </w:tc>
        <w:tc>
          <w:tcPr>
            <w:tcW w:w="3686" w:type="dxa"/>
            <w:tcBorders>
              <w:top w:val="nil"/>
              <w:bottom w:val="single" w:sz="4" w:space="0" w:color="auto"/>
            </w:tcBorders>
            <w:vAlign w:val="bottom"/>
          </w:tcPr>
          <w:p w:rsidR="001C0954" w:rsidRPr="008F65CF" w:rsidRDefault="001C0954" w:rsidP="001D7C5F">
            <w:pPr>
              <w:ind w:left="57"/>
            </w:pPr>
          </w:p>
        </w:tc>
        <w:tc>
          <w:tcPr>
            <w:tcW w:w="2126" w:type="dxa"/>
            <w:tcBorders>
              <w:top w:val="nil"/>
              <w:bottom w:val="single" w:sz="4" w:space="0" w:color="auto"/>
            </w:tcBorders>
            <w:vAlign w:val="bottom"/>
          </w:tcPr>
          <w:p w:rsidR="001C0954" w:rsidRPr="008F65CF" w:rsidRDefault="001C0954" w:rsidP="001D7C5F"/>
        </w:tc>
        <w:tc>
          <w:tcPr>
            <w:tcW w:w="3544" w:type="dxa"/>
            <w:tcBorders>
              <w:top w:val="nil"/>
              <w:bottom w:val="single" w:sz="4" w:space="0" w:color="auto"/>
            </w:tcBorders>
            <w:vAlign w:val="bottom"/>
          </w:tcPr>
          <w:p w:rsidR="001C0954" w:rsidRPr="008F65CF" w:rsidRDefault="001C0954" w:rsidP="001D7C5F"/>
        </w:tc>
      </w:tr>
    </w:tbl>
    <w:p w:rsidR="001C0954" w:rsidRDefault="001C0954" w:rsidP="001C0954">
      <w:pPr>
        <w:pStyle w:val="ConsPlusNonformat"/>
      </w:pPr>
      <w:r>
        <w:t xml:space="preserve">  --------------------------------</w:t>
      </w:r>
    </w:p>
    <w:p w:rsidR="001C0954" w:rsidRPr="00126317" w:rsidRDefault="001C0954" w:rsidP="001C0954">
      <w:pPr>
        <w:pStyle w:val="ConsPlusNonformat"/>
        <w:jc w:val="both"/>
        <w:rPr>
          <w:rFonts w:ascii="Times New Roman" w:hAnsi="Times New Roman" w:cs="Times New Roman"/>
        </w:rPr>
      </w:pPr>
      <w:r w:rsidRPr="00126317">
        <w:rPr>
          <w:rFonts w:ascii="Times New Roman" w:hAnsi="Times New Roman" w:cs="Times New Roman"/>
        </w:rPr>
        <w:t xml:space="preserve">  &lt;1&gt;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w:t>
      </w:r>
      <w:r>
        <w:rPr>
          <w:rFonts w:ascii="Times New Roman" w:hAnsi="Times New Roman" w:cs="Times New Roman"/>
        </w:rPr>
        <w:t xml:space="preserve">члена семьи </w:t>
      </w:r>
      <w:r w:rsidRPr="00126317">
        <w:rPr>
          <w:rFonts w:ascii="Times New Roman" w:hAnsi="Times New Roman" w:cs="Times New Roman"/>
        </w:rPr>
        <w:t>лица,  поступающего  на работу на должность руководителя федерального государственного учреждения, представляющего сведения.</w:t>
      </w:r>
    </w:p>
    <w:p w:rsidR="001C0954" w:rsidRDefault="001C0954" w:rsidP="001C0954">
      <w:pPr>
        <w:pStyle w:val="ConsPlusNonformat"/>
      </w:pPr>
    </w:p>
    <w:p w:rsidR="001C0954" w:rsidRPr="00A073F7" w:rsidRDefault="001C0954" w:rsidP="001C0954">
      <w:pPr>
        <w:pStyle w:val="ConsPlusNonformat"/>
        <w:jc w:val="center"/>
        <w:rPr>
          <w:rFonts w:ascii="Times New Roman" w:hAnsi="Times New Roman" w:cs="Times New Roman"/>
          <w:sz w:val="24"/>
          <w:szCs w:val="24"/>
        </w:rPr>
      </w:pPr>
      <w:r w:rsidRPr="00A073F7">
        <w:rPr>
          <w:rFonts w:ascii="Times New Roman" w:hAnsi="Times New Roman" w:cs="Times New Roman"/>
          <w:sz w:val="24"/>
          <w:szCs w:val="24"/>
        </w:rPr>
        <w:lastRenderedPageBreak/>
        <w:t xml:space="preserve">Раздел 3. Сведения о денежных средствах, находящихся на счетах </w:t>
      </w:r>
    </w:p>
    <w:p w:rsidR="001C0954" w:rsidRPr="00A073F7" w:rsidRDefault="001C0954" w:rsidP="001C0954">
      <w:pPr>
        <w:pStyle w:val="ConsPlusNonformat"/>
        <w:jc w:val="center"/>
        <w:rPr>
          <w:rFonts w:ascii="Times New Roman" w:hAnsi="Times New Roman" w:cs="Times New Roman"/>
          <w:sz w:val="24"/>
          <w:szCs w:val="24"/>
        </w:rPr>
      </w:pPr>
      <w:r w:rsidRPr="00A073F7">
        <w:rPr>
          <w:rFonts w:ascii="Times New Roman" w:hAnsi="Times New Roman" w:cs="Times New Roman"/>
          <w:sz w:val="24"/>
          <w:szCs w:val="24"/>
        </w:rPr>
        <w:t>в банках и иных кредитных организациях</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3119"/>
        <w:gridCol w:w="1275"/>
        <w:gridCol w:w="1560"/>
        <w:gridCol w:w="1843"/>
        <w:gridCol w:w="1559"/>
      </w:tblGrid>
      <w:tr w:rsidR="001C0954" w:rsidRPr="00A073F7" w:rsidTr="001D7C5F">
        <w:tc>
          <w:tcPr>
            <w:tcW w:w="595" w:type="dxa"/>
          </w:tcPr>
          <w:p w:rsidR="001C0954" w:rsidRPr="00A073F7" w:rsidRDefault="001C0954" w:rsidP="001D7C5F">
            <w:pPr>
              <w:jc w:val="center"/>
            </w:pPr>
            <w:r w:rsidRPr="00A073F7">
              <w:t>№</w:t>
            </w:r>
            <w:r w:rsidRPr="00A073F7">
              <w:br/>
              <w:t>п/п</w:t>
            </w:r>
          </w:p>
        </w:tc>
        <w:tc>
          <w:tcPr>
            <w:tcW w:w="3119" w:type="dxa"/>
          </w:tcPr>
          <w:p w:rsidR="001C0954" w:rsidRPr="00A073F7" w:rsidRDefault="001C0954" w:rsidP="001D7C5F">
            <w:pPr>
              <w:jc w:val="center"/>
            </w:pPr>
            <w:r w:rsidRPr="00A073F7">
              <w:t>Наименование и адрес банка или иной кредитной организации</w:t>
            </w:r>
          </w:p>
        </w:tc>
        <w:tc>
          <w:tcPr>
            <w:tcW w:w="1275" w:type="dxa"/>
          </w:tcPr>
          <w:p w:rsidR="001C0954" w:rsidRPr="00A073F7" w:rsidRDefault="001C0954" w:rsidP="001D7C5F">
            <w:pPr>
              <w:jc w:val="center"/>
            </w:pPr>
            <w:r w:rsidRPr="00A073F7">
              <w:t xml:space="preserve">Вид и валюта счета </w:t>
            </w:r>
            <w:r w:rsidRPr="00A073F7">
              <w:rPr>
                <w:sz w:val="20"/>
                <w:szCs w:val="20"/>
              </w:rPr>
              <w:t>&lt;1&gt;</w:t>
            </w:r>
          </w:p>
        </w:tc>
        <w:tc>
          <w:tcPr>
            <w:tcW w:w="1560" w:type="dxa"/>
          </w:tcPr>
          <w:p w:rsidR="001C0954" w:rsidRPr="00A073F7" w:rsidRDefault="001C0954" w:rsidP="001D7C5F">
            <w:pPr>
              <w:jc w:val="center"/>
            </w:pPr>
            <w:r w:rsidRPr="00A073F7">
              <w:t>Дата открытия счета</w:t>
            </w:r>
          </w:p>
        </w:tc>
        <w:tc>
          <w:tcPr>
            <w:tcW w:w="1843" w:type="dxa"/>
          </w:tcPr>
          <w:p w:rsidR="001C0954" w:rsidRPr="00A073F7" w:rsidRDefault="001C0954" w:rsidP="001D7C5F">
            <w:pPr>
              <w:jc w:val="center"/>
            </w:pPr>
            <w:r w:rsidRPr="00A073F7">
              <w:t>Номер счета</w:t>
            </w:r>
          </w:p>
        </w:tc>
        <w:tc>
          <w:tcPr>
            <w:tcW w:w="1559" w:type="dxa"/>
          </w:tcPr>
          <w:p w:rsidR="001C0954" w:rsidRPr="00A073F7" w:rsidRDefault="001C0954" w:rsidP="001D7C5F">
            <w:pPr>
              <w:jc w:val="center"/>
            </w:pPr>
            <w:r w:rsidRPr="00A073F7">
              <w:t xml:space="preserve">Остаток на счете </w:t>
            </w:r>
            <w:r w:rsidRPr="00A073F7">
              <w:rPr>
                <w:sz w:val="20"/>
                <w:szCs w:val="20"/>
              </w:rPr>
              <w:t>&lt;2&gt;</w:t>
            </w:r>
            <w:r w:rsidRPr="00A073F7">
              <w:t xml:space="preserve"> (руб.)</w:t>
            </w:r>
          </w:p>
        </w:tc>
      </w:tr>
      <w:tr w:rsidR="001C0954" w:rsidRPr="00A073F7" w:rsidTr="001D7C5F">
        <w:trPr>
          <w:trHeight w:val="443"/>
        </w:trPr>
        <w:tc>
          <w:tcPr>
            <w:tcW w:w="595" w:type="dxa"/>
          </w:tcPr>
          <w:p w:rsidR="001C0954" w:rsidRPr="00A073F7" w:rsidRDefault="001C0954" w:rsidP="001D7C5F">
            <w:pPr>
              <w:jc w:val="center"/>
            </w:pPr>
            <w:r w:rsidRPr="00A073F7">
              <w:t>1</w:t>
            </w:r>
          </w:p>
        </w:tc>
        <w:tc>
          <w:tcPr>
            <w:tcW w:w="3119" w:type="dxa"/>
          </w:tcPr>
          <w:p w:rsidR="001C0954" w:rsidRPr="00A073F7" w:rsidRDefault="001C0954" w:rsidP="001D7C5F"/>
        </w:tc>
        <w:tc>
          <w:tcPr>
            <w:tcW w:w="1275" w:type="dxa"/>
          </w:tcPr>
          <w:p w:rsidR="001C0954" w:rsidRPr="00A073F7" w:rsidRDefault="001C0954" w:rsidP="001D7C5F"/>
        </w:tc>
        <w:tc>
          <w:tcPr>
            <w:tcW w:w="1560" w:type="dxa"/>
          </w:tcPr>
          <w:p w:rsidR="001C0954" w:rsidRPr="00A073F7" w:rsidRDefault="001C0954" w:rsidP="001D7C5F">
            <w:pPr>
              <w:jc w:val="center"/>
            </w:pPr>
          </w:p>
        </w:tc>
        <w:tc>
          <w:tcPr>
            <w:tcW w:w="1843" w:type="dxa"/>
          </w:tcPr>
          <w:p w:rsidR="001C0954" w:rsidRPr="00A073F7" w:rsidRDefault="001C0954" w:rsidP="001D7C5F">
            <w:pPr>
              <w:jc w:val="center"/>
            </w:pPr>
          </w:p>
        </w:tc>
        <w:tc>
          <w:tcPr>
            <w:tcW w:w="1559" w:type="dxa"/>
          </w:tcPr>
          <w:p w:rsidR="001C0954" w:rsidRPr="00A073F7" w:rsidRDefault="001C0954" w:rsidP="001D7C5F">
            <w:pPr>
              <w:jc w:val="center"/>
            </w:pPr>
          </w:p>
        </w:tc>
      </w:tr>
      <w:tr w:rsidR="001C0954" w:rsidRPr="00A073F7" w:rsidTr="001D7C5F">
        <w:trPr>
          <w:trHeight w:val="408"/>
        </w:trPr>
        <w:tc>
          <w:tcPr>
            <w:tcW w:w="595" w:type="dxa"/>
          </w:tcPr>
          <w:p w:rsidR="001C0954" w:rsidRPr="00A073F7" w:rsidRDefault="001C0954" w:rsidP="001D7C5F">
            <w:pPr>
              <w:jc w:val="center"/>
            </w:pPr>
            <w:r w:rsidRPr="00A073F7">
              <w:t>2</w:t>
            </w:r>
          </w:p>
        </w:tc>
        <w:tc>
          <w:tcPr>
            <w:tcW w:w="3119" w:type="dxa"/>
          </w:tcPr>
          <w:p w:rsidR="001C0954" w:rsidRPr="00A073F7" w:rsidRDefault="001C0954" w:rsidP="001D7C5F"/>
        </w:tc>
        <w:tc>
          <w:tcPr>
            <w:tcW w:w="1275" w:type="dxa"/>
          </w:tcPr>
          <w:p w:rsidR="001C0954" w:rsidRPr="00A073F7" w:rsidRDefault="001C0954" w:rsidP="001D7C5F"/>
        </w:tc>
        <w:tc>
          <w:tcPr>
            <w:tcW w:w="1560" w:type="dxa"/>
          </w:tcPr>
          <w:p w:rsidR="001C0954" w:rsidRPr="00A073F7" w:rsidRDefault="001C0954" w:rsidP="001D7C5F">
            <w:pPr>
              <w:jc w:val="center"/>
            </w:pPr>
          </w:p>
        </w:tc>
        <w:tc>
          <w:tcPr>
            <w:tcW w:w="1843" w:type="dxa"/>
          </w:tcPr>
          <w:p w:rsidR="001C0954" w:rsidRPr="00A073F7" w:rsidRDefault="001C0954" w:rsidP="001D7C5F">
            <w:pPr>
              <w:jc w:val="center"/>
            </w:pPr>
          </w:p>
        </w:tc>
        <w:tc>
          <w:tcPr>
            <w:tcW w:w="1559" w:type="dxa"/>
          </w:tcPr>
          <w:p w:rsidR="001C0954" w:rsidRPr="00A073F7" w:rsidRDefault="001C0954" w:rsidP="001D7C5F">
            <w:pPr>
              <w:jc w:val="center"/>
            </w:pPr>
          </w:p>
        </w:tc>
      </w:tr>
      <w:tr w:rsidR="001C0954" w:rsidRPr="00A073F7" w:rsidTr="001D7C5F">
        <w:trPr>
          <w:trHeight w:val="428"/>
        </w:trPr>
        <w:tc>
          <w:tcPr>
            <w:tcW w:w="595" w:type="dxa"/>
          </w:tcPr>
          <w:p w:rsidR="001C0954" w:rsidRPr="00A073F7" w:rsidRDefault="001C0954" w:rsidP="001D7C5F">
            <w:pPr>
              <w:jc w:val="center"/>
            </w:pPr>
            <w:r w:rsidRPr="00A073F7">
              <w:t>3</w:t>
            </w:r>
          </w:p>
        </w:tc>
        <w:tc>
          <w:tcPr>
            <w:tcW w:w="3119" w:type="dxa"/>
          </w:tcPr>
          <w:p w:rsidR="001C0954" w:rsidRPr="00A073F7" w:rsidRDefault="001C0954" w:rsidP="001D7C5F"/>
        </w:tc>
        <w:tc>
          <w:tcPr>
            <w:tcW w:w="1275" w:type="dxa"/>
          </w:tcPr>
          <w:p w:rsidR="001C0954" w:rsidRPr="00A073F7" w:rsidRDefault="001C0954" w:rsidP="001D7C5F"/>
        </w:tc>
        <w:tc>
          <w:tcPr>
            <w:tcW w:w="1560" w:type="dxa"/>
          </w:tcPr>
          <w:p w:rsidR="001C0954" w:rsidRPr="00A073F7" w:rsidRDefault="001C0954" w:rsidP="001D7C5F">
            <w:pPr>
              <w:jc w:val="center"/>
            </w:pPr>
          </w:p>
        </w:tc>
        <w:tc>
          <w:tcPr>
            <w:tcW w:w="1843" w:type="dxa"/>
          </w:tcPr>
          <w:p w:rsidR="001C0954" w:rsidRPr="00A073F7" w:rsidRDefault="001C0954" w:rsidP="001D7C5F">
            <w:pPr>
              <w:jc w:val="center"/>
            </w:pPr>
          </w:p>
        </w:tc>
        <w:tc>
          <w:tcPr>
            <w:tcW w:w="1559" w:type="dxa"/>
          </w:tcPr>
          <w:p w:rsidR="001C0954" w:rsidRPr="00A073F7" w:rsidRDefault="001C0954" w:rsidP="001D7C5F">
            <w:pPr>
              <w:jc w:val="center"/>
            </w:pPr>
          </w:p>
        </w:tc>
      </w:tr>
    </w:tbl>
    <w:p w:rsidR="001C0954" w:rsidRDefault="001C0954" w:rsidP="001C0954">
      <w:pPr>
        <w:autoSpaceDE w:val="0"/>
        <w:autoSpaceDN w:val="0"/>
        <w:adjustRightInd w:val="0"/>
        <w:jc w:val="both"/>
        <w:rPr>
          <w:b/>
          <w:bCs/>
          <w:sz w:val="26"/>
          <w:szCs w:val="26"/>
        </w:rPr>
      </w:pPr>
    </w:p>
    <w:p w:rsidR="001C0954" w:rsidRPr="00A073F7" w:rsidRDefault="001C0954" w:rsidP="001C0954">
      <w:pPr>
        <w:pStyle w:val="ConsPlusNonformat"/>
        <w:jc w:val="both"/>
        <w:rPr>
          <w:rFonts w:ascii="Times New Roman" w:hAnsi="Times New Roman" w:cs="Times New Roman"/>
        </w:rPr>
      </w:pPr>
      <w:r w:rsidRPr="00A073F7">
        <w:rPr>
          <w:rFonts w:ascii="Times New Roman" w:hAnsi="Times New Roman" w:cs="Times New Roman"/>
        </w:rPr>
        <w:t xml:space="preserve">    --------------------------------</w:t>
      </w:r>
    </w:p>
    <w:p w:rsidR="001C0954" w:rsidRPr="00A073F7" w:rsidRDefault="001C0954" w:rsidP="001C0954">
      <w:pPr>
        <w:pStyle w:val="ConsPlusNonformat"/>
        <w:jc w:val="both"/>
        <w:rPr>
          <w:rFonts w:ascii="Times New Roman" w:hAnsi="Times New Roman" w:cs="Times New Roman"/>
        </w:rPr>
      </w:pPr>
      <w:r w:rsidRPr="00A073F7">
        <w:rPr>
          <w:rFonts w:ascii="Times New Roman" w:hAnsi="Times New Roman" w:cs="Times New Roman"/>
        </w:rPr>
        <w:t xml:space="preserve">    &lt;1&gt;  Указываются  вид  счета (депозитный, текущий, расчетный, ссудный и</w:t>
      </w:r>
      <w:r>
        <w:rPr>
          <w:rFonts w:ascii="Times New Roman" w:hAnsi="Times New Roman" w:cs="Times New Roman"/>
        </w:rPr>
        <w:t xml:space="preserve"> </w:t>
      </w:r>
      <w:r w:rsidRPr="00A073F7">
        <w:rPr>
          <w:rFonts w:ascii="Times New Roman" w:hAnsi="Times New Roman" w:cs="Times New Roman"/>
        </w:rPr>
        <w:t>др.) и валюта счета.</w:t>
      </w:r>
    </w:p>
    <w:p w:rsidR="001C0954" w:rsidRPr="00A073F7" w:rsidRDefault="001C0954" w:rsidP="001C0954">
      <w:pPr>
        <w:pStyle w:val="ConsPlusNonformat"/>
        <w:jc w:val="both"/>
        <w:rPr>
          <w:rFonts w:ascii="Times New Roman" w:hAnsi="Times New Roman" w:cs="Times New Roman"/>
        </w:rPr>
      </w:pPr>
      <w:r w:rsidRPr="00A073F7">
        <w:rPr>
          <w:rFonts w:ascii="Times New Roman" w:hAnsi="Times New Roman" w:cs="Times New Roman"/>
        </w:rPr>
        <w:t xml:space="preserve">    &lt;2&gt;  Остаток  на  счете  указывается по состоянию на отчетную дату. Для</w:t>
      </w:r>
      <w:r>
        <w:rPr>
          <w:rFonts w:ascii="Times New Roman" w:hAnsi="Times New Roman" w:cs="Times New Roman"/>
        </w:rPr>
        <w:t xml:space="preserve"> </w:t>
      </w:r>
      <w:r w:rsidRPr="00A073F7">
        <w:rPr>
          <w:rFonts w:ascii="Times New Roman" w:hAnsi="Times New Roman" w:cs="Times New Roman"/>
        </w:rPr>
        <w:t>счетов  в  иностранной  валюте  остаток указывается в рублях по курсу Банка</w:t>
      </w:r>
      <w:r>
        <w:rPr>
          <w:rFonts w:ascii="Times New Roman" w:hAnsi="Times New Roman" w:cs="Times New Roman"/>
        </w:rPr>
        <w:t xml:space="preserve"> </w:t>
      </w:r>
      <w:r w:rsidRPr="00A073F7">
        <w:rPr>
          <w:rFonts w:ascii="Times New Roman" w:hAnsi="Times New Roman" w:cs="Times New Roman"/>
        </w:rPr>
        <w:t>России на отчетную дату.</w:t>
      </w:r>
    </w:p>
    <w:p w:rsidR="001C0954" w:rsidRDefault="001C0954" w:rsidP="001C0954">
      <w:pPr>
        <w:pStyle w:val="ConsPlusNonformat"/>
      </w:pPr>
    </w:p>
    <w:p w:rsidR="001C0954" w:rsidRPr="00A073F7" w:rsidRDefault="001C0954" w:rsidP="001C0954">
      <w:pPr>
        <w:pStyle w:val="ConsPlusNonformat"/>
        <w:jc w:val="center"/>
        <w:rPr>
          <w:rFonts w:ascii="Times New Roman" w:hAnsi="Times New Roman" w:cs="Times New Roman"/>
          <w:sz w:val="24"/>
          <w:szCs w:val="24"/>
        </w:rPr>
      </w:pPr>
      <w:r w:rsidRPr="00A073F7">
        <w:rPr>
          <w:rFonts w:ascii="Times New Roman" w:hAnsi="Times New Roman" w:cs="Times New Roman"/>
          <w:sz w:val="24"/>
          <w:szCs w:val="24"/>
        </w:rPr>
        <w:t>Раздел 4. Сведения о ценных бумагах</w:t>
      </w:r>
    </w:p>
    <w:p w:rsidR="001C0954" w:rsidRDefault="001C0954" w:rsidP="001C0954">
      <w:pPr>
        <w:pStyle w:val="ConsPlusNonformat"/>
        <w:jc w:val="center"/>
        <w:rPr>
          <w:rFonts w:ascii="Times New Roman" w:hAnsi="Times New Roman" w:cs="Times New Roman"/>
          <w:b/>
          <w:bCs/>
          <w:sz w:val="26"/>
          <w:szCs w:val="26"/>
        </w:rPr>
      </w:pPr>
      <w:r w:rsidRPr="00A073F7">
        <w:rPr>
          <w:rFonts w:ascii="Times New Roman" w:hAnsi="Times New Roman" w:cs="Times New Roman"/>
          <w:sz w:val="24"/>
          <w:szCs w:val="24"/>
        </w:rPr>
        <w:t>4.1. Акции и иное участие в коммерческих организациях</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977"/>
        <w:gridCol w:w="2126"/>
        <w:gridCol w:w="1288"/>
        <w:gridCol w:w="1300"/>
        <w:gridCol w:w="1665"/>
      </w:tblGrid>
      <w:tr w:rsidR="001C0954" w:rsidRPr="00CC6024" w:rsidTr="001D7C5F">
        <w:tc>
          <w:tcPr>
            <w:tcW w:w="595" w:type="dxa"/>
          </w:tcPr>
          <w:p w:rsidR="001C0954" w:rsidRPr="00CC6024" w:rsidRDefault="001C0954" w:rsidP="001D7C5F">
            <w:pPr>
              <w:jc w:val="center"/>
            </w:pPr>
            <w:r w:rsidRPr="00CC6024">
              <w:t>№</w:t>
            </w:r>
            <w:r w:rsidRPr="00CC6024">
              <w:br/>
              <w:t>п/п</w:t>
            </w:r>
          </w:p>
        </w:tc>
        <w:tc>
          <w:tcPr>
            <w:tcW w:w="2977" w:type="dxa"/>
          </w:tcPr>
          <w:p w:rsidR="001C0954" w:rsidRPr="00CC6024" w:rsidRDefault="001C0954" w:rsidP="001D7C5F">
            <w:pPr>
              <w:jc w:val="center"/>
            </w:pPr>
            <w:r w:rsidRPr="00CC6024">
              <w:t xml:space="preserve">Наименование и организационно-правовая форма организации </w:t>
            </w:r>
            <w:hyperlink w:anchor="Par186" w:history="1">
              <w:r>
                <w:rPr>
                  <w:rFonts w:ascii="Courier New" w:hAnsi="Courier New" w:cs="Courier New"/>
                  <w:color w:val="0000FF"/>
                  <w:sz w:val="20"/>
                  <w:szCs w:val="20"/>
                </w:rPr>
                <w:t>&lt;1&gt;</w:t>
              </w:r>
            </w:hyperlink>
          </w:p>
        </w:tc>
        <w:tc>
          <w:tcPr>
            <w:tcW w:w="2126" w:type="dxa"/>
          </w:tcPr>
          <w:p w:rsidR="001C0954" w:rsidRPr="00CC6024" w:rsidRDefault="001C0954" w:rsidP="001D7C5F">
            <w:pPr>
              <w:jc w:val="center"/>
            </w:pPr>
            <w:r w:rsidRPr="00CC6024">
              <w:t>Место нахождения организации (адрес)</w:t>
            </w:r>
          </w:p>
        </w:tc>
        <w:tc>
          <w:tcPr>
            <w:tcW w:w="1288" w:type="dxa"/>
          </w:tcPr>
          <w:p w:rsidR="001C0954" w:rsidRPr="00CC6024" w:rsidRDefault="001C0954" w:rsidP="001D7C5F">
            <w:pPr>
              <w:jc w:val="center"/>
            </w:pPr>
            <w:r w:rsidRPr="00CC6024">
              <w:t xml:space="preserve">Уставный капитал </w:t>
            </w:r>
            <w:hyperlink w:anchor="Par190" w:history="1">
              <w:r>
                <w:rPr>
                  <w:rFonts w:ascii="Courier New" w:hAnsi="Courier New" w:cs="Courier New"/>
                  <w:color w:val="0000FF"/>
                  <w:sz w:val="20"/>
                  <w:szCs w:val="20"/>
                </w:rPr>
                <w:t>&lt;2&gt;</w:t>
              </w:r>
            </w:hyperlink>
            <w:r w:rsidRPr="00CC6024">
              <w:br/>
              <w:t>(руб.)</w:t>
            </w:r>
          </w:p>
        </w:tc>
        <w:tc>
          <w:tcPr>
            <w:tcW w:w="1300" w:type="dxa"/>
          </w:tcPr>
          <w:p w:rsidR="001C0954" w:rsidRPr="00CC6024" w:rsidRDefault="001C0954" w:rsidP="001D7C5F">
            <w:pPr>
              <w:jc w:val="center"/>
            </w:pPr>
            <w:r w:rsidRPr="00CC6024">
              <w:t xml:space="preserve">Доля участия </w:t>
            </w:r>
            <w:hyperlink w:anchor="Par194" w:history="1">
              <w:r>
                <w:rPr>
                  <w:rFonts w:ascii="Courier New" w:hAnsi="Courier New" w:cs="Courier New"/>
                  <w:color w:val="0000FF"/>
                  <w:sz w:val="20"/>
                  <w:szCs w:val="20"/>
                </w:rPr>
                <w:t>&lt;3&gt;</w:t>
              </w:r>
            </w:hyperlink>
          </w:p>
        </w:tc>
        <w:tc>
          <w:tcPr>
            <w:tcW w:w="1665" w:type="dxa"/>
          </w:tcPr>
          <w:p w:rsidR="001C0954" w:rsidRPr="00CC6024" w:rsidRDefault="001C0954" w:rsidP="001D7C5F">
            <w:pPr>
              <w:jc w:val="center"/>
            </w:pPr>
            <w:r w:rsidRPr="00CC6024">
              <w:t xml:space="preserve">Основание участия </w:t>
            </w:r>
            <w:hyperlink w:anchor="Par197" w:history="1">
              <w:r>
                <w:rPr>
                  <w:rFonts w:ascii="Courier New" w:hAnsi="Courier New" w:cs="Courier New"/>
                  <w:color w:val="0000FF"/>
                  <w:sz w:val="20"/>
                  <w:szCs w:val="20"/>
                </w:rPr>
                <w:t>&lt;4&gt;</w:t>
              </w:r>
            </w:hyperlink>
          </w:p>
        </w:tc>
      </w:tr>
      <w:tr w:rsidR="001C0954" w:rsidRPr="00CC6024" w:rsidTr="001D7C5F">
        <w:trPr>
          <w:trHeight w:val="404"/>
        </w:trPr>
        <w:tc>
          <w:tcPr>
            <w:tcW w:w="595" w:type="dxa"/>
          </w:tcPr>
          <w:p w:rsidR="001C0954" w:rsidRPr="00CC6024" w:rsidRDefault="001C0954" w:rsidP="001D7C5F">
            <w:pPr>
              <w:jc w:val="center"/>
            </w:pPr>
            <w:r w:rsidRPr="00CC6024">
              <w:t>1</w:t>
            </w:r>
          </w:p>
        </w:tc>
        <w:tc>
          <w:tcPr>
            <w:tcW w:w="2977" w:type="dxa"/>
          </w:tcPr>
          <w:p w:rsidR="001C0954" w:rsidRPr="00CC6024" w:rsidRDefault="001C0954" w:rsidP="001D7C5F"/>
        </w:tc>
        <w:tc>
          <w:tcPr>
            <w:tcW w:w="2126" w:type="dxa"/>
          </w:tcPr>
          <w:p w:rsidR="001C0954" w:rsidRPr="00CC6024" w:rsidRDefault="001C0954" w:rsidP="001D7C5F"/>
        </w:tc>
        <w:tc>
          <w:tcPr>
            <w:tcW w:w="1288" w:type="dxa"/>
          </w:tcPr>
          <w:p w:rsidR="001C0954" w:rsidRPr="00CC6024" w:rsidRDefault="001C0954" w:rsidP="001D7C5F">
            <w:pPr>
              <w:jc w:val="center"/>
            </w:pPr>
          </w:p>
        </w:tc>
        <w:tc>
          <w:tcPr>
            <w:tcW w:w="1300" w:type="dxa"/>
          </w:tcPr>
          <w:p w:rsidR="001C0954" w:rsidRPr="00CC6024" w:rsidRDefault="001C0954" w:rsidP="001D7C5F">
            <w:pPr>
              <w:jc w:val="center"/>
            </w:pPr>
          </w:p>
        </w:tc>
        <w:tc>
          <w:tcPr>
            <w:tcW w:w="1665" w:type="dxa"/>
          </w:tcPr>
          <w:p w:rsidR="001C0954" w:rsidRPr="00CC6024" w:rsidRDefault="001C0954" w:rsidP="001D7C5F"/>
        </w:tc>
      </w:tr>
      <w:tr w:rsidR="001C0954" w:rsidRPr="00CC6024" w:rsidTr="001D7C5F">
        <w:trPr>
          <w:trHeight w:val="409"/>
        </w:trPr>
        <w:tc>
          <w:tcPr>
            <w:tcW w:w="595" w:type="dxa"/>
          </w:tcPr>
          <w:p w:rsidR="001C0954" w:rsidRPr="00CC6024" w:rsidRDefault="001C0954" w:rsidP="001D7C5F">
            <w:pPr>
              <w:jc w:val="center"/>
            </w:pPr>
            <w:r w:rsidRPr="00CC6024">
              <w:t>2</w:t>
            </w:r>
          </w:p>
        </w:tc>
        <w:tc>
          <w:tcPr>
            <w:tcW w:w="2977" w:type="dxa"/>
          </w:tcPr>
          <w:p w:rsidR="001C0954" w:rsidRPr="00CC6024" w:rsidRDefault="001C0954" w:rsidP="001D7C5F"/>
        </w:tc>
        <w:tc>
          <w:tcPr>
            <w:tcW w:w="2126" w:type="dxa"/>
          </w:tcPr>
          <w:p w:rsidR="001C0954" w:rsidRPr="00CC6024" w:rsidRDefault="001C0954" w:rsidP="001D7C5F"/>
        </w:tc>
        <w:tc>
          <w:tcPr>
            <w:tcW w:w="1288" w:type="dxa"/>
          </w:tcPr>
          <w:p w:rsidR="001C0954" w:rsidRPr="00CC6024" w:rsidRDefault="001C0954" w:rsidP="001D7C5F">
            <w:pPr>
              <w:jc w:val="center"/>
            </w:pPr>
          </w:p>
        </w:tc>
        <w:tc>
          <w:tcPr>
            <w:tcW w:w="1300" w:type="dxa"/>
          </w:tcPr>
          <w:p w:rsidR="001C0954" w:rsidRPr="00CC6024" w:rsidRDefault="001C0954" w:rsidP="001D7C5F">
            <w:pPr>
              <w:jc w:val="center"/>
            </w:pPr>
          </w:p>
        </w:tc>
        <w:tc>
          <w:tcPr>
            <w:tcW w:w="1665" w:type="dxa"/>
          </w:tcPr>
          <w:p w:rsidR="001C0954" w:rsidRPr="00CC6024" w:rsidRDefault="001C0954" w:rsidP="001D7C5F"/>
        </w:tc>
      </w:tr>
      <w:tr w:rsidR="001C0954" w:rsidRPr="00CC6024" w:rsidTr="001D7C5F">
        <w:trPr>
          <w:trHeight w:val="415"/>
        </w:trPr>
        <w:tc>
          <w:tcPr>
            <w:tcW w:w="595" w:type="dxa"/>
          </w:tcPr>
          <w:p w:rsidR="001C0954" w:rsidRPr="00CC6024" w:rsidRDefault="001C0954" w:rsidP="001D7C5F">
            <w:pPr>
              <w:jc w:val="center"/>
            </w:pPr>
            <w:r w:rsidRPr="00CC6024">
              <w:t>3</w:t>
            </w:r>
          </w:p>
        </w:tc>
        <w:tc>
          <w:tcPr>
            <w:tcW w:w="2977" w:type="dxa"/>
          </w:tcPr>
          <w:p w:rsidR="001C0954" w:rsidRPr="00CC6024" w:rsidRDefault="001C0954" w:rsidP="001D7C5F"/>
        </w:tc>
        <w:tc>
          <w:tcPr>
            <w:tcW w:w="2126" w:type="dxa"/>
          </w:tcPr>
          <w:p w:rsidR="001C0954" w:rsidRPr="00CC6024" w:rsidRDefault="001C0954" w:rsidP="001D7C5F"/>
        </w:tc>
        <w:tc>
          <w:tcPr>
            <w:tcW w:w="1288" w:type="dxa"/>
          </w:tcPr>
          <w:p w:rsidR="001C0954" w:rsidRPr="00CC6024" w:rsidRDefault="001C0954" w:rsidP="001D7C5F">
            <w:pPr>
              <w:jc w:val="center"/>
            </w:pPr>
          </w:p>
        </w:tc>
        <w:tc>
          <w:tcPr>
            <w:tcW w:w="1300" w:type="dxa"/>
          </w:tcPr>
          <w:p w:rsidR="001C0954" w:rsidRPr="00CC6024" w:rsidRDefault="001C0954" w:rsidP="001D7C5F">
            <w:pPr>
              <w:jc w:val="center"/>
            </w:pPr>
          </w:p>
        </w:tc>
        <w:tc>
          <w:tcPr>
            <w:tcW w:w="1665" w:type="dxa"/>
          </w:tcPr>
          <w:p w:rsidR="001C0954" w:rsidRPr="00CC6024" w:rsidRDefault="001C0954" w:rsidP="001D7C5F"/>
        </w:tc>
      </w:tr>
    </w:tbl>
    <w:p w:rsidR="001C0954" w:rsidRDefault="001C0954" w:rsidP="001C0954">
      <w:pPr>
        <w:pStyle w:val="ConsPlusNonformat"/>
      </w:pPr>
      <w:r>
        <w:t xml:space="preserve">    --------------------------------</w:t>
      </w:r>
    </w:p>
    <w:p w:rsidR="001C0954" w:rsidRPr="009C2BD2" w:rsidRDefault="001C0954" w:rsidP="001C0954">
      <w:pPr>
        <w:pStyle w:val="ConsPlusNonformat"/>
        <w:jc w:val="both"/>
        <w:rPr>
          <w:rFonts w:ascii="Times New Roman" w:hAnsi="Times New Roman" w:cs="Times New Roman"/>
        </w:rPr>
      </w:pPr>
      <w:r>
        <w:t xml:space="preserve">  </w:t>
      </w:r>
      <w:r w:rsidRPr="009C2BD2">
        <w:rPr>
          <w:rFonts w:ascii="Times New Roman" w:hAnsi="Times New Roman" w:cs="Times New Roman"/>
        </w:rPr>
        <w:t>&lt;1&gt;   Указываются   полное  или  сокращенное  официальное  наименование</w:t>
      </w:r>
      <w:r>
        <w:rPr>
          <w:rFonts w:ascii="Times New Roman" w:hAnsi="Times New Roman" w:cs="Times New Roman"/>
        </w:rPr>
        <w:t xml:space="preserve"> </w:t>
      </w:r>
      <w:r w:rsidRPr="009C2BD2">
        <w:rPr>
          <w:rFonts w:ascii="Times New Roman" w:hAnsi="Times New Roman" w:cs="Times New Roman"/>
        </w:rPr>
        <w:t>организации  и  ее  организационно-правовая  форма  (акционерное  общество,</w:t>
      </w:r>
      <w:r>
        <w:rPr>
          <w:rFonts w:ascii="Times New Roman" w:hAnsi="Times New Roman" w:cs="Times New Roman"/>
        </w:rPr>
        <w:t xml:space="preserve"> </w:t>
      </w:r>
      <w:r w:rsidRPr="009C2BD2">
        <w:rPr>
          <w:rFonts w:ascii="Times New Roman" w:hAnsi="Times New Roman" w:cs="Times New Roman"/>
        </w:rPr>
        <w:t>общество  с  ограниченной  ответственностью, товарищество, производственный</w:t>
      </w:r>
      <w:r>
        <w:rPr>
          <w:rFonts w:ascii="Times New Roman" w:hAnsi="Times New Roman" w:cs="Times New Roman"/>
        </w:rPr>
        <w:t xml:space="preserve"> </w:t>
      </w:r>
      <w:r w:rsidRPr="009C2BD2">
        <w:rPr>
          <w:rFonts w:ascii="Times New Roman" w:hAnsi="Times New Roman" w:cs="Times New Roman"/>
        </w:rPr>
        <w:t>кооператив и др.).</w:t>
      </w:r>
    </w:p>
    <w:p w:rsidR="001C0954" w:rsidRPr="009C2BD2" w:rsidRDefault="001C0954" w:rsidP="001C0954">
      <w:pPr>
        <w:pStyle w:val="ConsPlusNonformat"/>
        <w:jc w:val="both"/>
        <w:rPr>
          <w:rFonts w:ascii="Times New Roman" w:hAnsi="Times New Roman" w:cs="Times New Roman"/>
        </w:rPr>
      </w:pPr>
      <w:r w:rsidRPr="009C2BD2">
        <w:rPr>
          <w:rFonts w:ascii="Times New Roman" w:hAnsi="Times New Roman" w:cs="Times New Roman"/>
        </w:rPr>
        <w:t xml:space="preserve">    &lt;2&gt;  Уставный  капитал  указывается  согласно  учредительным документам</w:t>
      </w:r>
      <w:r>
        <w:rPr>
          <w:rFonts w:ascii="Times New Roman" w:hAnsi="Times New Roman" w:cs="Times New Roman"/>
        </w:rPr>
        <w:t xml:space="preserve"> </w:t>
      </w:r>
      <w:r w:rsidRPr="009C2BD2">
        <w:rPr>
          <w:rFonts w:ascii="Times New Roman" w:hAnsi="Times New Roman" w:cs="Times New Roman"/>
        </w:rPr>
        <w:t>организации   по  состоянию  на  отчетную  дату.  Для  уставных  капиталов,</w:t>
      </w:r>
      <w:r>
        <w:rPr>
          <w:rFonts w:ascii="Times New Roman" w:hAnsi="Times New Roman" w:cs="Times New Roman"/>
        </w:rPr>
        <w:t xml:space="preserve"> </w:t>
      </w:r>
      <w:r w:rsidRPr="009C2BD2">
        <w:rPr>
          <w:rFonts w:ascii="Times New Roman" w:hAnsi="Times New Roman" w:cs="Times New Roman"/>
        </w:rPr>
        <w:t>выраженных  в  иностранной валюте, уставный капитал указывается в рублях по</w:t>
      </w:r>
      <w:r>
        <w:rPr>
          <w:rFonts w:ascii="Times New Roman" w:hAnsi="Times New Roman" w:cs="Times New Roman"/>
        </w:rPr>
        <w:t xml:space="preserve"> </w:t>
      </w:r>
      <w:r w:rsidRPr="009C2BD2">
        <w:rPr>
          <w:rFonts w:ascii="Times New Roman" w:hAnsi="Times New Roman" w:cs="Times New Roman"/>
        </w:rPr>
        <w:t>курсу Банка России на отчетную дату.</w:t>
      </w:r>
    </w:p>
    <w:p w:rsidR="001C0954" w:rsidRPr="009C2BD2" w:rsidRDefault="001C0954" w:rsidP="001C0954">
      <w:pPr>
        <w:pStyle w:val="ConsPlusNonformat"/>
        <w:jc w:val="both"/>
        <w:rPr>
          <w:rFonts w:ascii="Times New Roman" w:hAnsi="Times New Roman" w:cs="Times New Roman"/>
        </w:rPr>
      </w:pPr>
      <w:r w:rsidRPr="009C2BD2">
        <w:rPr>
          <w:rFonts w:ascii="Times New Roman" w:hAnsi="Times New Roman" w:cs="Times New Roman"/>
        </w:rPr>
        <w:t xml:space="preserve">    &lt;3&gt;  Доля  участия  выражается  в  процентах от уставного капитала. Для</w:t>
      </w:r>
      <w:r>
        <w:rPr>
          <w:rFonts w:ascii="Times New Roman" w:hAnsi="Times New Roman" w:cs="Times New Roman"/>
        </w:rPr>
        <w:t xml:space="preserve"> </w:t>
      </w:r>
      <w:r w:rsidRPr="009C2BD2">
        <w:rPr>
          <w:rFonts w:ascii="Times New Roman" w:hAnsi="Times New Roman" w:cs="Times New Roman"/>
        </w:rPr>
        <w:t>акционерных  обществ  указываются  также номинальная стоимость и количество</w:t>
      </w:r>
      <w:r>
        <w:rPr>
          <w:rFonts w:ascii="Times New Roman" w:hAnsi="Times New Roman" w:cs="Times New Roman"/>
        </w:rPr>
        <w:t xml:space="preserve"> </w:t>
      </w:r>
      <w:r w:rsidRPr="009C2BD2">
        <w:rPr>
          <w:rFonts w:ascii="Times New Roman" w:hAnsi="Times New Roman" w:cs="Times New Roman"/>
        </w:rPr>
        <w:t>акций.</w:t>
      </w:r>
    </w:p>
    <w:p w:rsidR="001C0954" w:rsidRPr="009C2BD2" w:rsidRDefault="001C0954" w:rsidP="001C0954">
      <w:pPr>
        <w:pStyle w:val="ConsPlusNonformat"/>
        <w:jc w:val="both"/>
        <w:rPr>
          <w:rFonts w:ascii="Times New Roman" w:hAnsi="Times New Roman" w:cs="Times New Roman"/>
        </w:rPr>
      </w:pPr>
      <w:r w:rsidRPr="009C2BD2">
        <w:rPr>
          <w:rFonts w:ascii="Times New Roman" w:hAnsi="Times New Roman" w:cs="Times New Roman"/>
        </w:rPr>
        <w:t xml:space="preserve">    &lt;4&gt;  Указываются  основание  приобретения  доли  участия (учредительный</w:t>
      </w:r>
      <w:r>
        <w:rPr>
          <w:rFonts w:ascii="Times New Roman" w:hAnsi="Times New Roman" w:cs="Times New Roman"/>
        </w:rPr>
        <w:t xml:space="preserve"> </w:t>
      </w:r>
      <w:r w:rsidRPr="009C2BD2">
        <w:rPr>
          <w:rFonts w:ascii="Times New Roman" w:hAnsi="Times New Roman" w:cs="Times New Roman"/>
        </w:rPr>
        <w:t>договор, приватизация, покупка, мена, дарение, наследование и др.), а также</w:t>
      </w:r>
      <w:r>
        <w:rPr>
          <w:rFonts w:ascii="Times New Roman" w:hAnsi="Times New Roman" w:cs="Times New Roman"/>
        </w:rPr>
        <w:t xml:space="preserve"> </w:t>
      </w:r>
      <w:r w:rsidRPr="009C2BD2">
        <w:rPr>
          <w:rFonts w:ascii="Times New Roman" w:hAnsi="Times New Roman" w:cs="Times New Roman"/>
        </w:rPr>
        <w:t>реквизиты (дата, номер) соответствующего договора или акта.</w:t>
      </w:r>
    </w:p>
    <w:p w:rsidR="001C0954" w:rsidRDefault="001C0954" w:rsidP="001C0954">
      <w:pPr>
        <w:pStyle w:val="ConsPlusNonformat"/>
      </w:pPr>
    </w:p>
    <w:p w:rsidR="001C0954" w:rsidRDefault="001C0954" w:rsidP="001C0954">
      <w:pPr>
        <w:pStyle w:val="ConsPlusNonformat"/>
        <w:jc w:val="center"/>
        <w:rPr>
          <w:rFonts w:ascii="Times New Roman" w:hAnsi="Times New Roman" w:cs="Times New Roman"/>
          <w:sz w:val="24"/>
          <w:szCs w:val="24"/>
        </w:rPr>
      </w:pPr>
      <w:r w:rsidRPr="004E3438">
        <w:rPr>
          <w:rFonts w:ascii="Times New Roman" w:hAnsi="Times New Roman" w:cs="Times New Roman"/>
          <w:sz w:val="24"/>
          <w:szCs w:val="24"/>
        </w:rPr>
        <w:t>4.2. Иные ценные бумаги</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127"/>
        <w:gridCol w:w="2280"/>
        <w:gridCol w:w="1830"/>
        <w:gridCol w:w="1454"/>
        <w:gridCol w:w="1665"/>
      </w:tblGrid>
      <w:tr w:rsidR="001C0954" w:rsidRPr="00C77346" w:rsidTr="001D7C5F">
        <w:tc>
          <w:tcPr>
            <w:tcW w:w="595" w:type="dxa"/>
          </w:tcPr>
          <w:p w:rsidR="001C0954" w:rsidRPr="00C77346" w:rsidRDefault="001C0954" w:rsidP="001D7C5F">
            <w:pPr>
              <w:jc w:val="center"/>
            </w:pPr>
            <w:r w:rsidRPr="00C77346">
              <w:t>№</w:t>
            </w:r>
            <w:r w:rsidRPr="00C77346">
              <w:br/>
              <w:t>п/п</w:t>
            </w:r>
          </w:p>
        </w:tc>
        <w:tc>
          <w:tcPr>
            <w:tcW w:w="2127" w:type="dxa"/>
          </w:tcPr>
          <w:p w:rsidR="001C0954" w:rsidRPr="00C77346" w:rsidRDefault="001C0954" w:rsidP="001D7C5F">
            <w:pPr>
              <w:jc w:val="center"/>
            </w:pPr>
            <w:r w:rsidRPr="00C77346">
              <w:t>Вид ценной бумаги </w:t>
            </w:r>
            <w:hyperlink w:anchor="Par222" w:history="1">
              <w:r>
                <w:rPr>
                  <w:rFonts w:ascii="Courier New" w:hAnsi="Courier New" w:cs="Courier New"/>
                  <w:color w:val="0000FF"/>
                  <w:sz w:val="20"/>
                  <w:szCs w:val="20"/>
                </w:rPr>
                <w:t>&lt;1&gt;</w:t>
              </w:r>
            </w:hyperlink>
          </w:p>
        </w:tc>
        <w:tc>
          <w:tcPr>
            <w:tcW w:w="2280" w:type="dxa"/>
          </w:tcPr>
          <w:p w:rsidR="001C0954" w:rsidRPr="00C77346" w:rsidRDefault="001C0954" w:rsidP="001D7C5F">
            <w:pPr>
              <w:jc w:val="center"/>
            </w:pPr>
            <w:r w:rsidRPr="00C77346">
              <w:t>Лицо, выпустившее ценную бумагу</w:t>
            </w:r>
          </w:p>
        </w:tc>
        <w:tc>
          <w:tcPr>
            <w:tcW w:w="1830" w:type="dxa"/>
          </w:tcPr>
          <w:p w:rsidR="001C0954" w:rsidRPr="00C77346" w:rsidRDefault="001C0954" w:rsidP="001D7C5F">
            <w:pPr>
              <w:jc w:val="center"/>
            </w:pPr>
            <w:r w:rsidRPr="00C77346">
              <w:t>Номинальная величина обязательства</w:t>
            </w:r>
            <w:r w:rsidRPr="00C77346">
              <w:br/>
              <w:t>(руб.)</w:t>
            </w:r>
          </w:p>
        </w:tc>
        <w:tc>
          <w:tcPr>
            <w:tcW w:w="1454" w:type="dxa"/>
          </w:tcPr>
          <w:p w:rsidR="001C0954" w:rsidRPr="00C77346" w:rsidRDefault="001C0954" w:rsidP="001D7C5F">
            <w:pPr>
              <w:jc w:val="center"/>
            </w:pPr>
            <w:r w:rsidRPr="00C77346">
              <w:t>Общее количество</w:t>
            </w:r>
          </w:p>
        </w:tc>
        <w:tc>
          <w:tcPr>
            <w:tcW w:w="1665" w:type="dxa"/>
          </w:tcPr>
          <w:p w:rsidR="001C0954" w:rsidRPr="00C77346" w:rsidRDefault="001C0954" w:rsidP="001D7C5F">
            <w:pPr>
              <w:jc w:val="center"/>
            </w:pPr>
            <w:r w:rsidRPr="00C77346">
              <w:t xml:space="preserve">Общая стоимость </w:t>
            </w:r>
            <w:hyperlink w:anchor="Par225" w:history="1">
              <w:r>
                <w:rPr>
                  <w:rFonts w:ascii="Courier New" w:hAnsi="Courier New" w:cs="Courier New"/>
                  <w:color w:val="0000FF"/>
                  <w:sz w:val="20"/>
                  <w:szCs w:val="20"/>
                </w:rPr>
                <w:t>&lt;2&gt;</w:t>
              </w:r>
            </w:hyperlink>
            <w:r w:rsidRPr="00C77346">
              <w:br/>
              <w:t>(руб.)</w:t>
            </w:r>
          </w:p>
        </w:tc>
      </w:tr>
      <w:tr w:rsidR="001C0954" w:rsidRPr="00C77346" w:rsidTr="001D7C5F">
        <w:trPr>
          <w:trHeight w:val="502"/>
        </w:trPr>
        <w:tc>
          <w:tcPr>
            <w:tcW w:w="595" w:type="dxa"/>
          </w:tcPr>
          <w:p w:rsidR="001C0954" w:rsidRPr="00C77346" w:rsidRDefault="001C0954" w:rsidP="001D7C5F">
            <w:pPr>
              <w:jc w:val="center"/>
            </w:pPr>
            <w:r w:rsidRPr="00C77346">
              <w:t>1</w:t>
            </w:r>
          </w:p>
        </w:tc>
        <w:tc>
          <w:tcPr>
            <w:tcW w:w="2127" w:type="dxa"/>
          </w:tcPr>
          <w:p w:rsidR="001C0954" w:rsidRPr="00C77346" w:rsidRDefault="001C0954" w:rsidP="001D7C5F"/>
        </w:tc>
        <w:tc>
          <w:tcPr>
            <w:tcW w:w="2280" w:type="dxa"/>
          </w:tcPr>
          <w:p w:rsidR="001C0954" w:rsidRPr="00C77346" w:rsidRDefault="001C0954" w:rsidP="001D7C5F"/>
        </w:tc>
        <w:tc>
          <w:tcPr>
            <w:tcW w:w="1830" w:type="dxa"/>
          </w:tcPr>
          <w:p w:rsidR="001C0954" w:rsidRPr="00C77346" w:rsidRDefault="001C0954" w:rsidP="001D7C5F">
            <w:pPr>
              <w:jc w:val="center"/>
            </w:pPr>
          </w:p>
        </w:tc>
        <w:tc>
          <w:tcPr>
            <w:tcW w:w="1454" w:type="dxa"/>
          </w:tcPr>
          <w:p w:rsidR="001C0954" w:rsidRPr="00C77346" w:rsidRDefault="001C0954" w:rsidP="001D7C5F">
            <w:pPr>
              <w:jc w:val="center"/>
            </w:pPr>
          </w:p>
        </w:tc>
        <w:tc>
          <w:tcPr>
            <w:tcW w:w="1665" w:type="dxa"/>
          </w:tcPr>
          <w:p w:rsidR="001C0954" w:rsidRPr="00C77346" w:rsidRDefault="001C0954" w:rsidP="001D7C5F">
            <w:pPr>
              <w:jc w:val="center"/>
            </w:pPr>
          </w:p>
        </w:tc>
      </w:tr>
      <w:tr w:rsidR="001C0954" w:rsidRPr="00C77346" w:rsidTr="001D7C5F">
        <w:trPr>
          <w:trHeight w:val="410"/>
        </w:trPr>
        <w:tc>
          <w:tcPr>
            <w:tcW w:w="595" w:type="dxa"/>
          </w:tcPr>
          <w:p w:rsidR="001C0954" w:rsidRPr="00C77346" w:rsidRDefault="001C0954" w:rsidP="001D7C5F">
            <w:pPr>
              <w:jc w:val="center"/>
            </w:pPr>
            <w:r w:rsidRPr="00C77346">
              <w:t>2</w:t>
            </w:r>
          </w:p>
        </w:tc>
        <w:tc>
          <w:tcPr>
            <w:tcW w:w="2127" w:type="dxa"/>
          </w:tcPr>
          <w:p w:rsidR="001C0954" w:rsidRPr="00C77346" w:rsidRDefault="001C0954" w:rsidP="001D7C5F"/>
        </w:tc>
        <w:tc>
          <w:tcPr>
            <w:tcW w:w="2280" w:type="dxa"/>
          </w:tcPr>
          <w:p w:rsidR="001C0954" w:rsidRPr="00C77346" w:rsidRDefault="001C0954" w:rsidP="001D7C5F"/>
        </w:tc>
        <w:tc>
          <w:tcPr>
            <w:tcW w:w="1830" w:type="dxa"/>
          </w:tcPr>
          <w:p w:rsidR="001C0954" w:rsidRPr="00C77346" w:rsidRDefault="001C0954" w:rsidP="001D7C5F">
            <w:pPr>
              <w:jc w:val="center"/>
            </w:pPr>
          </w:p>
        </w:tc>
        <w:tc>
          <w:tcPr>
            <w:tcW w:w="1454" w:type="dxa"/>
          </w:tcPr>
          <w:p w:rsidR="001C0954" w:rsidRPr="00C77346" w:rsidRDefault="001C0954" w:rsidP="001D7C5F">
            <w:pPr>
              <w:jc w:val="center"/>
            </w:pPr>
          </w:p>
        </w:tc>
        <w:tc>
          <w:tcPr>
            <w:tcW w:w="1665" w:type="dxa"/>
          </w:tcPr>
          <w:p w:rsidR="001C0954" w:rsidRPr="00C77346" w:rsidRDefault="001C0954" w:rsidP="001D7C5F">
            <w:pPr>
              <w:jc w:val="center"/>
            </w:pPr>
          </w:p>
        </w:tc>
      </w:tr>
      <w:tr w:rsidR="001C0954" w:rsidRPr="00C77346" w:rsidTr="001D7C5F">
        <w:trPr>
          <w:trHeight w:val="415"/>
        </w:trPr>
        <w:tc>
          <w:tcPr>
            <w:tcW w:w="595" w:type="dxa"/>
          </w:tcPr>
          <w:p w:rsidR="001C0954" w:rsidRPr="00C77346" w:rsidRDefault="001C0954" w:rsidP="001D7C5F">
            <w:pPr>
              <w:jc w:val="center"/>
            </w:pPr>
            <w:r w:rsidRPr="00C77346">
              <w:t>3</w:t>
            </w:r>
          </w:p>
        </w:tc>
        <w:tc>
          <w:tcPr>
            <w:tcW w:w="2127" w:type="dxa"/>
          </w:tcPr>
          <w:p w:rsidR="001C0954" w:rsidRPr="00C77346" w:rsidRDefault="001C0954" w:rsidP="001D7C5F"/>
        </w:tc>
        <w:tc>
          <w:tcPr>
            <w:tcW w:w="2280" w:type="dxa"/>
          </w:tcPr>
          <w:p w:rsidR="001C0954" w:rsidRPr="00C77346" w:rsidRDefault="001C0954" w:rsidP="001D7C5F"/>
        </w:tc>
        <w:tc>
          <w:tcPr>
            <w:tcW w:w="1830" w:type="dxa"/>
          </w:tcPr>
          <w:p w:rsidR="001C0954" w:rsidRPr="00C77346" w:rsidRDefault="001C0954" w:rsidP="001D7C5F">
            <w:pPr>
              <w:jc w:val="center"/>
            </w:pPr>
          </w:p>
        </w:tc>
        <w:tc>
          <w:tcPr>
            <w:tcW w:w="1454" w:type="dxa"/>
          </w:tcPr>
          <w:p w:rsidR="001C0954" w:rsidRPr="00C77346" w:rsidRDefault="001C0954" w:rsidP="001D7C5F">
            <w:pPr>
              <w:jc w:val="center"/>
            </w:pPr>
          </w:p>
        </w:tc>
        <w:tc>
          <w:tcPr>
            <w:tcW w:w="1665" w:type="dxa"/>
          </w:tcPr>
          <w:p w:rsidR="001C0954" w:rsidRPr="00C77346" w:rsidRDefault="001C0954" w:rsidP="001D7C5F">
            <w:pPr>
              <w:jc w:val="center"/>
            </w:pPr>
          </w:p>
        </w:tc>
      </w:tr>
    </w:tbl>
    <w:p w:rsidR="001C0954" w:rsidRPr="004E3438" w:rsidRDefault="001C0954" w:rsidP="001C0954">
      <w:pPr>
        <w:autoSpaceDE w:val="0"/>
        <w:autoSpaceDN w:val="0"/>
        <w:adjustRightInd w:val="0"/>
        <w:ind w:firstLine="540"/>
        <w:jc w:val="center"/>
        <w:rPr>
          <w:b/>
          <w:bCs/>
        </w:rPr>
      </w:pPr>
    </w:p>
    <w:p w:rsidR="001C0954" w:rsidRPr="00961AE8" w:rsidRDefault="001C0954" w:rsidP="001C0954">
      <w:pPr>
        <w:pStyle w:val="ConsPlusNonformat"/>
        <w:jc w:val="both"/>
        <w:rPr>
          <w:rFonts w:ascii="Times New Roman" w:hAnsi="Times New Roman" w:cs="Times New Roman"/>
          <w:sz w:val="24"/>
          <w:szCs w:val="24"/>
        </w:rPr>
      </w:pPr>
      <w:r w:rsidRPr="00961AE8">
        <w:rPr>
          <w:rFonts w:ascii="Times New Roman" w:hAnsi="Times New Roman" w:cs="Times New Roman"/>
          <w:sz w:val="24"/>
          <w:szCs w:val="24"/>
        </w:rPr>
        <w:t xml:space="preserve">    Итого   по   </w:t>
      </w:r>
      <w:hyperlink w:anchor="Par168" w:history="1">
        <w:r w:rsidRPr="00961AE8">
          <w:rPr>
            <w:rFonts w:ascii="Times New Roman" w:hAnsi="Times New Roman" w:cs="Times New Roman"/>
            <w:color w:val="0000FF"/>
            <w:sz w:val="24"/>
            <w:szCs w:val="24"/>
          </w:rPr>
          <w:t>разделу   4</w:t>
        </w:r>
      </w:hyperlink>
      <w:r w:rsidRPr="00961AE8">
        <w:rPr>
          <w:rFonts w:ascii="Times New Roman" w:hAnsi="Times New Roman" w:cs="Times New Roman"/>
          <w:sz w:val="24"/>
          <w:szCs w:val="24"/>
        </w:rPr>
        <w:t xml:space="preserve">   "Сведения   о   ценных   бумагах"  суммарная декларированная стоимость ценных бумаг, включая доли участия в коммерческих организациях (рублей), ________________________________________________________.</w:t>
      </w:r>
    </w:p>
    <w:p w:rsidR="001C0954" w:rsidRPr="00961AE8" w:rsidRDefault="001C0954" w:rsidP="001C0954">
      <w:pPr>
        <w:pStyle w:val="ConsPlusNonformat"/>
        <w:jc w:val="both"/>
        <w:rPr>
          <w:rFonts w:ascii="Times New Roman" w:hAnsi="Times New Roman" w:cs="Times New Roman"/>
        </w:rPr>
      </w:pPr>
      <w:r w:rsidRPr="00961AE8">
        <w:rPr>
          <w:rFonts w:ascii="Times New Roman" w:hAnsi="Times New Roman" w:cs="Times New Roman"/>
        </w:rPr>
        <w:t xml:space="preserve">    --------------------------------</w:t>
      </w:r>
    </w:p>
    <w:p w:rsidR="001C0954" w:rsidRPr="00961AE8" w:rsidRDefault="001C0954" w:rsidP="001C0954">
      <w:pPr>
        <w:pStyle w:val="ConsPlusNonformat"/>
        <w:jc w:val="both"/>
        <w:rPr>
          <w:rFonts w:ascii="Times New Roman" w:hAnsi="Times New Roman" w:cs="Times New Roman"/>
        </w:rPr>
      </w:pPr>
      <w:r w:rsidRPr="00961AE8">
        <w:rPr>
          <w:rFonts w:ascii="Times New Roman" w:hAnsi="Times New Roman" w:cs="Times New Roman"/>
        </w:rPr>
        <w:t xml:space="preserve">    &lt;1&gt; Указываются  все ценные бумаги по видам (облигации, векселя и др.), за исключением акций, указанных в  </w:t>
      </w:r>
      <w:hyperlink w:anchor="Par170" w:history="1">
        <w:r w:rsidRPr="00961AE8">
          <w:rPr>
            <w:rFonts w:ascii="Times New Roman" w:hAnsi="Times New Roman" w:cs="Times New Roman"/>
            <w:color w:val="0000FF"/>
          </w:rPr>
          <w:t>подразделе  4.1</w:t>
        </w:r>
      </w:hyperlink>
      <w:r w:rsidRPr="00961AE8">
        <w:rPr>
          <w:rFonts w:ascii="Times New Roman" w:hAnsi="Times New Roman" w:cs="Times New Roman"/>
        </w:rPr>
        <w:t xml:space="preserve">  "Акции и иное участие в коммерческих организациях".</w:t>
      </w:r>
    </w:p>
    <w:p w:rsidR="001C0954" w:rsidRPr="00961AE8" w:rsidRDefault="001C0954" w:rsidP="001C0954">
      <w:pPr>
        <w:pStyle w:val="ConsPlusNonformat"/>
        <w:jc w:val="both"/>
        <w:rPr>
          <w:rFonts w:ascii="Times New Roman" w:hAnsi="Times New Roman" w:cs="Times New Roman"/>
        </w:rPr>
      </w:pPr>
      <w:r w:rsidRPr="00961AE8">
        <w:rPr>
          <w:rFonts w:ascii="Times New Roman" w:hAnsi="Times New Roman" w:cs="Times New Roman"/>
        </w:rPr>
        <w:t xml:space="preserve">    &lt;2&gt;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1C0954" w:rsidRPr="004D4BB3" w:rsidRDefault="001C0954" w:rsidP="001C0954">
      <w:pPr>
        <w:pStyle w:val="ConsPlusNonformat"/>
        <w:jc w:val="center"/>
        <w:rPr>
          <w:rFonts w:ascii="Times New Roman" w:hAnsi="Times New Roman" w:cs="Times New Roman"/>
          <w:sz w:val="24"/>
          <w:szCs w:val="24"/>
        </w:rPr>
      </w:pPr>
      <w:r w:rsidRPr="004D4BB3">
        <w:rPr>
          <w:rFonts w:ascii="Times New Roman" w:hAnsi="Times New Roman" w:cs="Times New Roman"/>
          <w:sz w:val="24"/>
          <w:szCs w:val="24"/>
        </w:rPr>
        <w:lastRenderedPageBreak/>
        <w:t>Раздел 5. Сведения об обязательствах имущественного характера</w:t>
      </w:r>
    </w:p>
    <w:p w:rsidR="001C0954" w:rsidRPr="004D4BB3" w:rsidRDefault="001C0954" w:rsidP="001C0954">
      <w:pPr>
        <w:pStyle w:val="ConsPlusNonformat"/>
        <w:jc w:val="center"/>
        <w:rPr>
          <w:rFonts w:ascii="Times New Roman" w:hAnsi="Times New Roman" w:cs="Times New Roman"/>
        </w:rPr>
      </w:pPr>
      <w:r w:rsidRPr="004D4BB3">
        <w:rPr>
          <w:rFonts w:ascii="Times New Roman" w:hAnsi="Times New Roman" w:cs="Times New Roman"/>
          <w:sz w:val="24"/>
          <w:szCs w:val="24"/>
        </w:rPr>
        <w:t xml:space="preserve">5.1. Объекты недвижимого имущества, находящиеся в пользовании </w:t>
      </w:r>
      <w:hyperlink w:anchor="Par246" w:history="1">
        <w:r w:rsidRPr="004D4BB3">
          <w:rPr>
            <w:rFonts w:ascii="Times New Roman" w:hAnsi="Times New Roman" w:cs="Times New Roman"/>
            <w:color w:val="0000FF"/>
          </w:rPr>
          <w:t>&lt;1&gt;</w:t>
        </w:r>
      </w:hyperlink>
    </w:p>
    <w:p w:rsidR="001C0954" w:rsidRDefault="001C0954" w:rsidP="001C0954">
      <w:pPr>
        <w:autoSpaceDE w:val="0"/>
        <w:autoSpaceDN w:val="0"/>
        <w:adjustRightInd w:val="0"/>
        <w:jc w:val="both"/>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1701"/>
        <w:gridCol w:w="1985"/>
        <w:gridCol w:w="1984"/>
        <w:gridCol w:w="2552"/>
        <w:gridCol w:w="1134"/>
      </w:tblGrid>
      <w:tr w:rsidR="001C0954" w:rsidRPr="00AE3608" w:rsidTr="001D7C5F">
        <w:tc>
          <w:tcPr>
            <w:tcW w:w="595" w:type="dxa"/>
          </w:tcPr>
          <w:p w:rsidR="001C0954" w:rsidRPr="00AE3608" w:rsidRDefault="001C0954" w:rsidP="001D7C5F">
            <w:pPr>
              <w:jc w:val="center"/>
            </w:pPr>
            <w:r w:rsidRPr="00AE3608">
              <w:t>№</w:t>
            </w:r>
            <w:r w:rsidRPr="00AE3608">
              <w:br/>
              <w:t>п/п</w:t>
            </w:r>
          </w:p>
        </w:tc>
        <w:tc>
          <w:tcPr>
            <w:tcW w:w="1701" w:type="dxa"/>
          </w:tcPr>
          <w:p w:rsidR="001C0954" w:rsidRPr="00AE3608" w:rsidRDefault="001C0954" w:rsidP="001D7C5F">
            <w:pPr>
              <w:jc w:val="center"/>
            </w:pPr>
            <w:r w:rsidRPr="00AE3608">
              <w:t>Вид имущества </w:t>
            </w:r>
            <w:hyperlink w:anchor="Par247" w:history="1">
              <w:r w:rsidRPr="00D0521B">
                <w:rPr>
                  <w:color w:val="0000FF"/>
                  <w:sz w:val="20"/>
                  <w:szCs w:val="20"/>
                </w:rPr>
                <w:t>&lt;2&gt;</w:t>
              </w:r>
            </w:hyperlink>
          </w:p>
        </w:tc>
        <w:tc>
          <w:tcPr>
            <w:tcW w:w="1985" w:type="dxa"/>
          </w:tcPr>
          <w:p w:rsidR="001C0954" w:rsidRPr="00AE3608" w:rsidRDefault="001C0954" w:rsidP="001D7C5F">
            <w:pPr>
              <w:jc w:val="center"/>
            </w:pPr>
            <w:r w:rsidRPr="00AE3608">
              <w:t>Вид и сроки пользо</w:t>
            </w:r>
            <w:r w:rsidRPr="00AE3608">
              <w:softHyphen/>
              <w:t xml:space="preserve">вания </w:t>
            </w:r>
            <w:hyperlink w:anchor="Par249" w:history="1">
              <w:r w:rsidRPr="00D0521B">
                <w:rPr>
                  <w:color w:val="0000FF"/>
                  <w:sz w:val="20"/>
                  <w:szCs w:val="20"/>
                </w:rPr>
                <w:t>&lt;3&gt;</w:t>
              </w:r>
            </w:hyperlink>
          </w:p>
        </w:tc>
        <w:tc>
          <w:tcPr>
            <w:tcW w:w="1984" w:type="dxa"/>
          </w:tcPr>
          <w:p w:rsidR="001C0954" w:rsidRPr="00AE3608" w:rsidRDefault="001C0954" w:rsidP="001D7C5F">
            <w:pPr>
              <w:jc w:val="center"/>
            </w:pPr>
            <w:r w:rsidRPr="00AE3608">
              <w:t xml:space="preserve">Основание пользования </w:t>
            </w:r>
            <w:hyperlink w:anchor="Par251" w:history="1">
              <w:r w:rsidRPr="00D0521B">
                <w:rPr>
                  <w:color w:val="0000FF"/>
                  <w:sz w:val="20"/>
                  <w:szCs w:val="20"/>
                </w:rPr>
                <w:t>&lt;4&gt;</w:t>
              </w:r>
            </w:hyperlink>
          </w:p>
        </w:tc>
        <w:tc>
          <w:tcPr>
            <w:tcW w:w="2552" w:type="dxa"/>
          </w:tcPr>
          <w:p w:rsidR="001C0954" w:rsidRPr="00AE3608" w:rsidRDefault="001C0954" w:rsidP="001D7C5F">
            <w:pPr>
              <w:jc w:val="center"/>
            </w:pPr>
            <w:r w:rsidRPr="00AE3608">
              <w:t>Место нахождения (адрес)</w:t>
            </w:r>
          </w:p>
        </w:tc>
        <w:tc>
          <w:tcPr>
            <w:tcW w:w="1134" w:type="dxa"/>
          </w:tcPr>
          <w:p w:rsidR="001C0954" w:rsidRPr="00AE3608" w:rsidRDefault="001C0954" w:rsidP="001D7C5F">
            <w:pPr>
              <w:jc w:val="center"/>
            </w:pPr>
            <w:r w:rsidRPr="00AE3608">
              <w:t>Площадь</w:t>
            </w:r>
            <w:r w:rsidRPr="00AE3608">
              <w:br/>
              <w:t>(кв. м</w:t>
            </w:r>
            <w:r>
              <w:t>етров</w:t>
            </w:r>
            <w:r w:rsidRPr="00AE3608">
              <w:t>)</w:t>
            </w:r>
          </w:p>
        </w:tc>
      </w:tr>
      <w:tr w:rsidR="001C0954" w:rsidRPr="00AE3608" w:rsidTr="001D7C5F">
        <w:trPr>
          <w:trHeight w:val="376"/>
        </w:trPr>
        <w:tc>
          <w:tcPr>
            <w:tcW w:w="595" w:type="dxa"/>
          </w:tcPr>
          <w:p w:rsidR="001C0954" w:rsidRPr="00AE3608" w:rsidRDefault="001C0954" w:rsidP="001D7C5F">
            <w:pPr>
              <w:jc w:val="center"/>
            </w:pPr>
            <w:r w:rsidRPr="00AE3608">
              <w:t>1</w:t>
            </w:r>
          </w:p>
        </w:tc>
        <w:tc>
          <w:tcPr>
            <w:tcW w:w="1701" w:type="dxa"/>
          </w:tcPr>
          <w:p w:rsidR="001C0954" w:rsidRPr="00AE3608" w:rsidRDefault="001C0954" w:rsidP="001D7C5F"/>
        </w:tc>
        <w:tc>
          <w:tcPr>
            <w:tcW w:w="1985" w:type="dxa"/>
          </w:tcPr>
          <w:p w:rsidR="001C0954" w:rsidRPr="00AE3608" w:rsidRDefault="001C0954" w:rsidP="001D7C5F"/>
        </w:tc>
        <w:tc>
          <w:tcPr>
            <w:tcW w:w="1984" w:type="dxa"/>
          </w:tcPr>
          <w:p w:rsidR="001C0954" w:rsidRPr="00AE3608" w:rsidRDefault="001C0954" w:rsidP="001D7C5F"/>
        </w:tc>
        <w:tc>
          <w:tcPr>
            <w:tcW w:w="2552" w:type="dxa"/>
          </w:tcPr>
          <w:p w:rsidR="001C0954" w:rsidRPr="00AE3608" w:rsidRDefault="001C0954" w:rsidP="001D7C5F"/>
        </w:tc>
        <w:tc>
          <w:tcPr>
            <w:tcW w:w="1134" w:type="dxa"/>
          </w:tcPr>
          <w:p w:rsidR="001C0954" w:rsidRPr="00AE3608" w:rsidRDefault="001C0954" w:rsidP="001D7C5F">
            <w:pPr>
              <w:jc w:val="center"/>
            </w:pPr>
          </w:p>
        </w:tc>
      </w:tr>
      <w:tr w:rsidR="001C0954" w:rsidRPr="00AE3608" w:rsidTr="001D7C5F">
        <w:trPr>
          <w:trHeight w:val="423"/>
        </w:trPr>
        <w:tc>
          <w:tcPr>
            <w:tcW w:w="595" w:type="dxa"/>
          </w:tcPr>
          <w:p w:rsidR="001C0954" w:rsidRPr="00AE3608" w:rsidRDefault="001C0954" w:rsidP="001D7C5F">
            <w:pPr>
              <w:jc w:val="center"/>
            </w:pPr>
            <w:r w:rsidRPr="00AE3608">
              <w:t>2</w:t>
            </w:r>
          </w:p>
        </w:tc>
        <w:tc>
          <w:tcPr>
            <w:tcW w:w="1701" w:type="dxa"/>
          </w:tcPr>
          <w:p w:rsidR="001C0954" w:rsidRPr="00AE3608" w:rsidRDefault="001C0954" w:rsidP="001D7C5F"/>
        </w:tc>
        <w:tc>
          <w:tcPr>
            <w:tcW w:w="1985" w:type="dxa"/>
          </w:tcPr>
          <w:p w:rsidR="001C0954" w:rsidRPr="00AE3608" w:rsidRDefault="001C0954" w:rsidP="001D7C5F"/>
        </w:tc>
        <w:tc>
          <w:tcPr>
            <w:tcW w:w="1984" w:type="dxa"/>
          </w:tcPr>
          <w:p w:rsidR="001C0954" w:rsidRPr="00AE3608" w:rsidRDefault="001C0954" w:rsidP="001D7C5F"/>
        </w:tc>
        <w:tc>
          <w:tcPr>
            <w:tcW w:w="2552" w:type="dxa"/>
          </w:tcPr>
          <w:p w:rsidR="001C0954" w:rsidRPr="00AE3608" w:rsidRDefault="001C0954" w:rsidP="001D7C5F"/>
        </w:tc>
        <w:tc>
          <w:tcPr>
            <w:tcW w:w="1134" w:type="dxa"/>
          </w:tcPr>
          <w:p w:rsidR="001C0954" w:rsidRPr="00AE3608" w:rsidRDefault="001C0954" w:rsidP="001D7C5F">
            <w:pPr>
              <w:jc w:val="center"/>
            </w:pPr>
          </w:p>
        </w:tc>
      </w:tr>
      <w:tr w:rsidR="001C0954" w:rsidRPr="00AE3608" w:rsidTr="001D7C5F">
        <w:trPr>
          <w:trHeight w:val="274"/>
        </w:trPr>
        <w:tc>
          <w:tcPr>
            <w:tcW w:w="595" w:type="dxa"/>
          </w:tcPr>
          <w:p w:rsidR="001C0954" w:rsidRPr="00AE3608" w:rsidRDefault="001C0954" w:rsidP="001D7C5F">
            <w:pPr>
              <w:jc w:val="center"/>
            </w:pPr>
            <w:r w:rsidRPr="00AE3608">
              <w:t>3</w:t>
            </w:r>
          </w:p>
        </w:tc>
        <w:tc>
          <w:tcPr>
            <w:tcW w:w="1701" w:type="dxa"/>
          </w:tcPr>
          <w:p w:rsidR="001C0954" w:rsidRPr="00AE3608" w:rsidRDefault="001C0954" w:rsidP="001D7C5F"/>
        </w:tc>
        <w:tc>
          <w:tcPr>
            <w:tcW w:w="1985" w:type="dxa"/>
          </w:tcPr>
          <w:p w:rsidR="001C0954" w:rsidRPr="00AE3608" w:rsidRDefault="001C0954" w:rsidP="001D7C5F"/>
        </w:tc>
        <w:tc>
          <w:tcPr>
            <w:tcW w:w="1984" w:type="dxa"/>
          </w:tcPr>
          <w:p w:rsidR="001C0954" w:rsidRPr="00AE3608" w:rsidRDefault="001C0954" w:rsidP="001D7C5F"/>
        </w:tc>
        <w:tc>
          <w:tcPr>
            <w:tcW w:w="2552" w:type="dxa"/>
          </w:tcPr>
          <w:p w:rsidR="001C0954" w:rsidRPr="00AE3608" w:rsidRDefault="001C0954" w:rsidP="001D7C5F"/>
        </w:tc>
        <w:tc>
          <w:tcPr>
            <w:tcW w:w="1134" w:type="dxa"/>
          </w:tcPr>
          <w:p w:rsidR="001C0954" w:rsidRPr="00AE3608" w:rsidRDefault="001C0954" w:rsidP="001D7C5F">
            <w:pPr>
              <w:jc w:val="center"/>
            </w:pPr>
          </w:p>
        </w:tc>
      </w:tr>
    </w:tbl>
    <w:p w:rsidR="001C0954" w:rsidRDefault="001C0954" w:rsidP="001C0954">
      <w:pPr>
        <w:autoSpaceDE w:val="0"/>
        <w:autoSpaceDN w:val="0"/>
        <w:adjustRightInd w:val="0"/>
        <w:jc w:val="both"/>
        <w:rPr>
          <w:b/>
          <w:bCs/>
          <w:sz w:val="26"/>
          <w:szCs w:val="26"/>
        </w:rPr>
      </w:pPr>
    </w:p>
    <w:p w:rsidR="001C0954" w:rsidRDefault="001C0954" w:rsidP="001C0954">
      <w:pPr>
        <w:pStyle w:val="ConsPlusNonformat"/>
      </w:pPr>
      <w:r>
        <w:t xml:space="preserve">    --------------------------------</w:t>
      </w:r>
    </w:p>
    <w:p w:rsidR="001C0954" w:rsidRPr="00D0521B" w:rsidRDefault="001C0954" w:rsidP="001C0954">
      <w:pPr>
        <w:pStyle w:val="ConsPlusNonformat"/>
        <w:jc w:val="both"/>
        <w:rPr>
          <w:rFonts w:ascii="Times New Roman" w:hAnsi="Times New Roman" w:cs="Times New Roman"/>
        </w:rPr>
      </w:pPr>
      <w:r w:rsidRPr="00D0521B">
        <w:rPr>
          <w:rFonts w:ascii="Times New Roman" w:hAnsi="Times New Roman" w:cs="Times New Roman"/>
        </w:rPr>
        <w:t xml:space="preserve">    &lt;1&gt; Указываются по состоянию на отчетную дату.</w:t>
      </w:r>
    </w:p>
    <w:p w:rsidR="001C0954" w:rsidRPr="00D0521B" w:rsidRDefault="001C0954" w:rsidP="001C0954">
      <w:pPr>
        <w:pStyle w:val="ConsPlusNonformat"/>
        <w:jc w:val="both"/>
        <w:rPr>
          <w:rFonts w:ascii="Times New Roman" w:hAnsi="Times New Roman" w:cs="Times New Roman"/>
        </w:rPr>
      </w:pPr>
      <w:r w:rsidRPr="00D0521B">
        <w:rPr>
          <w:rFonts w:ascii="Times New Roman" w:hAnsi="Times New Roman" w:cs="Times New Roman"/>
        </w:rPr>
        <w:t xml:space="preserve">    &lt;2&gt;  Указывается  вид  недвижимого  имущества (земельный участок, жилой</w:t>
      </w:r>
      <w:r>
        <w:rPr>
          <w:rFonts w:ascii="Times New Roman" w:hAnsi="Times New Roman" w:cs="Times New Roman"/>
        </w:rPr>
        <w:t xml:space="preserve"> </w:t>
      </w:r>
      <w:r w:rsidRPr="00D0521B">
        <w:rPr>
          <w:rFonts w:ascii="Times New Roman" w:hAnsi="Times New Roman" w:cs="Times New Roman"/>
        </w:rPr>
        <w:t>дом, дача и др.).</w:t>
      </w:r>
    </w:p>
    <w:p w:rsidR="001C0954" w:rsidRPr="00D0521B" w:rsidRDefault="001C0954" w:rsidP="001C0954">
      <w:pPr>
        <w:pStyle w:val="ConsPlusNonformat"/>
        <w:jc w:val="both"/>
        <w:rPr>
          <w:rFonts w:ascii="Times New Roman" w:hAnsi="Times New Roman" w:cs="Times New Roman"/>
        </w:rPr>
      </w:pPr>
      <w:r w:rsidRPr="00D0521B">
        <w:rPr>
          <w:rFonts w:ascii="Times New Roman" w:hAnsi="Times New Roman" w:cs="Times New Roman"/>
        </w:rPr>
        <w:t xml:space="preserve">    &lt;3&gt;  Указываются  вид  пользования (аренда, безвозмездное пользование и</w:t>
      </w:r>
      <w:r>
        <w:rPr>
          <w:rFonts w:ascii="Times New Roman" w:hAnsi="Times New Roman" w:cs="Times New Roman"/>
        </w:rPr>
        <w:t xml:space="preserve"> </w:t>
      </w:r>
      <w:r w:rsidRPr="00D0521B">
        <w:rPr>
          <w:rFonts w:ascii="Times New Roman" w:hAnsi="Times New Roman" w:cs="Times New Roman"/>
        </w:rPr>
        <w:t>др.) и сроки пользования.</w:t>
      </w:r>
    </w:p>
    <w:p w:rsidR="001C0954" w:rsidRPr="00D0521B" w:rsidRDefault="001C0954" w:rsidP="001C0954">
      <w:pPr>
        <w:pStyle w:val="ConsPlusNonformat"/>
        <w:jc w:val="both"/>
        <w:rPr>
          <w:rFonts w:ascii="Times New Roman" w:hAnsi="Times New Roman" w:cs="Times New Roman"/>
        </w:rPr>
      </w:pPr>
      <w:r w:rsidRPr="00D0521B">
        <w:rPr>
          <w:rFonts w:ascii="Times New Roman" w:hAnsi="Times New Roman" w:cs="Times New Roman"/>
        </w:rPr>
        <w:t xml:space="preserve">    &lt;4&gt;    Указываются    основание   пользования   (договор,   фактическое</w:t>
      </w:r>
      <w:r>
        <w:rPr>
          <w:rFonts w:ascii="Times New Roman" w:hAnsi="Times New Roman" w:cs="Times New Roman"/>
        </w:rPr>
        <w:t xml:space="preserve"> </w:t>
      </w:r>
      <w:r w:rsidRPr="00D0521B">
        <w:rPr>
          <w:rFonts w:ascii="Times New Roman" w:hAnsi="Times New Roman" w:cs="Times New Roman"/>
        </w:rPr>
        <w:t>предоставление  и  др.),  а  также реквизиты (дата, номер) соответствующего</w:t>
      </w:r>
      <w:r>
        <w:rPr>
          <w:rFonts w:ascii="Times New Roman" w:hAnsi="Times New Roman" w:cs="Times New Roman"/>
        </w:rPr>
        <w:t xml:space="preserve"> </w:t>
      </w:r>
      <w:r w:rsidRPr="00D0521B">
        <w:rPr>
          <w:rFonts w:ascii="Times New Roman" w:hAnsi="Times New Roman" w:cs="Times New Roman"/>
        </w:rPr>
        <w:t>договора или акта.</w:t>
      </w:r>
    </w:p>
    <w:p w:rsidR="001C0954" w:rsidRDefault="001C0954" w:rsidP="001C0954">
      <w:pPr>
        <w:pStyle w:val="ConsPlusNonformat"/>
      </w:pPr>
    </w:p>
    <w:p w:rsidR="001C0954" w:rsidRPr="0089321E" w:rsidRDefault="001C0954" w:rsidP="001C0954">
      <w:pPr>
        <w:pStyle w:val="ConsPlusNonformat"/>
        <w:rPr>
          <w:rFonts w:ascii="Times New Roman" w:hAnsi="Times New Roman" w:cs="Times New Roman"/>
          <w:sz w:val="24"/>
          <w:szCs w:val="24"/>
        </w:rPr>
      </w:pPr>
      <w:r>
        <w:t xml:space="preserve">                       </w:t>
      </w:r>
      <w:r w:rsidRPr="0089321E">
        <w:rPr>
          <w:rFonts w:ascii="Times New Roman" w:hAnsi="Times New Roman" w:cs="Times New Roman"/>
          <w:sz w:val="24"/>
          <w:szCs w:val="24"/>
        </w:rPr>
        <w:t xml:space="preserve">5.2. Прочие обязательства </w:t>
      </w:r>
      <w:hyperlink w:anchor="Par278" w:history="1">
        <w:r w:rsidRPr="0089321E">
          <w:rPr>
            <w:rFonts w:ascii="Times New Roman" w:hAnsi="Times New Roman" w:cs="Times New Roman"/>
            <w:color w:val="0000FF"/>
          </w:rPr>
          <w:t>&lt;1&gt;</w:t>
        </w:r>
      </w:hyperlink>
    </w:p>
    <w:p w:rsidR="001C0954" w:rsidRDefault="001C0954" w:rsidP="001C0954">
      <w:pPr>
        <w:autoSpaceDE w:val="0"/>
        <w:autoSpaceDN w:val="0"/>
        <w:adjustRightInd w:val="0"/>
        <w:jc w:val="both"/>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127"/>
        <w:gridCol w:w="1701"/>
        <w:gridCol w:w="2126"/>
        <w:gridCol w:w="1767"/>
        <w:gridCol w:w="1635"/>
      </w:tblGrid>
      <w:tr w:rsidR="001C0954" w:rsidRPr="00636D98" w:rsidTr="001D7C5F">
        <w:tc>
          <w:tcPr>
            <w:tcW w:w="595" w:type="dxa"/>
          </w:tcPr>
          <w:p w:rsidR="001C0954" w:rsidRPr="00636D98" w:rsidRDefault="001C0954" w:rsidP="001D7C5F">
            <w:pPr>
              <w:jc w:val="center"/>
            </w:pPr>
            <w:r w:rsidRPr="00636D98">
              <w:t>№</w:t>
            </w:r>
            <w:r w:rsidRPr="00636D98">
              <w:br/>
              <w:t>п/п</w:t>
            </w:r>
          </w:p>
        </w:tc>
        <w:tc>
          <w:tcPr>
            <w:tcW w:w="2127" w:type="dxa"/>
          </w:tcPr>
          <w:p w:rsidR="001C0954" w:rsidRPr="00636D98" w:rsidRDefault="001C0954" w:rsidP="001D7C5F">
            <w:pPr>
              <w:jc w:val="center"/>
            </w:pPr>
            <w:r w:rsidRPr="00636D98">
              <w:t xml:space="preserve">Содержание обязательства </w:t>
            </w:r>
            <w:hyperlink w:anchor="Par279" w:history="1">
              <w:r w:rsidRPr="00636D98">
                <w:rPr>
                  <w:color w:val="0000FF"/>
                  <w:sz w:val="20"/>
                  <w:szCs w:val="20"/>
                </w:rPr>
                <w:t>&lt;2&gt;</w:t>
              </w:r>
            </w:hyperlink>
          </w:p>
        </w:tc>
        <w:tc>
          <w:tcPr>
            <w:tcW w:w="1701" w:type="dxa"/>
          </w:tcPr>
          <w:p w:rsidR="001C0954" w:rsidRPr="00636D98" w:rsidRDefault="001C0954" w:rsidP="001D7C5F">
            <w:pPr>
              <w:jc w:val="center"/>
            </w:pPr>
            <w:r w:rsidRPr="00636D98">
              <w:t>Кредитор (должник)</w:t>
            </w:r>
            <w:r w:rsidRPr="00636D98">
              <w:rPr>
                <w:sz w:val="20"/>
                <w:szCs w:val="20"/>
              </w:rPr>
              <w:t xml:space="preserve"> </w:t>
            </w:r>
            <w:hyperlink w:anchor="Par280" w:history="1">
              <w:r w:rsidRPr="00636D98">
                <w:rPr>
                  <w:color w:val="0000FF"/>
                  <w:sz w:val="20"/>
                  <w:szCs w:val="20"/>
                </w:rPr>
                <w:t>&lt;3&gt;</w:t>
              </w:r>
            </w:hyperlink>
          </w:p>
        </w:tc>
        <w:tc>
          <w:tcPr>
            <w:tcW w:w="2126" w:type="dxa"/>
          </w:tcPr>
          <w:p w:rsidR="001C0954" w:rsidRPr="00636D98" w:rsidRDefault="001C0954" w:rsidP="001D7C5F">
            <w:pPr>
              <w:jc w:val="center"/>
            </w:pPr>
            <w:r w:rsidRPr="00636D98">
              <w:t xml:space="preserve">Основание возникновения </w:t>
            </w:r>
            <w:hyperlink w:anchor="Par281" w:history="1">
              <w:r w:rsidRPr="00636D98">
                <w:rPr>
                  <w:color w:val="0000FF"/>
                  <w:sz w:val="20"/>
                  <w:szCs w:val="20"/>
                </w:rPr>
                <w:t>&lt;4&gt;</w:t>
              </w:r>
            </w:hyperlink>
          </w:p>
        </w:tc>
        <w:tc>
          <w:tcPr>
            <w:tcW w:w="1767" w:type="dxa"/>
          </w:tcPr>
          <w:p w:rsidR="001C0954" w:rsidRPr="00636D98" w:rsidRDefault="001C0954" w:rsidP="001D7C5F">
            <w:pPr>
              <w:jc w:val="center"/>
            </w:pPr>
            <w:r w:rsidRPr="00636D98">
              <w:t xml:space="preserve">Сумма обязательства </w:t>
            </w:r>
            <w:hyperlink w:anchor="Par282" w:history="1">
              <w:r w:rsidRPr="00636D98">
                <w:rPr>
                  <w:color w:val="0000FF"/>
                  <w:sz w:val="20"/>
                  <w:szCs w:val="20"/>
                </w:rPr>
                <w:t>&lt;5&gt;</w:t>
              </w:r>
            </w:hyperlink>
            <w:r w:rsidRPr="00636D98">
              <w:t xml:space="preserve"> (руб.)</w:t>
            </w:r>
          </w:p>
        </w:tc>
        <w:tc>
          <w:tcPr>
            <w:tcW w:w="1635" w:type="dxa"/>
          </w:tcPr>
          <w:p w:rsidR="001C0954" w:rsidRPr="00636D98" w:rsidRDefault="001C0954" w:rsidP="001D7C5F">
            <w:pPr>
              <w:jc w:val="center"/>
            </w:pPr>
            <w:r w:rsidRPr="00636D98">
              <w:t>Условия обязатель</w:t>
            </w:r>
            <w:r w:rsidRPr="00636D98">
              <w:softHyphen/>
              <w:t xml:space="preserve">ства </w:t>
            </w:r>
            <w:hyperlink w:anchor="Par283" w:history="1">
              <w:r w:rsidRPr="00636D98">
                <w:rPr>
                  <w:color w:val="0000FF"/>
                  <w:sz w:val="20"/>
                  <w:szCs w:val="20"/>
                </w:rPr>
                <w:t>&lt;6&gt;</w:t>
              </w:r>
            </w:hyperlink>
          </w:p>
        </w:tc>
      </w:tr>
      <w:tr w:rsidR="001C0954" w:rsidRPr="00636D98" w:rsidTr="001D7C5F">
        <w:trPr>
          <w:trHeight w:val="359"/>
        </w:trPr>
        <w:tc>
          <w:tcPr>
            <w:tcW w:w="595" w:type="dxa"/>
          </w:tcPr>
          <w:p w:rsidR="001C0954" w:rsidRPr="00636D98" w:rsidRDefault="001C0954" w:rsidP="001D7C5F">
            <w:pPr>
              <w:jc w:val="center"/>
            </w:pPr>
            <w:r w:rsidRPr="00636D98">
              <w:t>1</w:t>
            </w:r>
          </w:p>
        </w:tc>
        <w:tc>
          <w:tcPr>
            <w:tcW w:w="2127" w:type="dxa"/>
          </w:tcPr>
          <w:p w:rsidR="001C0954" w:rsidRPr="00636D98" w:rsidRDefault="001C0954" w:rsidP="001D7C5F"/>
        </w:tc>
        <w:tc>
          <w:tcPr>
            <w:tcW w:w="1701" w:type="dxa"/>
          </w:tcPr>
          <w:p w:rsidR="001C0954" w:rsidRPr="00636D98" w:rsidRDefault="001C0954" w:rsidP="001D7C5F"/>
        </w:tc>
        <w:tc>
          <w:tcPr>
            <w:tcW w:w="2126" w:type="dxa"/>
          </w:tcPr>
          <w:p w:rsidR="001C0954" w:rsidRPr="00636D98" w:rsidRDefault="001C0954" w:rsidP="001D7C5F"/>
        </w:tc>
        <w:tc>
          <w:tcPr>
            <w:tcW w:w="1767" w:type="dxa"/>
          </w:tcPr>
          <w:p w:rsidR="001C0954" w:rsidRPr="00636D98" w:rsidRDefault="001C0954" w:rsidP="001D7C5F">
            <w:pPr>
              <w:jc w:val="center"/>
            </w:pPr>
          </w:p>
        </w:tc>
        <w:tc>
          <w:tcPr>
            <w:tcW w:w="1635" w:type="dxa"/>
          </w:tcPr>
          <w:p w:rsidR="001C0954" w:rsidRPr="00636D98" w:rsidRDefault="001C0954" w:rsidP="001D7C5F"/>
        </w:tc>
      </w:tr>
      <w:tr w:rsidR="001C0954" w:rsidRPr="00636D98" w:rsidTr="001D7C5F">
        <w:trPr>
          <w:trHeight w:val="266"/>
        </w:trPr>
        <w:tc>
          <w:tcPr>
            <w:tcW w:w="595" w:type="dxa"/>
          </w:tcPr>
          <w:p w:rsidR="001C0954" w:rsidRPr="00636D98" w:rsidRDefault="001C0954" w:rsidP="001D7C5F">
            <w:pPr>
              <w:jc w:val="center"/>
            </w:pPr>
            <w:r w:rsidRPr="00636D98">
              <w:t>2</w:t>
            </w:r>
          </w:p>
        </w:tc>
        <w:tc>
          <w:tcPr>
            <w:tcW w:w="2127" w:type="dxa"/>
          </w:tcPr>
          <w:p w:rsidR="001C0954" w:rsidRPr="00636D98" w:rsidRDefault="001C0954" w:rsidP="001D7C5F"/>
        </w:tc>
        <w:tc>
          <w:tcPr>
            <w:tcW w:w="1701" w:type="dxa"/>
          </w:tcPr>
          <w:p w:rsidR="001C0954" w:rsidRPr="00636D98" w:rsidRDefault="001C0954" w:rsidP="001D7C5F"/>
        </w:tc>
        <w:tc>
          <w:tcPr>
            <w:tcW w:w="2126" w:type="dxa"/>
          </w:tcPr>
          <w:p w:rsidR="001C0954" w:rsidRPr="00636D98" w:rsidRDefault="001C0954" w:rsidP="001D7C5F"/>
        </w:tc>
        <w:tc>
          <w:tcPr>
            <w:tcW w:w="1767" w:type="dxa"/>
          </w:tcPr>
          <w:p w:rsidR="001C0954" w:rsidRPr="00636D98" w:rsidRDefault="001C0954" w:rsidP="001D7C5F">
            <w:pPr>
              <w:jc w:val="center"/>
            </w:pPr>
          </w:p>
        </w:tc>
        <w:tc>
          <w:tcPr>
            <w:tcW w:w="1635" w:type="dxa"/>
          </w:tcPr>
          <w:p w:rsidR="001C0954" w:rsidRPr="00636D98" w:rsidRDefault="001C0954" w:rsidP="001D7C5F"/>
        </w:tc>
      </w:tr>
      <w:tr w:rsidR="001C0954" w:rsidRPr="00636D98" w:rsidTr="001D7C5F">
        <w:trPr>
          <w:trHeight w:val="270"/>
        </w:trPr>
        <w:tc>
          <w:tcPr>
            <w:tcW w:w="595" w:type="dxa"/>
          </w:tcPr>
          <w:p w:rsidR="001C0954" w:rsidRPr="00636D98" w:rsidRDefault="001C0954" w:rsidP="001D7C5F">
            <w:pPr>
              <w:jc w:val="center"/>
            </w:pPr>
            <w:r w:rsidRPr="00636D98">
              <w:t>3</w:t>
            </w:r>
          </w:p>
        </w:tc>
        <w:tc>
          <w:tcPr>
            <w:tcW w:w="2127" w:type="dxa"/>
          </w:tcPr>
          <w:p w:rsidR="001C0954" w:rsidRPr="00636D98" w:rsidRDefault="001C0954" w:rsidP="001D7C5F"/>
        </w:tc>
        <w:tc>
          <w:tcPr>
            <w:tcW w:w="1701" w:type="dxa"/>
          </w:tcPr>
          <w:p w:rsidR="001C0954" w:rsidRPr="00636D98" w:rsidRDefault="001C0954" w:rsidP="001D7C5F"/>
        </w:tc>
        <w:tc>
          <w:tcPr>
            <w:tcW w:w="2126" w:type="dxa"/>
          </w:tcPr>
          <w:p w:rsidR="001C0954" w:rsidRPr="00636D98" w:rsidRDefault="001C0954" w:rsidP="001D7C5F"/>
        </w:tc>
        <w:tc>
          <w:tcPr>
            <w:tcW w:w="1767" w:type="dxa"/>
          </w:tcPr>
          <w:p w:rsidR="001C0954" w:rsidRPr="00636D98" w:rsidRDefault="001C0954" w:rsidP="001D7C5F">
            <w:pPr>
              <w:jc w:val="center"/>
            </w:pPr>
          </w:p>
        </w:tc>
        <w:tc>
          <w:tcPr>
            <w:tcW w:w="1635" w:type="dxa"/>
          </w:tcPr>
          <w:p w:rsidR="001C0954" w:rsidRPr="00636D98" w:rsidRDefault="001C0954" w:rsidP="001D7C5F"/>
        </w:tc>
      </w:tr>
    </w:tbl>
    <w:p w:rsidR="001C0954" w:rsidRDefault="001C0954" w:rsidP="001C0954">
      <w:pPr>
        <w:autoSpaceDE w:val="0"/>
        <w:autoSpaceDN w:val="0"/>
        <w:adjustRightInd w:val="0"/>
        <w:jc w:val="both"/>
        <w:rPr>
          <w:b/>
          <w:bCs/>
          <w:sz w:val="26"/>
          <w:szCs w:val="26"/>
        </w:rPr>
      </w:pPr>
    </w:p>
    <w:p w:rsidR="001C0954" w:rsidRDefault="001C0954" w:rsidP="001C0954">
      <w:pPr>
        <w:pStyle w:val="ConsPlusNonformat"/>
      </w:pPr>
    </w:p>
    <w:p w:rsidR="001C0954" w:rsidRDefault="001C0954" w:rsidP="001C0954">
      <w:pPr>
        <w:pStyle w:val="ConsPlusNonformat"/>
        <w:rPr>
          <w:rFonts w:ascii="Times New Roman" w:hAnsi="Times New Roman" w:cs="Times New Roman"/>
          <w:sz w:val="24"/>
          <w:szCs w:val="24"/>
        </w:rPr>
      </w:pPr>
      <w:r w:rsidRPr="0001787B">
        <w:rPr>
          <w:rFonts w:ascii="Times New Roman" w:hAnsi="Times New Roman" w:cs="Times New Roman"/>
          <w:sz w:val="24"/>
          <w:szCs w:val="24"/>
        </w:rPr>
        <w:t xml:space="preserve">    Достоверность и полноту настоящих сведений подтверждаю.</w:t>
      </w:r>
    </w:p>
    <w:p w:rsidR="001C0954" w:rsidRPr="0001787B" w:rsidRDefault="001C0954" w:rsidP="001C0954">
      <w:pPr>
        <w:pStyle w:val="ConsPlusNonformat"/>
        <w:rPr>
          <w:rFonts w:ascii="Times New Roman" w:hAnsi="Times New Roman" w:cs="Times New Roman"/>
          <w:sz w:val="24"/>
          <w:szCs w:val="24"/>
        </w:rPr>
      </w:pPr>
    </w:p>
    <w:p w:rsidR="001C0954" w:rsidRDefault="001C0954" w:rsidP="001C0954">
      <w:pPr>
        <w:pStyle w:val="ConsPlusNonformat"/>
        <w:rPr>
          <w:rFonts w:ascii="Times New Roman" w:hAnsi="Times New Roman" w:cs="Times New Roman"/>
          <w:sz w:val="24"/>
          <w:szCs w:val="24"/>
        </w:rPr>
      </w:pPr>
    </w:p>
    <w:tbl>
      <w:tblPr>
        <w:tblW w:w="0" w:type="auto"/>
        <w:tblLayout w:type="fixed"/>
        <w:tblCellMar>
          <w:left w:w="28" w:type="dxa"/>
          <w:right w:w="28" w:type="dxa"/>
        </w:tblCellMar>
        <w:tblLook w:val="0000"/>
      </w:tblPr>
      <w:tblGrid>
        <w:gridCol w:w="187"/>
        <w:gridCol w:w="567"/>
        <w:gridCol w:w="284"/>
        <w:gridCol w:w="1842"/>
        <w:gridCol w:w="426"/>
        <w:gridCol w:w="317"/>
        <w:gridCol w:w="405"/>
        <w:gridCol w:w="5923"/>
      </w:tblGrid>
      <w:tr w:rsidR="001C0954" w:rsidRPr="00A45DCA" w:rsidTr="001D7C5F">
        <w:tc>
          <w:tcPr>
            <w:tcW w:w="187" w:type="dxa"/>
            <w:tcBorders>
              <w:top w:val="nil"/>
              <w:left w:val="nil"/>
              <w:bottom w:val="nil"/>
              <w:right w:val="nil"/>
            </w:tcBorders>
            <w:vAlign w:val="bottom"/>
          </w:tcPr>
          <w:p w:rsidR="001C0954" w:rsidRPr="00A45DCA" w:rsidRDefault="001C0954" w:rsidP="001D7C5F">
            <w:r w:rsidRPr="00A45DCA">
              <w:t>“</w:t>
            </w:r>
          </w:p>
        </w:tc>
        <w:tc>
          <w:tcPr>
            <w:tcW w:w="567" w:type="dxa"/>
            <w:tcBorders>
              <w:top w:val="nil"/>
              <w:left w:val="nil"/>
              <w:bottom w:val="single" w:sz="4" w:space="0" w:color="auto"/>
              <w:right w:val="nil"/>
            </w:tcBorders>
            <w:vAlign w:val="bottom"/>
          </w:tcPr>
          <w:p w:rsidR="001C0954" w:rsidRPr="00A45DCA" w:rsidRDefault="001C0954" w:rsidP="001D7C5F">
            <w:pPr>
              <w:jc w:val="center"/>
            </w:pPr>
          </w:p>
        </w:tc>
        <w:tc>
          <w:tcPr>
            <w:tcW w:w="284" w:type="dxa"/>
            <w:tcBorders>
              <w:top w:val="nil"/>
              <w:left w:val="nil"/>
              <w:bottom w:val="nil"/>
              <w:right w:val="nil"/>
            </w:tcBorders>
            <w:vAlign w:val="bottom"/>
          </w:tcPr>
          <w:p w:rsidR="001C0954" w:rsidRPr="00A45DCA" w:rsidRDefault="001C0954" w:rsidP="001D7C5F">
            <w:r w:rsidRPr="00A45DCA">
              <w:t>”</w:t>
            </w:r>
          </w:p>
        </w:tc>
        <w:tc>
          <w:tcPr>
            <w:tcW w:w="1842" w:type="dxa"/>
            <w:tcBorders>
              <w:top w:val="nil"/>
              <w:left w:val="nil"/>
              <w:bottom w:val="single" w:sz="4" w:space="0" w:color="auto"/>
              <w:right w:val="nil"/>
            </w:tcBorders>
            <w:vAlign w:val="bottom"/>
          </w:tcPr>
          <w:p w:rsidR="001C0954" w:rsidRPr="00A45DCA" w:rsidRDefault="001C0954" w:rsidP="001D7C5F">
            <w:pPr>
              <w:jc w:val="center"/>
            </w:pPr>
          </w:p>
        </w:tc>
        <w:tc>
          <w:tcPr>
            <w:tcW w:w="426" w:type="dxa"/>
            <w:tcBorders>
              <w:top w:val="nil"/>
              <w:left w:val="nil"/>
              <w:bottom w:val="nil"/>
              <w:right w:val="nil"/>
            </w:tcBorders>
            <w:vAlign w:val="bottom"/>
          </w:tcPr>
          <w:p w:rsidR="001C0954" w:rsidRPr="00A45DCA" w:rsidRDefault="001C0954" w:rsidP="001D7C5F">
            <w:pPr>
              <w:jc w:val="right"/>
            </w:pPr>
            <w:r w:rsidRPr="00A45DCA">
              <w:t>20</w:t>
            </w:r>
          </w:p>
        </w:tc>
        <w:tc>
          <w:tcPr>
            <w:tcW w:w="317" w:type="dxa"/>
            <w:tcBorders>
              <w:top w:val="nil"/>
              <w:left w:val="nil"/>
              <w:bottom w:val="single" w:sz="4" w:space="0" w:color="auto"/>
              <w:right w:val="nil"/>
            </w:tcBorders>
            <w:vAlign w:val="bottom"/>
          </w:tcPr>
          <w:p w:rsidR="001C0954" w:rsidRPr="00A45DCA" w:rsidRDefault="001C0954" w:rsidP="001D7C5F"/>
        </w:tc>
        <w:tc>
          <w:tcPr>
            <w:tcW w:w="405" w:type="dxa"/>
            <w:tcBorders>
              <w:top w:val="nil"/>
              <w:left w:val="nil"/>
              <w:bottom w:val="nil"/>
              <w:right w:val="nil"/>
            </w:tcBorders>
            <w:vAlign w:val="bottom"/>
          </w:tcPr>
          <w:p w:rsidR="001C0954" w:rsidRPr="00A45DCA" w:rsidRDefault="001C0954" w:rsidP="001D7C5F">
            <w:pPr>
              <w:jc w:val="center"/>
            </w:pPr>
            <w:r w:rsidRPr="00A45DCA">
              <w:t>г.</w:t>
            </w:r>
          </w:p>
        </w:tc>
        <w:tc>
          <w:tcPr>
            <w:tcW w:w="5923" w:type="dxa"/>
            <w:tcBorders>
              <w:top w:val="nil"/>
              <w:left w:val="nil"/>
              <w:bottom w:val="single" w:sz="4" w:space="0" w:color="auto"/>
              <w:right w:val="nil"/>
            </w:tcBorders>
            <w:vAlign w:val="bottom"/>
          </w:tcPr>
          <w:p w:rsidR="001C0954" w:rsidRPr="00A45DCA" w:rsidRDefault="001C0954" w:rsidP="001D7C5F">
            <w:pPr>
              <w:jc w:val="center"/>
            </w:pPr>
          </w:p>
        </w:tc>
      </w:tr>
      <w:tr w:rsidR="001C0954" w:rsidRPr="00A45DCA" w:rsidTr="001D7C5F">
        <w:tc>
          <w:tcPr>
            <w:tcW w:w="187" w:type="dxa"/>
            <w:tcBorders>
              <w:top w:val="nil"/>
              <w:left w:val="nil"/>
              <w:bottom w:val="nil"/>
              <w:right w:val="nil"/>
            </w:tcBorders>
          </w:tcPr>
          <w:p w:rsidR="001C0954" w:rsidRPr="00A45DCA" w:rsidRDefault="001C0954" w:rsidP="001D7C5F"/>
        </w:tc>
        <w:tc>
          <w:tcPr>
            <w:tcW w:w="567" w:type="dxa"/>
            <w:tcBorders>
              <w:top w:val="nil"/>
              <w:left w:val="nil"/>
              <w:bottom w:val="nil"/>
              <w:right w:val="nil"/>
            </w:tcBorders>
          </w:tcPr>
          <w:p w:rsidR="001C0954" w:rsidRPr="00A45DCA" w:rsidRDefault="001C0954" w:rsidP="001D7C5F"/>
        </w:tc>
        <w:tc>
          <w:tcPr>
            <w:tcW w:w="284" w:type="dxa"/>
            <w:tcBorders>
              <w:top w:val="nil"/>
              <w:left w:val="nil"/>
              <w:bottom w:val="nil"/>
              <w:right w:val="nil"/>
            </w:tcBorders>
          </w:tcPr>
          <w:p w:rsidR="001C0954" w:rsidRPr="00A45DCA" w:rsidRDefault="001C0954" w:rsidP="001D7C5F"/>
        </w:tc>
        <w:tc>
          <w:tcPr>
            <w:tcW w:w="1842" w:type="dxa"/>
            <w:tcBorders>
              <w:top w:val="nil"/>
              <w:left w:val="nil"/>
              <w:bottom w:val="nil"/>
              <w:right w:val="nil"/>
            </w:tcBorders>
          </w:tcPr>
          <w:p w:rsidR="001C0954" w:rsidRPr="00A45DCA" w:rsidRDefault="001C0954" w:rsidP="001D7C5F"/>
        </w:tc>
        <w:tc>
          <w:tcPr>
            <w:tcW w:w="426" w:type="dxa"/>
            <w:tcBorders>
              <w:top w:val="nil"/>
              <w:left w:val="nil"/>
              <w:bottom w:val="nil"/>
              <w:right w:val="nil"/>
            </w:tcBorders>
          </w:tcPr>
          <w:p w:rsidR="001C0954" w:rsidRPr="00A45DCA" w:rsidRDefault="001C0954" w:rsidP="001D7C5F"/>
        </w:tc>
        <w:tc>
          <w:tcPr>
            <w:tcW w:w="317" w:type="dxa"/>
            <w:tcBorders>
              <w:top w:val="nil"/>
              <w:left w:val="nil"/>
              <w:bottom w:val="nil"/>
              <w:right w:val="nil"/>
            </w:tcBorders>
          </w:tcPr>
          <w:p w:rsidR="001C0954" w:rsidRPr="00A45DCA" w:rsidRDefault="001C0954" w:rsidP="001D7C5F"/>
        </w:tc>
        <w:tc>
          <w:tcPr>
            <w:tcW w:w="405" w:type="dxa"/>
            <w:tcBorders>
              <w:top w:val="nil"/>
              <w:left w:val="nil"/>
              <w:bottom w:val="nil"/>
              <w:right w:val="nil"/>
            </w:tcBorders>
          </w:tcPr>
          <w:p w:rsidR="001C0954" w:rsidRPr="00A45DCA" w:rsidRDefault="001C0954" w:rsidP="001D7C5F"/>
        </w:tc>
        <w:tc>
          <w:tcPr>
            <w:tcW w:w="5923" w:type="dxa"/>
            <w:tcBorders>
              <w:top w:val="nil"/>
              <w:left w:val="nil"/>
              <w:bottom w:val="nil"/>
              <w:right w:val="nil"/>
            </w:tcBorders>
          </w:tcPr>
          <w:p w:rsidR="001C0954" w:rsidRPr="00A45DCA" w:rsidRDefault="001C0954" w:rsidP="001D7C5F">
            <w:pPr>
              <w:pStyle w:val="ConsPlusNonformat"/>
              <w:jc w:val="center"/>
              <w:rPr>
                <w:rFonts w:ascii="Times New Roman" w:hAnsi="Times New Roman" w:cs="Times New Roman"/>
              </w:rPr>
            </w:pPr>
            <w:r w:rsidRPr="00A45DCA">
              <w:rPr>
                <w:rFonts w:ascii="Times New Roman" w:hAnsi="Times New Roman" w:cs="Times New Roman"/>
              </w:rPr>
              <w:t>(подпись лица, поступающего на должность                                руководителя федерального государственного                                                учреждения</w:t>
            </w:r>
            <w:r>
              <w:rPr>
                <w:rFonts w:ascii="Times New Roman" w:hAnsi="Times New Roman" w:cs="Times New Roman"/>
              </w:rPr>
              <w:t>, представляющего сведения</w:t>
            </w:r>
            <w:r w:rsidRPr="00A45DCA">
              <w:rPr>
                <w:rFonts w:ascii="Times New Roman" w:hAnsi="Times New Roman" w:cs="Times New Roman"/>
              </w:rPr>
              <w:t>)</w:t>
            </w:r>
          </w:p>
        </w:tc>
      </w:tr>
    </w:tbl>
    <w:p w:rsidR="001C0954" w:rsidRDefault="001C0954" w:rsidP="001C0954">
      <w:pPr>
        <w:pStyle w:val="ConsPlusNonformat"/>
        <w:rPr>
          <w:rFonts w:ascii="Times New Roman" w:hAnsi="Times New Roman" w:cs="Times New Roman"/>
          <w:sz w:val="24"/>
          <w:szCs w:val="24"/>
        </w:rPr>
      </w:pPr>
    </w:p>
    <w:p w:rsidR="001C0954" w:rsidRPr="0001787B" w:rsidRDefault="001C0954" w:rsidP="001C0954">
      <w:pPr>
        <w:pStyle w:val="ConsPlusNonformat"/>
        <w:rPr>
          <w:rFonts w:ascii="Times New Roman" w:hAnsi="Times New Roman" w:cs="Times New Roman"/>
          <w:sz w:val="24"/>
          <w:szCs w:val="24"/>
        </w:rPr>
      </w:pPr>
    </w:p>
    <w:p w:rsidR="001C0954" w:rsidRPr="0001787B" w:rsidRDefault="001C0954" w:rsidP="001C0954">
      <w:pPr>
        <w:pStyle w:val="ConsPlusNonformat"/>
        <w:rPr>
          <w:rFonts w:ascii="Times New Roman" w:hAnsi="Times New Roman" w:cs="Times New Roman"/>
          <w:sz w:val="24"/>
          <w:szCs w:val="24"/>
        </w:rPr>
      </w:pPr>
      <w:r w:rsidRPr="0001787B">
        <w:rPr>
          <w:rFonts w:ascii="Times New Roman" w:hAnsi="Times New Roman" w:cs="Times New Roman"/>
          <w:sz w:val="24"/>
          <w:szCs w:val="24"/>
        </w:rPr>
        <w:t>___________________________________________________________________________</w:t>
      </w:r>
    </w:p>
    <w:p w:rsidR="001C0954" w:rsidRPr="00A45DCA" w:rsidRDefault="001C0954" w:rsidP="001C0954">
      <w:pPr>
        <w:pStyle w:val="ConsPlusNonformat"/>
        <w:jc w:val="center"/>
        <w:rPr>
          <w:rFonts w:ascii="Times New Roman" w:hAnsi="Times New Roman" w:cs="Times New Roman"/>
        </w:rPr>
      </w:pPr>
      <w:r w:rsidRPr="00A45DCA">
        <w:rPr>
          <w:rFonts w:ascii="Times New Roman" w:hAnsi="Times New Roman" w:cs="Times New Roman"/>
        </w:rPr>
        <w:t>(Ф.И.О. и подпись лица, принявшего справку)</w:t>
      </w:r>
    </w:p>
    <w:p w:rsidR="001C0954" w:rsidRDefault="001C0954" w:rsidP="001C0954">
      <w:pPr>
        <w:autoSpaceDE w:val="0"/>
        <w:autoSpaceDN w:val="0"/>
        <w:adjustRightInd w:val="0"/>
        <w:ind w:firstLine="540"/>
        <w:jc w:val="both"/>
        <w:rPr>
          <w:b/>
          <w:bCs/>
          <w:sz w:val="26"/>
          <w:szCs w:val="26"/>
        </w:rPr>
      </w:pPr>
    </w:p>
    <w:p w:rsidR="001C0954" w:rsidRDefault="001C0954" w:rsidP="001C0954">
      <w:pPr>
        <w:autoSpaceDE w:val="0"/>
        <w:autoSpaceDN w:val="0"/>
        <w:adjustRightInd w:val="0"/>
        <w:ind w:firstLine="540"/>
        <w:jc w:val="both"/>
        <w:rPr>
          <w:b/>
          <w:bCs/>
          <w:sz w:val="26"/>
          <w:szCs w:val="26"/>
        </w:rPr>
      </w:pPr>
      <w:r>
        <w:rPr>
          <w:b/>
          <w:bCs/>
          <w:sz w:val="26"/>
          <w:szCs w:val="26"/>
        </w:rPr>
        <w:t>--------------------------------</w:t>
      </w:r>
    </w:p>
    <w:p w:rsidR="001C0954" w:rsidRPr="000422FB" w:rsidRDefault="001C0954" w:rsidP="001C0954">
      <w:pPr>
        <w:autoSpaceDE w:val="0"/>
        <w:autoSpaceDN w:val="0"/>
        <w:adjustRightInd w:val="0"/>
        <w:ind w:firstLine="540"/>
        <w:jc w:val="both"/>
        <w:rPr>
          <w:bCs/>
          <w:sz w:val="20"/>
          <w:szCs w:val="20"/>
        </w:rPr>
      </w:pPr>
      <w:r w:rsidRPr="000422FB">
        <w:rPr>
          <w:bCs/>
          <w:sz w:val="20"/>
          <w:szCs w:val="20"/>
        </w:rPr>
        <w:t>&lt;1&gt; Указываются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1C0954" w:rsidRPr="000422FB" w:rsidRDefault="001C0954" w:rsidP="001C0954">
      <w:pPr>
        <w:autoSpaceDE w:val="0"/>
        <w:autoSpaceDN w:val="0"/>
        <w:adjustRightInd w:val="0"/>
        <w:ind w:firstLine="540"/>
        <w:jc w:val="both"/>
        <w:rPr>
          <w:bCs/>
          <w:sz w:val="20"/>
          <w:szCs w:val="20"/>
        </w:rPr>
      </w:pPr>
      <w:r w:rsidRPr="000422FB">
        <w:rPr>
          <w:bCs/>
          <w:sz w:val="20"/>
          <w:szCs w:val="20"/>
        </w:rPr>
        <w:t>&lt;2&gt; Указывается существо обязательства (заем, кредит и др.).</w:t>
      </w:r>
    </w:p>
    <w:p w:rsidR="001C0954" w:rsidRPr="000422FB" w:rsidRDefault="001C0954" w:rsidP="001C0954">
      <w:pPr>
        <w:autoSpaceDE w:val="0"/>
        <w:autoSpaceDN w:val="0"/>
        <w:adjustRightInd w:val="0"/>
        <w:ind w:firstLine="540"/>
        <w:jc w:val="both"/>
        <w:rPr>
          <w:bCs/>
          <w:sz w:val="20"/>
          <w:szCs w:val="20"/>
        </w:rPr>
      </w:pPr>
      <w:r w:rsidRPr="000422FB">
        <w:rPr>
          <w:bCs/>
          <w:sz w:val="20"/>
          <w:szCs w:val="20"/>
        </w:rPr>
        <w:t>&lt;3&gt; Указывается вторая сторона обязательства: кредитор или должник, его фамилия, имя и отчество (наименование юридического лица), адрес.</w:t>
      </w:r>
    </w:p>
    <w:p w:rsidR="001C0954" w:rsidRPr="000422FB" w:rsidRDefault="001C0954" w:rsidP="001C0954">
      <w:pPr>
        <w:autoSpaceDE w:val="0"/>
        <w:autoSpaceDN w:val="0"/>
        <w:adjustRightInd w:val="0"/>
        <w:ind w:firstLine="540"/>
        <w:jc w:val="both"/>
        <w:rPr>
          <w:bCs/>
          <w:sz w:val="20"/>
          <w:szCs w:val="20"/>
        </w:rPr>
      </w:pPr>
      <w:r w:rsidRPr="000422FB">
        <w:rPr>
          <w:bCs/>
          <w:sz w:val="20"/>
          <w:szCs w:val="20"/>
        </w:rPr>
        <w:t>&lt;4&gt; Указываются основание возникновения обязательства (договор, передача денег или имущества и др.), а также реквизиты (дата, номер) соответствующего договора или акта.</w:t>
      </w:r>
    </w:p>
    <w:p w:rsidR="001C0954" w:rsidRPr="000422FB" w:rsidRDefault="001C0954" w:rsidP="001C0954">
      <w:pPr>
        <w:autoSpaceDE w:val="0"/>
        <w:autoSpaceDN w:val="0"/>
        <w:adjustRightInd w:val="0"/>
        <w:ind w:firstLine="540"/>
        <w:jc w:val="both"/>
        <w:rPr>
          <w:bCs/>
          <w:sz w:val="20"/>
          <w:szCs w:val="20"/>
        </w:rPr>
      </w:pPr>
      <w:r w:rsidRPr="000422FB">
        <w:rPr>
          <w:bCs/>
          <w:sz w:val="20"/>
          <w:szCs w:val="20"/>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5B1C58" w:rsidRDefault="001C0954" w:rsidP="001C0954">
      <w:pPr>
        <w:autoSpaceDE w:val="0"/>
        <w:autoSpaceDN w:val="0"/>
        <w:adjustRightInd w:val="0"/>
        <w:ind w:firstLine="708"/>
        <w:jc w:val="both"/>
        <w:outlineLvl w:val="1"/>
        <w:rPr>
          <w:sz w:val="28"/>
          <w:szCs w:val="28"/>
          <w:highlight w:val="yellow"/>
        </w:rPr>
      </w:pPr>
      <w:r w:rsidRPr="000422FB">
        <w:rPr>
          <w:bCs/>
          <w:sz w:val="20"/>
          <w:szCs w:val="20"/>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w:t>
      </w:r>
    </w:p>
    <w:p w:rsidR="005B1C58" w:rsidRDefault="005B1C58" w:rsidP="003D383C">
      <w:pPr>
        <w:autoSpaceDE w:val="0"/>
        <w:autoSpaceDN w:val="0"/>
        <w:adjustRightInd w:val="0"/>
        <w:ind w:firstLine="708"/>
        <w:jc w:val="both"/>
        <w:outlineLvl w:val="1"/>
        <w:rPr>
          <w:sz w:val="28"/>
          <w:szCs w:val="28"/>
          <w:highlight w:val="yellow"/>
        </w:rPr>
      </w:pPr>
    </w:p>
    <w:p w:rsidR="00AC4774" w:rsidRDefault="00AC4774" w:rsidP="003D383C">
      <w:pPr>
        <w:autoSpaceDE w:val="0"/>
        <w:autoSpaceDN w:val="0"/>
        <w:adjustRightInd w:val="0"/>
        <w:ind w:firstLine="708"/>
        <w:jc w:val="both"/>
        <w:outlineLvl w:val="1"/>
        <w:rPr>
          <w:sz w:val="28"/>
          <w:szCs w:val="28"/>
          <w:highlight w:val="yellow"/>
        </w:rPr>
      </w:pPr>
    </w:p>
    <w:p w:rsidR="00AC4774" w:rsidRDefault="00AC4774" w:rsidP="003D383C">
      <w:pPr>
        <w:autoSpaceDE w:val="0"/>
        <w:autoSpaceDN w:val="0"/>
        <w:adjustRightInd w:val="0"/>
        <w:ind w:firstLine="708"/>
        <w:jc w:val="both"/>
        <w:outlineLvl w:val="1"/>
        <w:rPr>
          <w:sz w:val="28"/>
          <w:szCs w:val="28"/>
          <w:highlight w:val="yellow"/>
        </w:rPr>
      </w:pPr>
    </w:p>
    <w:p w:rsidR="00AC4774" w:rsidRDefault="00AC4774" w:rsidP="003D383C">
      <w:pPr>
        <w:autoSpaceDE w:val="0"/>
        <w:autoSpaceDN w:val="0"/>
        <w:adjustRightInd w:val="0"/>
        <w:ind w:firstLine="708"/>
        <w:jc w:val="both"/>
        <w:outlineLvl w:val="1"/>
        <w:rPr>
          <w:sz w:val="28"/>
          <w:szCs w:val="28"/>
          <w:highlight w:val="yellow"/>
        </w:rPr>
      </w:pPr>
    </w:p>
    <w:p w:rsidR="00AC4774" w:rsidRDefault="00335A3E" w:rsidP="003D383C">
      <w:pPr>
        <w:autoSpaceDE w:val="0"/>
        <w:autoSpaceDN w:val="0"/>
        <w:adjustRightInd w:val="0"/>
        <w:ind w:firstLine="708"/>
        <w:jc w:val="both"/>
        <w:outlineLvl w:val="1"/>
        <w:rPr>
          <w:sz w:val="28"/>
          <w:szCs w:val="28"/>
          <w:highlight w:val="yellow"/>
        </w:rPr>
      </w:pPr>
      <w:r>
        <w:rPr>
          <w:noProof/>
          <w:sz w:val="28"/>
          <w:szCs w:val="28"/>
        </w:rPr>
        <w:pict>
          <v:roundrect id="_x0000_s1034" style="position:absolute;left:0;text-align:left;margin-left:-17.7pt;margin-top:1.1pt;width:531pt;height:324pt;z-index:251667456" arcsize="10923f" fillcolor="#9bbb59 [3206]" strokecolor="#f2f2f2 [3041]" strokeweight="3pt">
            <v:shadow on="t" type="perspective" color="#4e6128 [1606]" opacity=".5" offset="1pt" offset2="-1pt"/>
            <v:textbox style="mso-next-textbox:#_x0000_s1034">
              <w:txbxContent>
                <w:p w:rsidR="00496A9C" w:rsidRPr="00BA3D22" w:rsidRDefault="00496A9C" w:rsidP="00AC4774">
                  <w:pPr>
                    <w:jc w:val="center"/>
                    <w:rPr>
                      <w:sz w:val="48"/>
                      <w:szCs w:val="48"/>
                    </w:rPr>
                  </w:pPr>
                  <w:r w:rsidRPr="00BA3D22">
                    <w:rPr>
                      <w:sz w:val="48"/>
                      <w:szCs w:val="48"/>
                    </w:rPr>
                    <w:t xml:space="preserve">ВНИМАНИЕ </w:t>
                  </w:r>
                </w:p>
                <w:p w:rsidR="00496A9C" w:rsidRDefault="00496A9C" w:rsidP="00AC4774">
                  <w:pPr>
                    <w:jc w:val="center"/>
                  </w:pPr>
                </w:p>
                <w:p w:rsidR="00496A9C" w:rsidRPr="00BA3D22" w:rsidRDefault="00496A9C" w:rsidP="00AC4774">
                  <w:pPr>
                    <w:jc w:val="center"/>
                    <w:rPr>
                      <w:sz w:val="36"/>
                      <w:szCs w:val="36"/>
                    </w:rPr>
                  </w:pPr>
                  <w:r w:rsidRPr="00BA3D22">
                    <w:rPr>
                      <w:sz w:val="36"/>
                      <w:szCs w:val="36"/>
                    </w:rPr>
                    <w:t>Формы справок о доходах, расходах, примеры их заполнения, настоящие Методические рекомендации, а также иные материалы по профилактике коррупционных правонарушений размещены на официальном сайте Минтруда России в разделах:</w:t>
                  </w:r>
                </w:p>
                <w:p w:rsidR="00496A9C" w:rsidRPr="00BA3D22" w:rsidRDefault="00496A9C" w:rsidP="00AC4774">
                  <w:pPr>
                    <w:jc w:val="center"/>
                    <w:rPr>
                      <w:sz w:val="36"/>
                      <w:szCs w:val="36"/>
                    </w:rPr>
                  </w:pPr>
                  <w:r w:rsidRPr="00BA3D22">
                    <w:rPr>
                      <w:sz w:val="36"/>
                      <w:szCs w:val="36"/>
                    </w:rPr>
                    <w:t>«Про</w:t>
                  </w:r>
                  <w:r w:rsidR="00B241BA">
                    <w:rPr>
                      <w:sz w:val="36"/>
                      <w:szCs w:val="36"/>
                    </w:rPr>
                    <w:t xml:space="preserve">тиводействие </w:t>
                  </w:r>
                  <w:r w:rsidRPr="00BA3D22">
                    <w:rPr>
                      <w:sz w:val="36"/>
                      <w:szCs w:val="36"/>
                    </w:rPr>
                    <w:t>коррупции»</w:t>
                  </w:r>
                </w:p>
                <w:p w:rsidR="00496A9C" w:rsidRPr="00BA3D22" w:rsidRDefault="00496A9C" w:rsidP="00AC4774">
                  <w:pPr>
                    <w:jc w:val="center"/>
                    <w:rPr>
                      <w:sz w:val="36"/>
                      <w:szCs w:val="36"/>
                    </w:rPr>
                  </w:pPr>
                  <w:r w:rsidRPr="00BA3D22">
                    <w:rPr>
                      <w:sz w:val="36"/>
                      <w:szCs w:val="36"/>
                    </w:rPr>
                    <w:t xml:space="preserve">и </w:t>
                  </w:r>
                </w:p>
                <w:p w:rsidR="00496A9C" w:rsidRPr="00BA3D22" w:rsidRDefault="00496A9C" w:rsidP="00FA1D93">
                  <w:pPr>
                    <w:pStyle w:val="1"/>
                    <w:jc w:val="both"/>
                    <w:rPr>
                      <w:sz w:val="36"/>
                      <w:szCs w:val="36"/>
                    </w:rPr>
                  </w:pPr>
                  <w:r w:rsidRPr="00BA3D22">
                    <w:rPr>
                      <w:sz w:val="36"/>
                      <w:szCs w:val="36"/>
                    </w:rPr>
                    <w:t>«Программы и ключевые документы</w:t>
                  </w:r>
                  <w:r>
                    <w:rPr>
                      <w:sz w:val="36"/>
                      <w:szCs w:val="36"/>
                    </w:rPr>
                    <w:t xml:space="preserve">           </w:t>
                  </w:r>
                  <w:r w:rsidRPr="00BA3D22">
                    <w:rPr>
                      <w:sz w:val="36"/>
                      <w:szCs w:val="36"/>
                    </w:rPr>
                    <w:t xml:space="preserve">Государственная гражданская служба </w:t>
                  </w:r>
                  <w:r>
                    <w:rPr>
                      <w:noProof/>
                      <w:sz w:val="36"/>
                      <w:szCs w:val="36"/>
                    </w:rPr>
                    <w:drawing>
                      <wp:inline distT="0" distB="0" distL="0" distR="0">
                        <wp:extent cx="542925" cy="12382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srcRect/>
                                <a:stretch>
                                  <a:fillRect/>
                                </a:stretch>
                              </pic:blipFill>
                              <pic:spPr bwMode="auto">
                                <a:xfrm>
                                  <a:off x="0" y="0"/>
                                  <a:ext cx="542925" cy="123825"/>
                                </a:xfrm>
                                <a:prstGeom prst="rect">
                                  <a:avLst/>
                                </a:prstGeom>
                                <a:noFill/>
                                <a:ln w="9525">
                                  <a:noFill/>
                                  <a:miter lim="800000"/>
                                  <a:headEnd/>
                                  <a:tailEnd/>
                                </a:ln>
                              </pic:spPr>
                            </pic:pic>
                          </a:graphicData>
                        </a:graphic>
                      </wp:inline>
                    </w:drawing>
                  </w:r>
                  <w:r w:rsidRPr="00BA3D22">
                    <w:rPr>
                      <w:sz w:val="36"/>
                      <w:szCs w:val="36"/>
                    </w:rPr>
                    <w:t>Политика в сфере противодействия коррупции»</w:t>
                  </w:r>
                </w:p>
                <w:p w:rsidR="00496A9C" w:rsidRDefault="00496A9C" w:rsidP="00BA3D22">
                  <w:pPr>
                    <w:pStyle w:val="1"/>
                  </w:pPr>
                </w:p>
                <w:p w:rsidR="00496A9C" w:rsidRDefault="00496A9C" w:rsidP="00BA3D22">
                  <w:pPr>
                    <w:pStyle w:val="1"/>
                  </w:pPr>
                </w:p>
                <w:p w:rsidR="00496A9C" w:rsidRPr="00BA3D22" w:rsidRDefault="00496A9C" w:rsidP="00AC4774">
                  <w:pPr>
                    <w:jc w:val="center"/>
                    <w:rPr>
                      <w:sz w:val="32"/>
                      <w:szCs w:val="32"/>
                    </w:rPr>
                  </w:pPr>
                </w:p>
                <w:p w:rsidR="00496A9C" w:rsidRDefault="00496A9C" w:rsidP="00AC4774">
                  <w:pPr>
                    <w:jc w:val="center"/>
                  </w:pPr>
                </w:p>
              </w:txbxContent>
            </v:textbox>
          </v:roundrect>
        </w:pict>
      </w:r>
    </w:p>
    <w:p w:rsidR="00AC4774" w:rsidRDefault="00AC4774" w:rsidP="003D383C">
      <w:pPr>
        <w:autoSpaceDE w:val="0"/>
        <w:autoSpaceDN w:val="0"/>
        <w:adjustRightInd w:val="0"/>
        <w:ind w:firstLine="708"/>
        <w:jc w:val="both"/>
        <w:outlineLvl w:val="1"/>
        <w:rPr>
          <w:sz w:val="28"/>
          <w:szCs w:val="28"/>
          <w:highlight w:val="yellow"/>
        </w:rPr>
      </w:pPr>
    </w:p>
    <w:p w:rsidR="00AC4774" w:rsidRDefault="00AC4774" w:rsidP="003D383C">
      <w:pPr>
        <w:autoSpaceDE w:val="0"/>
        <w:autoSpaceDN w:val="0"/>
        <w:adjustRightInd w:val="0"/>
        <w:ind w:firstLine="708"/>
        <w:jc w:val="both"/>
        <w:outlineLvl w:val="1"/>
        <w:rPr>
          <w:sz w:val="28"/>
          <w:szCs w:val="28"/>
          <w:highlight w:val="yellow"/>
        </w:rPr>
      </w:pPr>
    </w:p>
    <w:p w:rsidR="00AC4774" w:rsidRDefault="00AC4774" w:rsidP="003D383C">
      <w:pPr>
        <w:autoSpaceDE w:val="0"/>
        <w:autoSpaceDN w:val="0"/>
        <w:adjustRightInd w:val="0"/>
        <w:ind w:firstLine="708"/>
        <w:jc w:val="both"/>
        <w:outlineLvl w:val="1"/>
        <w:rPr>
          <w:sz w:val="28"/>
          <w:szCs w:val="28"/>
          <w:highlight w:val="yellow"/>
        </w:rPr>
      </w:pPr>
    </w:p>
    <w:p w:rsidR="00AC4774" w:rsidRDefault="00AC4774" w:rsidP="003D383C">
      <w:pPr>
        <w:autoSpaceDE w:val="0"/>
        <w:autoSpaceDN w:val="0"/>
        <w:adjustRightInd w:val="0"/>
        <w:ind w:firstLine="708"/>
        <w:jc w:val="both"/>
        <w:outlineLvl w:val="1"/>
        <w:rPr>
          <w:sz w:val="28"/>
          <w:szCs w:val="28"/>
          <w:highlight w:val="yellow"/>
        </w:rPr>
      </w:pPr>
    </w:p>
    <w:p w:rsidR="00AC4774" w:rsidRDefault="00AC4774" w:rsidP="003D383C">
      <w:pPr>
        <w:autoSpaceDE w:val="0"/>
        <w:autoSpaceDN w:val="0"/>
        <w:adjustRightInd w:val="0"/>
        <w:ind w:firstLine="708"/>
        <w:jc w:val="both"/>
        <w:outlineLvl w:val="1"/>
        <w:rPr>
          <w:sz w:val="28"/>
          <w:szCs w:val="28"/>
          <w:highlight w:val="yellow"/>
        </w:rPr>
      </w:pPr>
    </w:p>
    <w:p w:rsidR="00AC4774" w:rsidRDefault="00AC4774" w:rsidP="003D383C">
      <w:pPr>
        <w:autoSpaceDE w:val="0"/>
        <w:autoSpaceDN w:val="0"/>
        <w:adjustRightInd w:val="0"/>
        <w:ind w:firstLine="708"/>
        <w:jc w:val="both"/>
        <w:outlineLvl w:val="1"/>
        <w:rPr>
          <w:sz w:val="28"/>
          <w:szCs w:val="28"/>
          <w:highlight w:val="yellow"/>
        </w:rPr>
      </w:pPr>
    </w:p>
    <w:p w:rsidR="00AC4774" w:rsidRDefault="00AC4774" w:rsidP="003D383C">
      <w:pPr>
        <w:autoSpaceDE w:val="0"/>
        <w:autoSpaceDN w:val="0"/>
        <w:adjustRightInd w:val="0"/>
        <w:ind w:firstLine="708"/>
        <w:jc w:val="both"/>
        <w:outlineLvl w:val="1"/>
        <w:rPr>
          <w:sz w:val="28"/>
          <w:szCs w:val="28"/>
          <w:highlight w:val="yellow"/>
        </w:rPr>
      </w:pPr>
    </w:p>
    <w:p w:rsidR="00AC4774" w:rsidRDefault="00AC4774" w:rsidP="003D383C">
      <w:pPr>
        <w:autoSpaceDE w:val="0"/>
        <w:autoSpaceDN w:val="0"/>
        <w:adjustRightInd w:val="0"/>
        <w:ind w:firstLine="708"/>
        <w:jc w:val="both"/>
        <w:outlineLvl w:val="1"/>
        <w:rPr>
          <w:sz w:val="28"/>
          <w:szCs w:val="28"/>
          <w:highlight w:val="yellow"/>
        </w:rPr>
      </w:pPr>
    </w:p>
    <w:p w:rsidR="00AC4774" w:rsidRDefault="00AC4774" w:rsidP="003D383C">
      <w:pPr>
        <w:autoSpaceDE w:val="0"/>
        <w:autoSpaceDN w:val="0"/>
        <w:adjustRightInd w:val="0"/>
        <w:ind w:firstLine="708"/>
        <w:jc w:val="both"/>
        <w:outlineLvl w:val="1"/>
        <w:rPr>
          <w:sz w:val="28"/>
          <w:szCs w:val="28"/>
          <w:highlight w:val="yellow"/>
        </w:rPr>
      </w:pPr>
    </w:p>
    <w:p w:rsidR="00AC4774" w:rsidRDefault="00AC4774" w:rsidP="003D383C">
      <w:pPr>
        <w:autoSpaceDE w:val="0"/>
        <w:autoSpaceDN w:val="0"/>
        <w:adjustRightInd w:val="0"/>
        <w:ind w:firstLine="708"/>
        <w:jc w:val="both"/>
        <w:outlineLvl w:val="1"/>
        <w:rPr>
          <w:sz w:val="28"/>
          <w:szCs w:val="28"/>
          <w:highlight w:val="yellow"/>
        </w:rPr>
      </w:pPr>
    </w:p>
    <w:p w:rsidR="00AC4774" w:rsidRDefault="00AC4774" w:rsidP="003D383C">
      <w:pPr>
        <w:autoSpaceDE w:val="0"/>
        <w:autoSpaceDN w:val="0"/>
        <w:adjustRightInd w:val="0"/>
        <w:ind w:firstLine="708"/>
        <w:jc w:val="both"/>
        <w:outlineLvl w:val="1"/>
        <w:rPr>
          <w:sz w:val="28"/>
          <w:szCs w:val="28"/>
          <w:highlight w:val="yellow"/>
        </w:rPr>
      </w:pPr>
    </w:p>
    <w:p w:rsidR="00AC4774" w:rsidRDefault="00AC4774" w:rsidP="003D383C">
      <w:pPr>
        <w:autoSpaceDE w:val="0"/>
        <w:autoSpaceDN w:val="0"/>
        <w:adjustRightInd w:val="0"/>
        <w:ind w:firstLine="708"/>
        <w:jc w:val="both"/>
        <w:outlineLvl w:val="1"/>
        <w:rPr>
          <w:sz w:val="28"/>
          <w:szCs w:val="28"/>
          <w:highlight w:val="yellow"/>
        </w:rPr>
      </w:pPr>
    </w:p>
    <w:p w:rsidR="00AC4774" w:rsidRDefault="00AC4774" w:rsidP="003D383C">
      <w:pPr>
        <w:autoSpaceDE w:val="0"/>
        <w:autoSpaceDN w:val="0"/>
        <w:adjustRightInd w:val="0"/>
        <w:ind w:firstLine="708"/>
        <w:jc w:val="both"/>
        <w:outlineLvl w:val="1"/>
        <w:rPr>
          <w:sz w:val="28"/>
          <w:szCs w:val="28"/>
          <w:highlight w:val="yellow"/>
        </w:rPr>
      </w:pPr>
    </w:p>
    <w:p w:rsidR="00AC4774" w:rsidRDefault="00335A3E" w:rsidP="003D383C">
      <w:pPr>
        <w:autoSpaceDE w:val="0"/>
        <w:autoSpaceDN w:val="0"/>
        <w:adjustRightInd w:val="0"/>
        <w:ind w:firstLine="708"/>
        <w:jc w:val="both"/>
        <w:outlineLvl w:val="1"/>
        <w:rPr>
          <w:sz w:val="28"/>
          <w:szCs w:val="28"/>
          <w:highlight w:val="yellow"/>
        </w:rPr>
      </w:pPr>
      <w:r>
        <w:rPr>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5" type="#_x0000_t13" style="position:absolute;left:0;text-align:left;margin-left:301.8pt;margin-top:5.95pt;width:41.25pt;height:8.25pt;z-index:251668480"/>
        </w:pict>
      </w:r>
    </w:p>
    <w:p w:rsidR="00AC4774" w:rsidRDefault="00AC4774" w:rsidP="003D383C">
      <w:pPr>
        <w:autoSpaceDE w:val="0"/>
        <w:autoSpaceDN w:val="0"/>
        <w:adjustRightInd w:val="0"/>
        <w:ind w:firstLine="708"/>
        <w:jc w:val="both"/>
        <w:outlineLvl w:val="1"/>
        <w:rPr>
          <w:sz w:val="28"/>
          <w:szCs w:val="28"/>
          <w:highlight w:val="yellow"/>
        </w:rPr>
      </w:pPr>
    </w:p>
    <w:p w:rsidR="00AC4774" w:rsidRDefault="00AC4774" w:rsidP="003D383C">
      <w:pPr>
        <w:autoSpaceDE w:val="0"/>
        <w:autoSpaceDN w:val="0"/>
        <w:adjustRightInd w:val="0"/>
        <w:ind w:firstLine="708"/>
        <w:jc w:val="both"/>
        <w:outlineLvl w:val="1"/>
        <w:rPr>
          <w:sz w:val="28"/>
          <w:szCs w:val="28"/>
          <w:highlight w:val="yellow"/>
        </w:rPr>
      </w:pPr>
    </w:p>
    <w:p w:rsidR="00AC4774" w:rsidRDefault="00AC4774" w:rsidP="003D383C">
      <w:pPr>
        <w:autoSpaceDE w:val="0"/>
        <w:autoSpaceDN w:val="0"/>
        <w:adjustRightInd w:val="0"/>
        <w:ind w:firstLine="708"/>
        <w:jc w:val="both"/>
        <w:outlineLvl w:val="1"/>
        <w:rPr>
          <w:sz w:val="28"/>
          <w:szCs w:val="28"/>
          <w:highlight w:val="yellow"/>
        </w:rPr>
      </w:pPr>
    </w:p>
    <w:p w:rsidR="00AC4774" w:rsidRDefault="00AC4774" w:rsidP="003D383C">
      <w:pPr>
        <w:autoSpaceDE w:val="0"/>
        <w:autoSpaceDN w:val="0"/>
        <w:adjustRightInd w:val="0"/>
        <w:ind w:firstLine="708"/>
        <w:jc w:val="both"/>
        <w:outlineLvl w:val="1"/>
        <w:rPr>
          <w:sz w:val="28"/>
          <w:szCs w:val="28"/>
          <w:highlight w:val="yellow"/>
        </w:rPr>
      </w:pPr>
    </w:p>
    <w:p w:rsidR="00AC4774" w:rsidRDefault="00AC4774" w:rsidP="003D383C">
      <w:pPr>
        <w:autoSpaceDE w:val="0"/>
        <w:autoSpaceDN w:val="0"/>
        <w:adjustRightInd w:val="0"/>
        <w:ind w:firstLine="708"/>
        <w:jc w:val="both"/>
        <w:outlineLvl w:val="1"/>
        <w:rPr>
          <w:sz w:val="28"/>
          <w:szCs w:val="28"/>
          <w:highlight w:val="yellow"/>
        </w:rPr>
      </w:pPr>
    </w:p>
    <w:p w:rsidR="00AC4774" w:rsidRDefault="00AC4774" w:rsidP="003D383C">
      <w:pPr>
        <w:autoSpaceDE w:val="0"/>
        <w:autoSpaceDN w:val="0"/>
        <w:adjustRightInd w:val="0"/>
        <w:ind w:firstLine="708"/>
        <w:jc w:val="both"/>
        <w:outlineLvl w:val="1"/>
        <w:rPr>
          <w:sz w:val="28"/>
          <w:szCs w:val="28"/>
          <w:highlight w:val="yellow"/>
        </w:rPr>
      </w:pPr>
    </w:p>
    <w:p w:rsidR="00AC4774" w:rsidRDefault="00AC4774" w:rsidP="003D383C">
      <w:pPr>
        <w:autoSpaceDE w:val="0"/>
        <w:autoSpaceDN w:val="0"/>
        <w:adjustRightInd w:val="0"/>
        <w:ind w:firstLine="708"/>
        <w:jc w:val="both"/>
        <w:outlineLvl w:val="1"/>
        <w:rPr>
          <w:sz w:val="28"/>
          <w:szCs w:val="28"/>
          <w:highlight w:val="yellow"/>
        </w:rPr>
      </w:pPr>
    </w:p>
    <w:p w:rsidR="00FA1D93" w:rsidRDefault="00FA1D93" w:rsidP="003D383C">
      <w:pPr>
        <w:autoSpaceDE w:val="0"/>
        <w:autoSpaceDN w:val="0"/>
        <w:adjustRightInd w:val="0"/>
        <w:ind w:firstLine="708"/>
        <w:jc w:val="both"/>
        <w:outlineLvl w:val="1"/>
        <w:rPr>
          <w:sz w:val="28"/>
          <w:szCs w:val="28"/>
          <w:highlight w:val="yellow"/>
        </w:rPr>
      </w:pPr>
    </w:p>
    <w:p w:rsidR="00FA1D93" w:rsidRDefault="00FA1D93" w:rsidP="003D383C">
      <w:pPr>
        <w:autoSpaceDE w:val="0"/>
        <w:autoSpaceDN w:val="0"/>
        <w:adjustRightInd w:val="0"/>
        <w:ind w:firstLine="708"/>
        <w:jc w:val="both"/>
        <w:outlineLvl w:val="1"/>
        <w:rPr>
          <w:sz w:val="28"/>
          <w:szCs w:val="28"/>
          <w:highlight w:val="yellow"/>
        </w:rPr>
      </w:pPr>
    </w:p>
    <w:p w:rsidR="00FA1D93" w:rsidRDefault="00FA1D93" w:rsidP="003D383C">
      <w:pPr>
        <w:autoSpaceDE w:val="0"/>
        <w:autoSpaceDN w:val="0"/>
        <w:adjustRightInd w:val="0"/>
        <w:ind w:firstLine="708"/>
        <w:jc w:val="both"/>
        <w:outlineLvl w:val="1"/>
        <w:rPr>
          <w:sz w:val="28"/>
          <w:szCs w:val="28"/>
          <w:highlight w:val="yellow"/>
        </w:rPr>
      </w:pPr>
    </w:p>
    <w:p w:rsidR="00FA1D93" w:rsidRDefault="00FA1D93" w:rsidP="003D383C">
      <w:pPr>
        <w:autoSpaceDE w:val="0"/>
        <w:autoSpaceDN w:val="0"/>
        <w:adjustRightInd w:val="0"/>
        <w:ind w:firstLine="708"/>
        <w:jc w:val="both"/>
        <w:outlineLvl w:val="1"/>
        <w:rPr>
          <w:sz w:val="28"/>
          <w:szCs w:val="28"/>
          <w:highlight w:val="yellow"/>
        </w:rPr>
      </w:pPr>
    </w:p>
    <w:p w:rsidR="00FA1D93" w:rsidRDefault="00FA1D93" w:rsidP="003D383C">
      <w:pPr>
        <w:autoSpaceDE w:val="0"/>
        <w:autoSpaceDN w:val="0"/>
        <w:adjustRightInd w:val="0"/>
        <w:ind w:firstLine="708"/>
        <w:jc w:val="both"/>
        <w:outlineLvl w:val="1"/>
        <w:rPr>
          <w:sz w:val="28"/>
          <w:szCs w:val="28"/>
          <w:highlight w:val="yellow"/>
        </w:rPr>
      </w:pPr>
    </w:p>
    <w:p w:rsidR="00FA1D93" w:rsidRDefault="00FA1D93" w:rsidP="003D383C">
      <w:pPr>
        <w:autoSpaceDE w:val="0"/>
        <w:autoSpaceDN w:val="0"/>
        <w:adjustRightInd w:val="0"/>
        <w:ind w:firstLine="708"/>
        <w:jc w:val="both"/>
        <w:outlineLvl w:val="1"/>
        <w:rPr>
          <w:sz w:val="28"/>
          <w:szCs w:val="28"/>
          <w:highlight w:val="yellow"/>
        </w:rPr>
      </w:pPr>
    </w:p>
    <w:p w:rsidR="00FA1D93" w:rsidRDefault="00FA1D93" w:rsidP="003D383C">
      <w:pPr>
        <w:autoSpaceDE w:val="0"/>
        <w:autoSpaceDN w:val="0"/>
        <w:adjustRightInd w:val="0"/>
        <w:ind w:firstLine="708"/>
        <w:jc w:val="both"/>
        <w:outlineLvl w:val="1"/>
        <w:rPr>
          <w:sz w:val="28"/>
          <w:szCs w:val="28"/>
          <w:highlight w:val="yellow"/>
        </w:rPr>
      </w:pPr>
    </w:p>
    <w:p w:rsidR="00FA1D93" w:rsidRDefault="00FA1D93" w:rsidP="003D383C">
      <w:pPr>
        <w:autoSpaceDE w:val="0"/>
        <w:autoSpaceDN w:val="0"/>
        <w:adjustRightInd w:val="0"/>
        <w:ind w:firstLine="708"/>
        <w:jc w:val="both"/>
        <w:outlineLvl w:val="1"/>
        <w:rPr>
          <w:sz w:val="28"/>
          <w:szCs w:val="28"/>
          <w:highlight w:val="yellow"/>
        </w:rPr>
      </w:pPr>
    </w:p>
    <w:p w:rsidR="00FA1D93" w:rsidRDefault="00FA1D93" w:rsidP="003D383C">
      <w:pPr>
        <w:autoSpaceDE w:val="0"/>
        <w:autoSpaceDN w:val="0"/>
        <w:adjustRightInd w:val="0"/>
        <w:ind w:firstLine="708"/>
        <w:jc w:val="both"/>
        <w:outlineLvl w:val="1"/>
        <w:rPr>
          <w:sz w:val="28"/>
          <w:szCs w:val="28"/>
          <w:highlight w:val="yellow"/>
        </w:rPr>
      </w:pPr>
    </w:p>
    <w:p w:rsidR="00FA1D93" w:rsidRDefault="00FA1D93" w:rsidP="003D383C">
      <w:pPr>
        <w:autoSpaceDE w:val="0"/>
        <w:autoSpaceDN w:val="0"/>
        <w:adjustRightInd w:val="0"/>
        <w:ind w:firstLine="708"/>
        <w:jc w:val="both"/>
        <w:outlineLvl w:val="1"/>
        <w:rPr>
          <w:sz w:val="28"/>
          <w:szCs w:val="28"/>
          <w:highlight w:val="yellow"/>
        </w:rPr>
      </w:pPr>
    </w:p>
    <w:p w:rsidR="00FA1D93" w:rsidRDefault="00FA1D93" w:rsidP="003D383C">
      <w:pPr>
        <w:autoSpaceDE w:val="0"/>
        <w:autoSpaceDN w:val="0"/>
        <w:adjustRightInd w:val="0"/>
        <w:ind w:firstLine="708"/>
        <w:jc w:val="both"/>
        <w:outlineLvl w:val="1"/>
        <w:rPr>
          <w:sz w:val="28"/>
          <w:szCs w:val="28"/>
          <w:highlight w:val="yellow"/>
        </w:rPr>
      </w:pPr>
    </w:p>
    <w:p w:rsidR="00FA1D93" w:rsidRDefault="00FA1D93" w:rsidP="003D383C">
      <w:pPr>
        <w:autoSpaceDE w:val="0"/>
        <w:autoSpaceDN w:val="0"/>
        <w:adjustRightInd w:val="0"/>
        <w:ind w:firstLine="708"/>
        <w:jc w:val="both"/>
        <w:outlineLvl w:val="1"/>
        <w:rPr>
          <w:sz w:val="28"/>
          <w:szCs w:val="28"/>
          <w:highlight w:val="yellow"/>
        </w:rPr>
      </w:pPr>
    </w:p>
    <w:p w:rsidR="00FA1D93" w:rsidRDefault="00FA1D93" w:rsidP="003D383C">
      <w:pPr>
        <w:autoSpaceDE w:val="0"/>
        <w:autoSpaceDN w:val="0"/>
        <w:adjustRightInd w:val="0"/>
        <w:ind w:firstLine="708"/>
        <w:jc w:val="both"/>
        <w:outlineLvl w:val="1"/>
        <w:rPr>
          <w:sz w:val="28"/>
          <w:szCs w:val="28"/>
          <w:highlight w:val="yellow"/>
        </w:rPr>
      </w:pPr>
    </w:p>
    <w:p w:rsidR="00FA1D93" w:rsidRDefault="00FA1D93" w:rsidP="003D383C">
      <w:pPr>
        <w:autoSpaceDE w:val="0"/>
        <w:autoSpaceDN w:val="0"/>
        <w:adjustRightInd w:val="0"/>
        <w:ind w:firstLine="708"/>
        <w:jc w:val="both"/>
        <w:outlineLvl w:val="1"/>
        <w:rPr>
          <w:sz w:val="28"/>
          <w:szCs w:val="28"/>
          <w:highlight w:val="yellow"/>
        </w:rPr>
      </w:pPr>
    </w:p>
    <w:p w:rsidR="00FA1D93" w:rsidRDefault="00FA1D93" w:rsidP="003D383C">
      <w:pPr>
        <w:autoSpaceDE w:val="0"/>
        <w:autoSpaceDN w:val="0"/>
        <w:adjustRightInd w:val="0"/>
        <w:ind w:firstLine="708"/>
        <w:jc w:val="both"/>
        <w:outlineLvl w:val="1"/>
        <w:rPr>
          <w:sz w:val="28"/>
          <w:szCs w:val="28"/>
          <w:highlight w:val="yellow"/>
        </w:rPr>
      </w:pPr>
    </w:p>
    <w:p w:rsidR="00FA1D93" w:rsidRDefault="00FA1D93" w:rsidP="003D383C">
      <w:pPr>
        <w:autoSpaceDE w:val="0"/>
        <w:autoSpaceDN w:val="0"/>
        <w:adjustRightInd w:val="0"/>
        <w:ind w:firstLine="708"/>
        <w:jc w:val="both"/>
        <w:outlineLvl w:val="1"/>
        <w:rPr>
          <w:sz w:val="28"/>
          <w:szCs w:val="28"/>
          <w:highlight w:val="yellow"/>
        </w:rPr>
      </w:pPr>
    </w:p>
    <w:p w:rsidR="00AC4774" w:rsidRDefault="00AC4774" w:rsidP="003D383C">
      <w:pPr>
        <w:autoSpaceDE w:val="0"/>
        <w:autoSpaceDN w:val="0"/>
        <w:adjustRightInd w:val="0"/>
        <w:ind w:firstLine="708"/>
        <w:jc w:val="both"/>
        <w:outlineLvl w:val="1"/>
        <w:rPr>
          <w:sz w:val="28"/>
          <w:szCs w:val="28"/>
          <w:highlight w:val="yellow"/>
        </w:rPr>
      </w:pPr>
    </w:p>
    <w:p w:rsidR="003D383C" w:rsidRPr="003D383C" w:rsidRDefault="0038479D" w:rsidP="003D383C">
      <w:pPr>
        <w:autoSpaceDE w:val="0"/>
        <w:autoSpaceDN w:val="0"/>
        <w:adjustRightInd w:val="0"/>
        <w:ind w:firstLine="708"/>
        <w:jc w:val="both"/>
        <w:outlineLvl w:val="1"/>
        <w:rPr>
          <w:sz w:val="28"/>
          <w:szCs w:val="28"/>
        </w:rPr>
      </w:pPr>
      <w:r>
        <w:rPr>
          <w:sz w:val="28"/>
          <w:szCs w:val="28"/>
        </w:rPr>
        <w:t>О</w:t>
      </w:r>
      <w:r w:rsidR="003D383C" w:rsidRPr="007E73B3">
        <w:rPr>
          <w:sz w:val="28"/>
          <w:szCs w:val="28"/>
        </w:rPr>
        <w:t xml:space="preserve">тдел профилактики коррупционных и иных правонарушений </w:t>
      </w:r>
      <w:r w:rsidR="0096018E">
        <w:rPr>
          <w:sz w:val="28"/>
          <w:szCs w:val="28"/>
        </w:rPr>
        <w:br/>
      </w:r>
      <w:r w:rsidR="00C94F5A">
        <w:rPr>
          <w:sz w:val="28"/>
          <w:szCs w:val="28"/>
        </w:rPr>
        <w:t xml:space="preserve">и Отдел государственной службы и кадров </w:t>
      </w:r>
      <w:r w:rsidR="003D383C" w:rsidRPr="007E73B3">
        <w:rPr>
          <w:sz w:val="28"/>
          <w:szCs w:val="28"/>
        </w:rPr>
        <w:t xml:space="preserve">Департамента управления </w:t>
      </w:r>
      <w:r w:rsidR="0096018E">
        <w:rPr>
          <w:sz w:val="28"/>
          <w:szCs w:val="28"/>
        </w:rPr>
        <w:br/>
      </w:r>
      <w:r w:rsidR="003D383C" w:rsidRPr="007E73B3">
        <w:rPr>
          <w:sz w:val="28"/>
          <w:szCs w:val="28"/>
        </w:rPr>
        <w:t>делами Министерства труда и социальной защиты Российской Федерации.</w:t>
      </w:r>
    </w:p>
    <w:p w:rsidR="003D383C" w:rsidRPr="002914C3" w:rsidRDefault="003D383C" w:rsidP="000A43CC">
      <w:pPr>
        <w:jc w:val="both"/>
        <w:rPr>
          <w:color w:val="FF0000"/>
        </w:rPr>
      </w:pPr>
    </w:p>
    <w:sectPr w:rsidR="003D383C" w:rsidRPr="002914C3" w:rsidSect="00952B70">
      <w:pgSz w:w="11906" w:h="16838"/>
      <w:pgMar w:top="1134" w:right="567" w:bottom="567" w:left="1134" w:header="39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A9C" w:rsidRDefault="00496A9C">
      <w:r>
        <w:separator/>
      </w:r>
    </w:p>
  </w:endnote>
  <w:endnote w:type="continuationSeparator" w:id="0">
    <w:p w:rsidR="00496A9C" w:rsidRDefault="00496A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A9C" w:rsidRDefault="00496A9C" w:rsidP="00F9474E">
    <w:pPr>
      <w:pStyle w:val="af"/>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A9C" w:rsidRDefault="00496A9C" w:rsidP="00F9474E">
    <w:pPr>
      <w:pStyle w:val="af"/>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A9C" w:rsidRDefault="00496A9C">
      <w:r>
        <w:separator/>
      </w:r>
    </w:p>
  </w:footnote>
  <w:footnote w:type="continuationSeparator" w:id="0">
    <w:p w:rsidR="00496A9C" w:rsidRDefault="00496A9C">
      <w:r>
        <w:continuationSeparator/>
      </w:r>
    </w:p>
  </w:footnote>
  <w:footnote w:id="1">
    <w:p w:rsidR="00496A9C" w:rsidRDefault="00496A9C" w:rsidP="00732949">
      <w:pPr>
        <w:pStyle w:val="af4"/>
        <w:ind w:firstLine="567"/>
        <w:jc w:val="both"/>
      </w:pPr>
      <w:r>
        <w:rPr>
          <w:rStyle w:val="af6"/>
        </w:rPr>
        <w:footnoteRef/>
      </w:r>
      <w:r>
        <w:t> Справка подается, если сумма сделки превышает общий доход лица и его супруги (супруга) за три последних года, предшествующих совершению сделки, вместе со справками о доходах, об имуществе и обязательствах имущественного характера лица, его супруги (супруга) и несовершеннолетних детей.</w:t>
      </w:r>
    </w:p>
  </w:footnote>
  <w:footnote w:id="2">
    <w:p w:rsidR="00496A9C" w:rsidRDefault="00496A9C" w:rsidP="00732949">
      <w:pPr>
        <w:pStyle w:val="af4"/>
        <w:ind w:firstLine="567"/>
        <w:jc w:val="both"/>
      </w:pPr>
      <w:r>
        <w:rPr>
          <w:rStyle w:val="af6"/>
        </w:rPr>
        <w:footnoteRef/>
      </w:r>
      <w:r>
        <w:t> Если сделка совершена супругой (супругом) и (или) несовершеннолетним ребенком, указываются фамилия, имя, отчество, дата рождения, место жительства и (или) место регистрации соответственно супруги (супруга) и (или) несовершеннолетнего ребенка.</w:t>
      </w:r>
    </w:p>
  </w:footnote>
  <w:footnote w:id="3">
    <w:p w:rsidR="00496A9C" w:rsidRDefault="00496A9C" w:rsidP="00732949">
      <w:pPr>
        <w:pStyle w:val="af4"/>
        <w:ind w:firstLine="567"/>
        <w:jc w:val="both"/>
      </w:pPr>
      <w:r>
        <w:rPr>
          <w:rStyle w:val="af6"/>
        </w:rPr>
        <w:footnoteRef/>
      </w:r>
      <w:r>
        <w:t> К справке прилагается копия договора или иного документа о приобретении права собственности.</w:t>
      </w:r>
    </w:p>
  </w:footnote>
  <w:footnote w:id="4">
    <w:p w:rsidR="00496A9C" w:rsidRDefault="00496A9C" w:rsidP="00732949">
      <w:pPr>
        <w:pStyle w:val="af4"/>
        <w:ind w:firstLine="567"/>
        <w:jc w:val="both"/>
      </w:pPr>
      <w:r>
        <w:rPr>
          <w:rStyle w:val="af6"/>
        </w:rPr>
        <w:footnoteRef/>
      </w:r>
      <w:r>
        <w:t> Доход по основному месту работы лица, представившего справку, и его супруги (супруга) (указываются фамилия, имя, отчество, место жительства и (или) место регистрации супруги (супруга); доход указанных лиц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A9C" w:rsidRDefault="00335A3E" w:rsidP="00B617A9">
    <w:pPr>
      <w:pStyle w:val="a4"/>
      <w:framePr w:wrap="around" w:vAnchor="text" w:hAnchor="margin" w:xAlign="center" w:y="1"/>
      <w:rPr>
        <w:rStyle w:val="a6"/>
      </w:rPr>
    </w:pPr>
    <w:r>
      <w:rPr>
        <w:rStyle w:val="a6"/>
      </w:rPr>
      <w:fldChar w:fldCharType="begin"/>
    </w:r>
    <w:r w:rsidR="00496A9C">
      <w:rPr>
        <w:rStyle w:val="a6"/>
      </w:rPr>
      <w:instrText xml:space="preserve">PAGE  </w:instrText>
    </w:r>
    <w:r>
      <w:rPr>
        <w:rStyle w:val="a6"/>
      </w:rPr>
      <w:fldChar w:fldCharType="separate"/>
    </w:r>
    <w:r w:rsidR="00496A9C">
      <w:rPr>
        <w:rStyle w:val="a6"/>
        <w:noProof/>
      </w:rPr>
      <w:t>26</w:t>
    </w:r>
    <w:r>
      <w:rPr>
        <w:rStyle w:val="a6"/>
      </w:rPr>
      <w:fldChar w:fldCharType="end"/>
    </w:r>
  </w:p>
  <w:p w:rsidR="00496A9C" w:rsidRDefault="00496A9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40373"/>
      <w:docPartObj>
        <w:docPartGallery w:val="Page Numbers (Top of Page)"/>
        <w:docPartUnique/>
      </w:docPartObj>
    </w:sdtPr>
    <w:sdtContent>
      <w:p w:rsidR="00496A9C" w:rsidRDefault="00335A3E">
        <w:pPr>
          <w:pStyle w:val="a4"/>
          <w:jc w:val="center"/>
        </w:pPr>
        <w:fldSimple w:instr=" PAGE   \* MERGEFORMAT ">
          <w:r w:rsidR="0096018E">
            <w:rPr>
              <w:noProof/>
            </w:rPr>
            <w:t>75</w:t>
          </w:r>
        </w:fldSimple>
      </w:p>
    </w:sdtContent>
  </w:sdt>
  <w:p w:rsidR="00496A9C" w:rsidRDefault="00496A9C">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49A" w:rsidRDefault="00A7349A">
    <w:pPr>
      <w:pStyle w:val="a4"/>
      <w:jc w:val="center"/>
    </w:pPr>
  </w:p>
  <w:p w:rsidR="00496A9C" w:rsidRDefault="00496A9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A9EBCDE"/>
    <w:lvl w:ilvl="0">
      <w:numFmt w:val="bullet"/>
      <w:lvlText w:val="*"/>
      <w:lvlJc w:val="left"/>
    </w:lvl>
  </w:abstractNum>
  <w:abstractNum w:abstractNumId="1">
    <w:nsid w:val="00000001"/>
    <w:multiLevelType w:val="multilevel"/>
    <w:tmpl w:val="00000000"/>
    <w:lvl w:ilvl="0">
      <w:start w:val="1"/>
      <w:numFmt w:val="upperRoman"/>
      <w:lvlText w:val="%1."/>
      <w:lvlJc w:val="left"/>
      <w:rPr>
        <w:rFonts w:ascii="Calibri" w:hAnsi="Calibri" w:cs="Calibri"/>
        <w:b w:val="0"/>
        <w:bCs w:val="0"/>
        <w:i w:val="0"/>
        <w:iCs w:val="0"/>
        <w:smallCaps w:val="0"/>
        <w:strike w:val="0"/>
        <w:color w:val="000000"/>
        <w:spacing w:val="0"/>
        <w:w w:val="100"/>
        <w:position w:val="0"/>
        <w:sz w:val="20"/>
        <w:szCs w:val="20"/>
        <w:u w:val="none"/>
      </w:rPr>
    </w:lvl>
    <w:lvl w:ilvl="1">
      <w:start w:val="1"/>
      <w:numFmt w:val="upperRoman"/>
      <w:lvlText w:val="%1."/>
      <w:lvlJc w:val="left"/>
      <w:rPr>
        <w:rFonts w:ascii="Calibri" w:hAnsi="Calibri" w:cs="Calibri"/>
        <w:b w:val="0"/>
        <w:bCs w:val="0"/>
        <w:i w:val="0"/>
        <w:iCs w:val="0"/>
        <w:smallCaps w:val="0"/>
        <w:strike w:val="0"/>
        <w:color w:val="000000"/>
        <w:spacing w:val="0"/>
        <w:w w:val="100"/>
        <w:position w:val="0"/>
        <w:sz w:val="20"/>
        <w:szCs w:val="20"/>
        <w:u w:val="none"/>
      </w:rPr>
    </w:lvl>
    <w:lvl w:ilvl="2">
      <w:start w:val="1"/>
      <w:numFmt w:val="upperRoman"/>
      <w:lvlText w:val="%1."/>
      <w:lvlJc w:val="left"/>
      <w:rPr>
        <w:rFonts w:ascii="Calibri" w:hAnsi="Calibri" w:cs="Calibri"/>
        <w:b w:val="0"/>
        <w:bCs w:val="0"/>
        <w:i w:val="0"/>
        <w:iCs w:val="0"/>
        <w:smallCaps w:val="0"/>
        <w:strike w:val="0"/>
        <w:color w:val="000000"/>
        <w:spacing w:val="0"/>
        <w:w w:val="100"/>
        <w:position w:val="0"/>
        <w:sz w:val="20"/>
        <w:szCs w:val="20"/>
        <w:u w:val="none"/>
      </w:rPr>
    </w:lvl>
    <w:lvl w:ilvl="3">
      <w:start w:val="1"/>
      <w:numFmt w:val="upperRoman"/>
      <w:lvlText w:val="%1."/>
      <w:lvlJc w:val="left"/>
      <w:rPr>
        <w:rFonts w:ascii="Calibri" w:hAnsi="Calibri" w:cs="Calibri"/>
        <w:b w:val="0"/>
        <w:bCs w:val="0"/>
        <w:i w:val="0"/>
        <w:iCs w:val="0"/>
        <w:smallCaps w:val="0"/>
        <w:strike w:val="0"/>
        <w:color w:val="000000"/>
        <w:spacing w:val="0"/>
        <w:w w:val="100"/>
        <w:position w:val="0"/>
        <w:sz w:val="20"/>
        <w:szCs w:val="20"/>
        <w:u w:val="none"/>
      </w:rPr>
    </w:lvl>
    <w:lvl w:ilvl="4">
      <w:start w:val="1"/>
      <w:numFmt w:val="upperRoman"/>
      <w:lvlText w:val="%1."/>
      <w:lvlJc w:val="left"/>
      <w:rPr>
        <w:rFonts w:ascii="Calibri" w:hAnsi="Calibri" w:cs="Calibri"/>
        <w:b w:val="0"/>
        <w:bCs w:val="0"/>
        <w:i w:val="0"/>
        <w:iCs w:val="0"/>
        <w:smallCaps w:val="0"/>
        <w:strike w:val="0"/>
        <w:color w:val="000000"/>
        <w:spacing w:val="0"/>
        <w:w w:val="100"/>
        <w:position w:val="0"/>
        <w:sz w:val="20"/>
        <w:szCs w:val="20"/>
        <w:u w:val="none"/>
      </w:rPr>
    </w:lvl>
    <w:lvl w:ilvl="5">
      <w:start w:val="1"/>
      <w:numFmt w:val="upperRoman"/>
      <w:lvlText w:val="%1."/>
      <w:lvlJc w:val="left"/>
      <w:rPr>
        <w:rFonts w:ascii="Calibri" w:hAnsi="Calibri" w:cs="Calibri"/>
        <w:b w:val="0"/>
        <w:bCs w:val="0"/>
        <w:i w:val="0"/>
        <w:iCs w:val="0"/>
        <w:smallCaps w:val="0"/>
        <w:strike w:val="0"/>
        <w:color w:val="000000"/>
        <w:spacing w:val="0"/>
        <w:w w:val="100"/>
        <w:position w:val="0"/>
        <w:sz w:val="20"/>
        <w:szCs w:val="20"/>
        <w:u w:val="none"/>
      </w:rPr>
    </w:lvl>
    <w:lvl w:ilvl="6">
      <w:start w:val="1"/>
      <w:numFmt w:val="upperRoman"/>
      <w:lvlText w:val="%1."/>
      <w:lvlJc w:val="left"/>
      <w:rPr>
        <w:rFonts w:ascii="Calibri" w:hAnsi="Calibri" w:cs="Calibri"/>
        <w:b w:val="0"/>
        <w:bCs w:val="0"/>
        <w:i w:val="0"/>
        <w:iCs w:val="0"/>
        <w:smallCaps w:val="0"/>
        <w:strike w:val="0"/>
        <w:color w:val="000000"/>
        <w:spacing w:val="0"/>
        <w:w w:val="100"/>
        <w:position w:val="0"/>
        <w:sz w:val="20"/>
        <w:szCs w:val="20"/>
        <w:u w:val="none"/>
      </w:rPr>
    </w:lvl>
    <w:lvl w:ilvl="7">
      <w:start w:val="1"/>
      <w:numFmt w:val="upperRoman"/>
      <w:lvlText w:val="%1."/>
      <w:lvlJc w:val="left"/>
      <w:rPr>
        <w:rFonts w:ascii="Calibri" w:hAnsi="Calibri" w:cs="Calibri"/>
        <w:b w:val="0"/>
        <w:bCs w:val="0"/>
        <w:i w:val="0"/>
        <w:iCs w:val="0"/>
        <w:smallCaps w:val="0"/>
        <w:strike w:val="0"/>
        <w:color w:val="000000"/>
        <w:spacing w:val="0"/>
        <w:w w:val="100"/>
        <w:position w:val="0"/>
        <w:sz w:val="20"/>
        <w:szCs w:val="20"/>
        <w:u w:val="none"/>
      </w:rPr>
    </w:lvl>
    <w:lvl w:ilvl="8">
      <w:start w:val="1"/>
      <w:numFmt w:val="upperRoman"/>
      <w:lvlText w:val="%1."/>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2">
    <w:nsid w:val="00000003"/>
    <w:multiLevelType w:val="multilevel"/>
    <w:tmpl w:val="00000002"/>
    <w:lvl w:ilvl="0">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3">
    <w:nsid w:val="00000005"/>
    <w:multiLevelType w:val="multilevel"/>
    <w:tmpl w:val="00000004"/>
    <w:lvl w:ilvl="0">
      <w:start w:val="2"/>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1">
      <w:start w:val="2"/>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2">
      <w:start w:val="2"/>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3">
      <w:start w:val="2"/>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4">
      <w:start w:val="2"/>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5">
      <w:start w:val="2"/>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6">
      <w:start w:val="2"/>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7">
      <w:start w:val="2"/>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8">
      <w:start w:val="2"/>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4">
    <w:nsid w:val="0FF55BF1"/>
    <w:multiLevelType w:val="hybridMultilevel"/>
    <w:tmpl w:val="2174E1D6"/>
    <w:lvl w:ilvl="0" w:tplc="66EC0B32">
      <w:start w:val="1"/>
      <w:numFmt w:val="decimal"/>
      <w:lvlText w:val="%1)"/>
      <w:lvlJc w:val="left"/>
      <w:pPr>
        <w:ind w:left="417" w:hanging="360"/>
      </w:pPr>
      <w:rPr>
        <w:rFonts w:ascii="Times New Roman" w:eastAsia="Times New Roman" w:hAnsi="Times New Roman" w:cs="Times New Roman"/>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5">
    <w:nsid w:val="145C388F"/>
    <w:multiLevelType w:val="hybridMultilevel"/>
    <w:tmpl w:val="EA882926"/>
    <w:lvl w:ilvl="0" w:tplc="95B01C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5F858A2"/>
    <w:multiLevelType w:val="hybridMultilevel"/>
    <w:tmpl w:val="C8B2CACA"/>
    <w:lvl w:ilvl="0" w:tplc="96E420C6">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4F1A3F"/>
    <w:multiLevelType w:val="hybridMultilevel"/>
    <w:tmpl w:val="E4C01FFC"/>
    <w:lvl w:ilvl="0" w:tplc="7AB02E3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D92CF4"/>
    <w:multiLevelType w:val="hybridMultilevel"/>
    <w:tmpl w:val="C89A4C72"/>
    <w:lvl w:ilvl="0" w:tplc="84F66A8A">
      <w:start w:val="2"/>
      <w:numFmt w:val="upperRoman"/>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793AFB"/>
    <w:multiLevelType w:val="hybridMultilevel"/>
    <w:tmpl w:val="70D2B0CE"/>
    <w:lvl w:ilvl="0" w:tplc="EF88E8E0">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0">
    <w:nsid w:val="4D3D5F10"/>
    <w:multiLevelType w:val="multilevel"/>
    <w:tmpl w:val="61F2E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FD1B30"/>
    <w:multiLevelType w:val="multilevel"/>
    <w:tmpl w:val="68A4D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7C001D"/>
    <w:multiLevelType w:val="hybridMultilevel"/>
    <w:tmpl w:val="073CFD78"/>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617B6772"/>
    <w:multiLevelType w:val="hybridMultilevel"/>
    <w:tmpl w:val="BADC3F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FA42EB2"/>
    <w:multiLevelType w:val="hybridMultilevel"/>
    <w:tmpl w:val="DCA069A8"/>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7927D9"/>
    <w:multiLevelType w:val="multilevel"/>
    <w:tmpl w:val="E2F8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825756"/>
    <w:multiLevelType w:val="hybridMultilevel"/>
    <w:tmpl w:val="8E4215FC"/>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762B28F7"/>
    <w:multiLevelType w:val="multilevel"/>
    <w:tmpl w:val="8E7A5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6510BD"/>
    <w:multiLevelType w:val="multilevel"/>
    <w:tmpl w:val="99165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6"/>
  </w:num>
  <w:num w:numId="3">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8">
    <w:abstractNumId w:val="17"/>
  </w:num>
  <w:num w:numId="9">
    <w:abstractNumId w:val="18"/>
  </w:num>
  <w:num w:numId="10">
    <w:abstractNumId w:val="11"/>
  </w:num>
  <w:num w:numId="11">
    <w:abstractNumId w:val="10"/>
  </w:num>
  <w:num w:numId="12">
    <w:abstractNumId w:val="15"/>
  </w:num>
  <w:num w:numId="13">
    <w:abstractNumId w:val="13"/>
  </w:num>
  <w:num w:numId="14">
    <w:abstractNumId w:val="2"/>
  </w:num>
  <w:num w:numId="15">
    <w:abstractNumId w:val="1"/>
  </w:num>
  <w:num w:numId="16">
    <w:abstractNumId w:val="8"/>
  </w:num>
  <w:num w:numId="17">
    <w:abstractNumId w:val="14"/>
  </w:num>
  <w:num w:numId="18">
    <w:abstractNumId w:val="3"/>
  </w:num>
  <w:num w:numId="19">
    <w:abstractNumId w:val="6"/>
  </w:num>
  <w:num w:numId="20">
    <w:abstractNumId w:val="4"/>
  </w:num>
  <w:num w:numId="21">
    <w:abstractNumId w:val="5"/>
  </w:num>
  <w:num w:numId="22">
    <w:abstractNumId w:val="9"/>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7283A"/>
    <w:rsid w:val="0000061C"/>
    <w:rsid w:val="00006E37"/>
    <w:rsid w:val="0001112D"/>
    <w:rsid w:val="00015481"/>
    <w:rsid w:val="00022CD5"/>
    <w:rsid w:val="00024690"/>
    <w:rsid w:val="00026F5A"/>
    <w:rsid w:val="000272EF"/>
    <w:rsid w:val="000301A9"/>
    <w:rsid w:val="000304D6"/>
    <w:rsid w:val="00030AFC"/>
    <w:rsid w:val="00033C07"/>
    <w:rsid w:val="00034885"/>
    <w:rsid w:val="00035B7D"/>
    <w:rsid w:val="00035B9C"/>
    <w:rsid w:val="00035EB8"/>
    <w:rsid w:val="00035FB9"/>
    <w:rsid w:val="000377D3"/>
    <w:rsid w:val="00043BE6"/>
    <w:rsid w:val="00045853"/>
    <w:rsid w:val="000478BF"/>
    <w:rsid w:val="000503E9"/>
    <w:rsid w:val="0005064D"/>
    <w:rsid w:val="00050B9F"/>
    <w:rsid w:val="00055337"/>
    <w:rsid w:val="000619C6"/>
    <w:rsid w:val="0006438A"/>
    <w:rsid w:val="00064757"/>
    <w:rsid w:val="00065A0F"/>
    <w:rsid w:val="0006669F"/>
    <w:rsid w:val="00071A10"/>
    <w:rsid w:val="00072B79"/>
    <w:rsid w:val="000817FF"/>
    <w:rsid w:val="000821B6"/>
    <w:rsid w:val="00083E95"/>
    <w:rsid w:val="00084488"/>
    <w:rsid w:val="000855DD"/>
    <w:rsid w:val="00085D10"/>
    <w:rsid w:val="000860A5"/>
    <w:rsid w:val="000860EB"/>
    <w:rsid w:val="0008704A"/>
    <w:rsid w:val="0008762E"/>
    <w:rsid w:val="0009075C"/>
    <w:rsid w:val="000950FC"/>
    <w:rsid w:val="000A3729"/>
    <w:rsid w:val="000A43CC"/>
    <w:rsid w:val="000A5D77"/>
    <w:rsid w:val="000A79E6"/>
    <w:rsid w:val="000B246D"/>
    <w:rsid w:val="000B297A"/>
    <w:rsid w:val="000B37ED"/>
    <w:rsid w:val="000B453F"/>
    <w:rsid w:val="000B68C1"/>
    <w:rsid w:val="000B7BA5"/>
    <w:rsid w:val="000C2C27"/>
    <w:rsid w:val="000C357D"/>
    <w:rsid w:val="000D0768"/>
    <w:rsid w:val="000D0CDE"/>
    <w:rsid w:val="000E0F39"/>
    <w:rsid w:val="000E1B8A"/>
    <w:rsid w:val="000E4F24"/>
    <w:rsid w:val="000E52C6"/>
    <w:rsid w:val="000F2321"/>
    <w:rsid w:val="000F48EF"/>
    <w:rsid w:val="000F5DB9"/>
    <w:rsid w:val="000F6234"/>
    <w:rsid w:val="000F6B3A"/>
    <w:rsid w:val="001019B4"/>
    <w:rsid w:val="0010210F"/>
    <w:rsid w:val="00103D72"/>
    <w:rsid w:val="00106D07"/>
    <w:rsid w:val="00107A59"/>
    <w:rsid w:val="00111508"/>
    <w:rsid w:val="0011164E"/>
    <w:rsid w:val="0011212F"/>
    <w:rsid w:val="00123796"/>
    <w:rsid w:val="00123D21"/>
    <w:rsid w:val="00125FA3"/>
    <w:rsid w:val="001308F3"/>
    <w:rsid w:val="0013122D"/>
    <w:rsid w:val="00131EBD"/>
    <w:rsid w:val="001348B3"/>
    <w:rsid w:val="00135836"/>
    <w:rsid w:val="00136BBC"/>
    <w:rsid w:val="001413DC"/>
    <w:rsid w:val="00143945"/>
    <w:rsid w:val="00144EE3"/>
    <w:rsid w:val="001508CD"/>
    <w:rsid w:val="00153C40"/>
    <w:rsid w:val="00154698"/>
    <w:rsid w:val="001553FA"/>
    <w:rsid w:val="00156231"/>
    <w:rsid w:val="00162792"/>
    <w:rsid w:val="00164707"/>
    <w:rsid w:val="00164D9A"/>
    <w:rsid w:val="001662F3"/>
    <w:rsid w:val="0016654A"/>
    <w:rsid w:val="00167F90"/>
    <w:rsid w:val="00170898"/>
    <w:rsid w:val="001729D7"/>
    <w:rsid w:val="00172D29"/>
    <w:rsid w:val="00174744"/>
    <w:rsid w:val="00174CD0"/>
    <w:rsid w:val="001762D5"/>
    <w:rsid w:val="00184EC5"/>
    <w:rsid w:val="001855E0"/>
    <w:rsid w:val="00190383"/>
    <w:rsid w:val="001912A5"/>
    <w:rsid w:val="00194494"/>
    <w:rsid w:val="001A0406"/>
    <w:rsid w:val="001A10A2"/>
    <w:rsid w:val="001A1E83"/>
    <w:rsid w:val="001A48DF"/>
    <w:rsid w:val="001A5095"/>
    <w:rsid w:val="001A7824"/>
    <w:rsid w:val="001B183D"/>
    <w:rsid w:val="001B196B"/>
    <w:rsid w:val="001B1DA6"/>
    <w:rsid w:val="001B5AEB"/>
    <w:rsid w:val="001B7DF4"/>
    <w:rsid w:val="001C0954"/>
    <w:rsid w:val="001C282F"/>
    <w:rsid w:val="001C6A0C"/>
    <w:rsid w:val="001D0BE1"/>
    <w:rsid w:val="001D0DF9"/>
    <w:rsid w:val="001D22F9"/>
    <w:rsid w:val="001D3AE0"/>
    <w:rsid w:val="001D4FDC"/>
    <w:rsid w:val="001D6D02"/>
    <w:rsid w:val="001D736D"/>
    <w:rsid w:val="001D7C5F"/>
    <w:rsid w:val="001D7ED3"/>
    <w:rsid w:val="001E0261"/>
    <w:rsid w:val="001E0D8B"/>
    <w:rsid w:val="001E12D5"/>
    <w:rsid w:val="001E22B3"/>
    <w:rsid w:val="001E26FE"/>
    <w:rsid w:val="001E3C45"/>
    <w:rsid w:val="001E6A73"/>
    <w:rsid w:val="001F53B6"/>
    <w:rsid w:val="001F5542"/>
    <w:rsid w:val="001F741E"/>
    <w:rsid w:val="001F744B"/>
    <w:rsid w:val="00204390"/>
    <w:rsid w:val="00204BF4"/>
    <w:rsid w:val="002068A3"/>
    <w:rsid w:val="00207549"/>
    <w:rsid w:val="00215C07"/>
    <w:rsid w:val="00216924"/>
    <w:rsid w:val="0022064F"/>
    <w:rsid w:val="00220819"/>
    <w:rsid w:val="00222695"/>
    <w:rsid w:val="00224440"/>
    <w:rsid w:val="00227AF9"/>
    <w:rsid w:val="00227B20"/>
    <w:rsid w:val="00233397"/>
    <w:rsid w:val="00233E85"/>
    <w:rsid w:val="002352F8"/>
    <w:rsid w:val="00235CE2"/>
    <w:rsid w:val="002408BE"/>
    <w:rsid w:val="00241925"/>
    <w:rsid w:val="00241F31"/>
    <w:rsid w:val="00244AEC"/>
    <w:rsid w:val="00246722"/>
    <w:rsid w:val="00246B9B"/>
    <w:rsid w:val="002477D9"/>
    <w:rsid w:val="002512C6"/>
    <w:rsid w:val="00256A05"/>
    <w:rsid w:val="00260995"/>
    <w:rsid w:val="00266EB9"/>
    <w:rsid w:val="00267990"/>
    <w:rsid w:val="00271202"/>
    <w:rsid w:val="00272BA1"/>
    <w:rsid w:val="002733A0"/>
    <w:rsid w:val="00273F98"/>
    <w:rsid w:val="00274F02"/>
    <w:rsid w:val="002807BF"/>
    <w:rsid w:val="00282BE8"/>
    <w:rsid w:val="00284E8D"/>
    <w:rsid w:val="002914C3"/>
    <w:rsid w:val="002922EE"/>
    <w:rsid w:val="00292C1A"/>
    <w:rsid w:val="0029316E"/>
    <w:rsid w:val="00294091"/>
    <w:rsid w:val="002A0323"/>
    <w:rsid w:val="002A0AC2"/>
    <w:rsid w:val="002A10C6"/>
    <w:rsid w:val="002A163D"/>
    <w:rsid w:val="002A1B0B"/>
    <w:rsid w:val="002A1B1C"/>
    <w:rsid w:val="002A4470"/>
    <w:rsid w:val="002A6E3A"/>
    <w:rsid w:val="002B3B61"/>
    <w:rsid w:val="002B4984"/>
    <w:rsid w:val="002B5AD5"/>
    <w:rsid w:val="002B7F62"/>
    <w:rsid w:val="002C0A15"/>
    <w:rsid w:val="002C19DB"/>
    <w:rsid w:val="002C4FCA"/>
    <w:rsid w:val="002C58C7"/>
    <w:rsid w:val="002C64C9"/>
    <w:rsid w:val="002D37F9"/>
    <w:rsid w:val="002D3821"/>
    <w:rsid w:val="002D3A21"/>
    <w:rsid w:val="002D737F"/>
    <w:rsid w:val="002E0F5F"/>
    <w:rsid w:val="002E5909"/>
    <w:rsid w:val="002E696B"/>
    <w:rsid w:val="002F0CEC"/>
    <w:rsid w:val="002F0FE4"/>
    <w:rsid w:val="002F20D3"/>
    <w:rsid w:val="002F700C"/>
    <w:rsid w:val="002F78B1"/>
    <w:rsid w:val="00300D5B"/>
    <w:rsid w:val="00301588"/>
    <w:rsid w:val="0030403D"/>
    <w:rsid w:val="003070FA"/>
    <w:rsid w:val="003078E5"/>
    <w:rsid w:val="00307942"/>
    <w:rsid w:val="0031078C"/>
    <w:rsid w:val="00311129"/>
    <w:rsid w:val="00315077"/>
    <w:rsid w:val="003167F8"/>
    <w:rsid w:val="00320E25"/>
    <w:rsid w:val="00327040"/>
    <w:rsid w:val="0033006B"/>
    <w:rsid w:val="003309AD"/>
    <w:rsid w:val="00331865"/>
    <w:rsid w:val="00333622"/>
    <w:rsid w:val="00333BA9"/>
    <w:rsid w:val="003342EB"/>
    <w:rsid w:val="00335A3E"/>
    <w:rsid w:val="0034048D"/>
    <w:rsid w:val="003414A3"/>
    <w:rsid w:val="003421FC"/>
    <w:rsid w:val="00347477"/>
    <w:rsid w:val="003500DE"/>
    <w:rsid w:val="00350141"/>
    <w:rsid w:val="00350F7E"/>
    <w:rsid w:val="003515A5"/>
    <w:rsid w:val="00352610"/>
    <w:rsid w:val="0035634A"/>
    <w:rsid w:val="00357C72"/>
    <w:rsid w:val="00361648"/>
    <w:rsid w:val="00365416"/>
    <w:rsid w:val="003667D2"/>
    <w:rsid w:val="00367107"/>
    <w:rsid w:val="0037050E"/>
    <w:rsid w:val="00371411"/>
    <w:rsid w:val="00372F50"/>
    <w:rsid w:val="003735D7"/>
    <w:rsid w:val="0037691B"/>
    <w:rsid w:val="00380890"/>
    <w:rsid w:val="003819BB"/>
    <w:rsid w:val="003821A4"/>
    <w:rsid w:val="00382AE5"/>
    <w:rsid w:val="00382D78"/>
    <w:rsid w:val="00383B49"/>
    <w:rsid w:val="0038479D"/>
    <w:rsid w:val="00384B5F"/>
    <w:rsid w:val="00387352"/>
    <w:rsid w:val="0039052E"/>
    <w:rsid w:val="0039137B"/>
    <w:rsid w:val="00396D2C"/>
    <w:rsid w:val="00396D8D"/>
    <w:rsid w:val="003A305F"/>
    <w:rsid w:val="003A6104"/>
    <w:rsid w:val="003A6DDC"/>
    <w:rsid w:val="003B1CD7"/>
    <w:rsid w:val="003B2DD0"/>
    <w:rsid w:val="003B57F1"/>
    <w:rsid w:val="003B68DB"/>
    <w:rsid w:val="003B6A6C"/>
    <w:rsid w:val="003B7BCD"/>
    <w:rsid w:val="003C0B90"/>
    <w:rsid w:val="003C6B0C"/>
    <w:rsid w:val="003D0654"/>
    <w:rsid w:val="003D2428"/>
    <w:rsid w:val="003D383C"/>
    <w:rsid w:val="003D41B9"/>
    <w:rsid w:val="003E0342"/>
    <w:rsid w:val="003E08C7"/>
    <w:rsid w:val="003E3EDE"/>
    <w:rsid w:val="003E5210"/>
    <w:rsid w:val="003E65F3"/>
    <w:rsid w:val="003E74A7"/>
    <w:rsid w:val="003F24DA"/>
    <w:rsid w:val="004000AF"/>
    <w:rsid w:val="00405266"/>
    <w:rsid w:val="00406FC3"/>
    <w:rsid w:val="004150D4"/>
    <w:rsid w:val="00416F91"/>
    <w:rsid w:val="00417BE9"/>
    <w:rsid w:val="00425FEF"/>
    <w:rsid w:val="00426BDD"/>
    <w:rsid w:val="004311EE"/>
    <w:rsid w:val="00431AFD"/>
    <w:rsid w:val="004335FF"/>
    <w:rsid w:val="00437923"/>
    <w:rsid w:val="00441299"/>
    <w:rsid w:val="0044293A"/>
    <w:rsid w:val="004455CC"/>
    <w:rsid w:val="00450502"/>
    <w:rsid w:val="00463675"/>
    <w:rsid w:val="00464544"/>
    <w:rsid w:val="0046557C"/>
    <w:rsid w:val="0046745F"/>
    <w:rsid w:val="004707FF"/>
    <w:rsid w:val="00470EB5"/>
    <w:rsid w:val="00473806"/>
    <w:rsid w:val="004756A8"/>
    <w:rsid w:val="00475980"/>
    <w:rsid w:val="00476251"/>
    <w:rsid w:val="0048115B"/>
    <w:rsid w:val="004817D0"/>
    <w:rsid w:val="0048242C"/>
    <w:rsid w:val="00482661"/>
    <w:rsid w:val="00482E19"/>
    <w:rsid w:val="00485BA9"/>
    <w:rsid w:val="004865C6"/>
    <w:rsid w:val="00486A65"/>
    <w:rsid w:val="004877DC"/>
    <w:rsid w:val="00487C5C"/>
    <w:rsid w:val="00493EC8"/>
    <w:rsid w:val="0049435C"/>
    <w:rsid w:val="00495471"/>
    <w:rsid w:val="00496385"/>
    <w:rsid w:val="00496A9C"/>
    <w:rsid w:val="00496DC0"/>
    <w:rsid w:val="004A0651"/>
    <w:rsid w:val="004A3E82"/>
    <w:rsid w:val="004A5AB3"/>
    <w:rsid w:val="004A688E"/>
    <w:rsid w:val="004A6B19"/>
    <w:rsid w:val="004A74D7"/>
    <w:rsid w:val="004B1276"/>
    <w:rsid w:val="004B5BE3"/>
    <w:rsid w:val="004B74A9"/>
    <w:rsid w:val="004B7A29"/>
    <w:rsid w:val="004C23C3"/>
    <w:rsid w:val="004C48FE"/>
    <w:rsid w:val="004C645B"/>
    <w:rsid w:val="004C67C4"/>
    <w:rsid w:val="004C7286"/>
    <w:rsid w:val="004D1D64"/>
    <w:rsid w:val="004D3D15"/>
    <w:rsid w:val="004D651A"/>
    <w:rsid w:val="004E0EF4"/>
    <w:rsid w:val="004E2DA0"/>
    <w:rsid w:val="004E51D0"/>
    <w:rsid w:val="004E7EEB"/>
    <w:rsid w:val="004F0CB2"/>
    <w:rsid w:val="004F3C01"/>
    <w:rsid w:val="0050211A"/>
    <w:rsid w:val="0050300A"/>
    <w:rsid w:val="005035E0"/>
    <w:rsid w:val="00503F4C"/>
    <w:rsid w:val="00506644"/>
    <w:rsid w:val="005107D7"/>
    <w:rsid w:val="00514157"/>
    <w:rsid w:val="00515056"/>
    <w:rsid w:val="00517664"/>
    <w:rsid w:val="0052104C"/>
    <w:rsid w:val="0052161D"/>
    <w:rsid w:val="00522CB8"/>
    <w:rsid w:val="00523BAE"/>
    <w:rsid w:val="00527DD8"/>
    <w:rsid w:val="0053069C"/>
    <w:rsid w:val="00531858"/>
    <w:rsid w:val="00532399"/>
    <w:rsid w:val="00533030"/>
    <w:rsid w:val="0053361E"/>
    <w:rsid w:val="00533DA3"/>
    <w:rsid w:val="00535B4D"/>
    <w:rsid w:val="00536A89"/>
    <w:rsid w:val="00541C40"/>
    <w:rsid w:val="00542C92"/>
    <w:rsid w:val="0054559F"/>
    <w:rsid w:val="00547224"/>
    <w:rsid w:val="005472AB"/>
    <w:rsid w:val="00550B2C"/>
    <w:rsid w:val="00552C9B"/>
    <w:rsid w:val="00555C56"/>
    <w:rsid w:val="005611A0"/>
    <w:rsid w:val="00561B3D"/>
    <w:rsid w:val="00563263"/>
    <w:rsid w:val="005657EB"/>
    <w:rsid w:val="00566440"/>
    <w:rsid w:val="005674C2"/>
    <w:rsid w:val="0057188D"/>
    <w:rsid w:val="0057361E"/>
    <w:rsid w:val="005736B9"/>
    <w:rsid w:val="00573B40"/>
    <w:rsid w:val="00574477"/>
    <w:rsid w:val="00574C80"/>
    <w:rsid w:val="005757FF"/>
    <w:rsid w:val="00575B1C"/>
    <w:rsid w:val="00576795"/>
    <w:rsid w:val="005770A9"/>
    <w:rsid w:val="0057752E"/>
    <w:rsid w:val="00577DF7"/>
    <w:rsid w:val="00582072"/>
    <w:rsid w:val="00582D6A"/>
    <w:rsid w:val="005867B6"/>
    <w:rsid w:val="0059127F"/>
    <w:rsid w:val="00593330"/>
    <w:rsid w:val="0059455E"/>
    <w:rsid w:val="00597973"/>
    <w:rsid w:val="005A1FA7"/>
    <w:rsid w:val="005A2363"/>
    <w:rsid w:val="005A4F60"/>
    <w:rsid w:val="005A5E63"/>
    <w:rsid w:val="005A692B"/>
    <w:rsid w:val="005A693F"/>
    <w:rsid w:val="005A6C36"/>
    <w:rsid w:val="005A7B46"/>
    <w:rsid w:val="005B1C58"/>
    <w:rsid w:val="005B302B"/>
    <w:rsid w:val="005B45CA"/>
    <w:rsid w:val="005C23A7"/>
    <w:rsid w:val="005C3808"/>
    <w:rsid w:val="005C7BFC"/>
    <w:rsid w:val="005D0579"/>
    <w:rsid w:val="005D0E36"/>
    <w:rsid w:val="005D184B"/>
    <w:rsid w:val="005D25C7"/>
    <w:rsid w:val="005D4618"/>
    <w:rsid w:val="005D48A5"/>
    <w:rsid w:val="005D55D1"/>
    <w:rsid w:val="005E206B"/>
    <w:rsid w:val="005E5227"/>
    <w:rsid w:val="005E63B3"/>
    <w:rsid w:val="005E731C"/>
    <w:rsid w:val="005F0FE1"/>
    <w:rsid w:val="005F4045"/>
    <w:rsid w:val="00601701"/>
    <w:rsid w:val="00601F0C"/>
    <w:rsid w:val="0060534C"/>
    <w:rsid w:val="00611240"/>
    <w:rsid w:val="0061359F"/>
    <w:rsid w:val="006162BE"/>
    <w:rsid w:val="00620831"/>
    <w:rsid w:val="006216FF"/>
    <w:rsid w:val="006221CD"/>
    <w:rsid w:val="00622F6C"/>
    <w:rsid w:val="006230D5"/>
    <w:rsid w:val="006353F4"/>
    <w:rsid w:val="0063612B"/>
    <w:rsid w:val="00636C96"/>
    <w:rsid w:val="00637947"/>
    <w:rsid w:val="006379D4"/>
    <w:rsid w:val="006425E8"/>
    <w:rsid w:val="00642E60"/>
    <w:rsid w:val="00644D50"/>
    <w:rsid w:val="0064634E"/>
    <w:rsid w:val="00650655"/>
    <w:rsid w:val="0065272F"/>
    <w:rsid w:val="00653CDE"/>
    <w:rsid w:val="0065418F"/>
    <w:rsid w:val="006566E7"/>
    <w:rsid w:val="00657392"/>
    <w:rsid w:val="00657DC5"/>
    <w:rsid w:val="00662042"/>
    <w:rsid w:val="0066371B"/>
    <w:rsid w:val="0067055A"/>
    <w:rsid w:val="00670CB2"/>
    <w:rsid w:val="0067154F"/>
    <w:rsid w:val="00671FB3"/>
    <w:rsid w:val="0067719A"/>
    <w:rsid w:val="006856E0"/>
    <w:rsid w:val="00685736"/>
    <w:rsid w:val="00685CF8"/>
    <w:rsid w:val="00685D70"/>
    <w:rsid w:val="006868B5"/>
    <w:rsid w:val="0069137D"/>
    <w:rsid w:val="0069146B"/>
    <w:rsid w:val="00691BF6"/>
    <w:rsid w:val="006932AF"/>
    <w:rsid w:val="00696EDC"/>
    <w:rsid w:val="0069715A"/>
    <w:rsid w:val="006A100D"/>
    <w:rsid w:val="006A4A32"/>
    <w:rsid w:val="006A587C"/>
    <w:rsid w:val="006A7151"/>
    <w:rsid w:val="006B0888"/>
    <w:rsid w:val="006B0CFF"/>
    <w:rsid w:val="006B1BDF"/>
    <w:rsid w:val="006B313E"/>
    <w:rsid w:val="006B5501"/>
    <w:rsid w:val="006B57BE"/>
    <w:rsid w:val="006C345A"/>
    <w:rsid w:val="006C45E3"/>
    <w:rsid w:val="006C7D5A"/>
    <w:rsid w:val="006D26E5"/>
    <w:rsid w:val="006D44F0"/>
    <w:rsid w:val="006E096D"/>
    <w:rsid w:val="006E6EB9"/>
    <w:rsid w:val="006E7F38"/>
    <w:rsid w:val="006F01C2"/>
    <w:rsid w:val="006F4705"/>
    <w:rsid w:val="006F7418"/>
    <w:rsid w:val="006F7F8F"/>
    <w:rsid w:val="00700EB6"/>
    <w:rsid w:val="00701A29"/>
    <w:rsid w:val="0070319E"/>
    <w:rsid w:val="0070601A"/>
    <w:rsid w:val="007065BA"/>
    <w:rsid w:val="00707E84"/>
    <w:rsid w:val="00710B8E"/>
    <w:rsid w:val="00715DB7"/>
    <w:rsid w:val="00715F20"/>
    <w:rsid w:val="00717924"/>
    <w:rsid w:val="00720C14"/>
    <w:rsid w:val="00721545"/>
    <w:rsid w:val="0072231B"/>
    <w:rsid w:val="00722552"/>
    <w:rsid w:val="00722F33"/>
    <w:rsid w:val="0072744C"/>
    <w:rsid w:val="007279D5"/>
    <w:rsid w:val="00730ED7"/>
    <w:rsid w:val="00731EFA"/>
    <w:rsid w:val="00732949"/>
    <w:rsid w:val="00736A92"/>
    <w:rsid w:val="00741B4F"/>
    <w:rsid w:val="0074326D"/>
    <w:rsid w:val="007444CF"/>
    <w:rsid w:val="007452BD"/>
    <w:rsid w:val="0074581B"/>
    <w:rsid w:val="0075044E"/>
    <w:rsid w:val="00761197"/>
    <w:rsid w:val="00763388"/>
    <w:rsid w:val="00770B3E"/>
    <w:rsid w:val="0077283A"/>
    <w:rsid w:val="00773996"/>
    <w:rsid w:val="00774D73"/>
    <w:rsid w:val="00777D85"/>
    <w:rsid w:val="00780D36"/>
    <w:rsid w:val="00780F88"/>
    <w:rsid w:val="00782D63"/>
    <w:rsid w:val="00786513"/>
    <w:rsid w:val="007877C4"/>
    <w:rsid w:val="00790DB7"/>
    <w:rsid w:val="00791C29"/>
    <w:rsid w:val="00791D4B"/>
    <w:rsid w:val="00792CB3"/>
    <w:rsid w:val="00795C66"/>
    <w:rsid w:val="007964B8"/>
    <w:rsid w:val="007A1A58"/>
    <w:rsid w:val="007A1CCF"/>
    <w:rsid w:val="007A39CB"/>
    <w:rsid w:val="007B0FCE"/>
    <w:rsid w:val="007B4991"/>
    <w:rsid w:val="007B51C1"/>
    <w:rsid w:val="007B5E28"/>
    <w:rsid w:val="007B62D3"/>
    <w:rsid w:val="007C511E"/>
    <w:rsid w:val="007D0E2F"/>
    <w:rsid w:val="007D1C3E"/>
    <w:rsid w:val="007D1FA0"/>
    <w:rsid w:val="007D2AC3"/>
    <w:rsid w:val="007D356A"/>
    <w:rsid w:val="007D4810"/>
    <w:rsid w:val="007D6C0B"/>
    <w:rsid w:val="007D7A53"/>
    <w:rsid w:val="007E1658"/>
    <w:rsid w:val="007E18B0"/>
    <w:rsid w:val="007E301C"/>
    <w:rsid w:val="007E4282"/>
    <w:rsid w:val="007E43B8"/>
    <w:rsid w:val="007E58ED"/>
    <w:rsid w:val="007E73B3"/>
    <w:rsid w:val="007E7983"/>
    <w:rsid w:val="007F12EB"/>
    <w:rsid w:val="007F2CBB"/>
    <w:rsid w:val="007F53CD"/>
    <w:rsid w:val="007F566F"/>
    <w:rsid w:val="007F6BB6"/>
    <w:rsid w:val="008029B3"/>
    <w:rsid w:val="00804245"/>
    <w:rsid w:val="00804C34"/>
    <w:rsid w:val="008052AC"/>
    <w:rsid w:val="008072FC"/>
    <w:rsid w:val="00810B0D"/>
    <w:rsid w:val="008129E8"/>
    <w:rsid w:val="0081326B"/>
    <w:rsid w:val="00813FB1"/>
    <w:rsid w:val="0081473E"/>
    <w:rsid w:val="00817E04"/>
    <w:rsid w:val="008229A4"/>
    <w:rsid w:val="00824DDD"/>
    <w:rsid w:val="00825010"/>
    <w:rsid w:val="008277AC"/>
    <w:rsid w:val="00830792"/>
    <w:rsid w:val="00834FC1"/>
    <w:rsid w:val="00835D0A"/>
    <w:rsid w:val="0083705D"/>
    <w:rsid w:val="0083737A"/>
    <w:rsid w:val="00837525"/>
    <w:rsid w:val="00840E93"/>
    <w:rsid w:val="00840FFD"/>
    <w:rsid w:val="00843B78"/>
    <w:rsid w:val="008506D3"/>
    <w:rsid w:val="0085235E"/>
    <w:rsid w:val="0085655D"/>
    <w:rsid w:val="0085768C"/>
    <w:rsid w:val="00857BCF"/>
    <w:rsid w:val="0086156A"/>
    <w:rsid w:val="00866E39"/>
    <w:rsid w:val="008709A9"/>
    <w:rsid w:val="00874A0F"/>
    <w:rsid w:val="00874B64"/>
    <w:rsid w:val="00875080"/>
    <w:rsid w:val="00876CA8"/>
    <w:rsid w:val="00877594"/>
    <w:rsid w:val="00883576"/>
    <w:rsid w:val="008836E9"/>
    <w:rsid w:val="00884730"/>
    <w:rsid w:val="0088661D"/>
    <w:rsid w:val="0089118E"/>
    <w:rsid w:val="008A21D6"/>
    <w:rsid w:val="008A3B02"/>
    <w:rsid w:val="008A3D33"/>
    <w:rsid w:val="008A66F6"/>
    <w:rsid w:val="008B124B"/>
    <w:rsid w:val="008B2F8A"/>
    <w:rsid w:val="008B3B7A"/>
    <w:rsid w:val="008B3F99"/>
    <w:rsid w:val="008B452B"/>
    <w:rsid w:val="008C4024"/>
    <w:rsid w:val="008C7265"/>
    <w:rsid w:val="008D214F"/>
    <w:rsid w:val="008D3FAD"/>
    <w:rsid w:val="008D5102"/>
    <w:rsid w:val="008D6328"/>
    <w:rsid w:val="008E04E0"/>
    <w:rsid w:val="008E1242"/>
    <w:rsid w:val="008E1DD7"/>
    <w:rsid w:val="008E2678"/>
    <w:rsid w:val="008E3494"/>
    <w:rsid w:val="008E3B9B"/>
    <w:rsid w:val="008E49A5"/>
    <w:rsid w:val="008E4FBA"/>
    <w:rsid w:val="008F024A"/>
    <w:rsid w:val="008F253C"/>
    <w:rsid w:val="00900FEA"/>
    <w:rsid w:val="00901084"/>
    <w:rsid w:val="00903070"/>
    <w:rsid w:val="00905F14"/>
    <w:rsid w:val="00906DE9"/>
    <w:rsid w:val="009155BD"/>
    <w:rsid w:val="00925F51"/>
    <w:rsid w:val="009277D2"/>
    <w:rsid w:val="009332F7"/>
    <w:rsid w:val="00933DE4"/>
    <w:rsid w:val="0093564F"/>
    <w:rsid w:val="00935E2C"/>
    <w:rsid w:val="009361A5"/>
    <w:rsid w:val="009369EE"/>
    <w:rsid w:val="009402C3"/>
    <w:rsid w:val="00942CA3"/>
    <w:rsid w:val="00944A3F"/>
    <w:rsid w:val="00951692"/>
    <w:rsid w:val="00952266"/>
    <w:rsid w:val="00952B70"/>
    <w:rsid w:val="0096018E"/>
    <w:rsid w:val="009601EB"/>
    <w:rsid w:val="00961F4B"/>
    <w:rsid w:val="00963011"/>
    <w:rsid w:val="00964306"/>
    <w:rsid w:val="00973B75"/>
    <w:rsid w:val="00973F7C"/>
    <w:rsid w:val="00976B6C"/>
    <w:rsid w:val="00977B11"/>
    <w:rsid w:val="00977CAD"/>
    <w:rsid w:val="00980E64"/>
    <w:rsid w:val="009862F0"/>
    <w:rsid w:val="00995752"/>
    <w:rsid w:val="00997E4D"/>
    <w:rsid w:val="009A13E7"/>
    <w:rsid w:val="009A4BBD"/>
    <w:rsid w:val="009B39F0"/>
    <w:rsid w:val="009B3D12"/>
    <w:rsid w:val="009B3F8D"/>
    <w:rsid w:val="009B404E"/>
    <w:rsid w:val="009B4B39"/>
    <w:rsid w:val="009B54D5"/>
    <w:rsid w:val="009B7044"/>
    <w:rsid w:val="009C2D7E"/>
    <w:rsid w:val="009C4953"/>
    <w:rsid w:val="009C7C14"/>
    <w:rsid w:val="009D0002"/>
    <w:rsid w:val="009D2BCA"/>
    <w:rsid w:val="009D4101"/>
    <w:rsid w:val="009D4E1D"/>
    <w:rsid w:val="009D51A4"/>
    <w:rsid w:val="009D6F1A"/>
    <w:rsid w:val="009E041D"/>
    <w:rsid w:val="009E051B"/>
    <w:rsid w:val="009E3D34"/>
    <w:rsid w:val="009E7702"/>
    <w:rsid w:val="009F00FA"/>
    <w:rsid w:val="009F2754"/>
    <w:rsid w:val="009F2EC3"/>
    <w:rsid w:val="009F30F5"/>
    <w:rsid w:val="009F5D05"/>
    <w:rsid w:val="009F6785"/>
    <w:rsid w:val="00A000B7"/>
    <w:rsid w:val="00A06AA6"/>
    <w:rsid w:val="00A13F25"/>
    <w:rsid w:val="00A14ED1"/>
    <w:rsid w:val="00A20CF3"/>
    <w:rsid w:val="00A2464C"/>
    <w:rsid w:val="00A26235"/>
    <w:rsid w:val="00A2770A"/>
    <w:rsid w:val="00A32099"/>
    <w:rsid w:val="00A329F5"/>
    <w:rsid w:val="00A3703E"/>
    <w:rsid w:val="00A374E5"/>
    <w:rsid w:val="00A37961"/>
    <w:rsid w:val="00A4190F"/>
    <w:rsid w:val="00A41A7D"/>
    <w:rsid w:val="00A4361C"/>
    <w:rsid w:val="00A44616"/>
    <w:rsid w:val="00A46307"/>
    <w:rsid w:val="00A470B6"/>
    <w:rsid w:val="00A475A2"/>
    <w:rsid w:val="00A517B2"/>
    <w:rsid w:val="00A53824"/>
    <w:rsid w:val="00A54B18"/>
    <w:rsid w:val="00A562A8"/>
    <w:rsid w:val="00A566AF"/>
    <w:rsid w:val="00A56E0F"/>
    <w:rsid w:val="00A575DB"/>
    <w:rsid w:val="00A67356"/>
    <w:rsid w:val="00A67888"/>
    <w:rsid w:val="00A70A25"/>
    <w:rsid w:val="00A7349A"/>
    <w:rsid w:val="00A7567D"/>
    <w:rsid w:val="00A76183"/>
    <w:rsid w:val="00A815FA"/>
    <w:rsid w:val="00A83DD0"/>
    <w:rsid w:val="00A86BC4"/>
    <w:rsid w:val="00A90035"/>
    <w:rsid w:val="00A91F25"/>
    <w:rsid w:val="00A93DEE"/>
    <w:rsid w:val="00AA16A0"/>
    <w:rsid w:val="00AA3591"/>
    <w:rsid w:val="00AA3AB5"/>
    <w:rsid w:val="00AA6B1C"/>
    <w:rsid w:val="00AA7B5B"/>
    <w:rsid w:val="00AA7E77"/>
    <w:rsid w:val="00AB099F"/>
    <w:rsid w:val="00AB37CE"/>
    <w:rsid w:val="00AB48C0"/>
    <w:rsid w:val="00AB6C6B"/>
    <w:rsid w:val="00AC24F1"/>
    <w:rsid w:val="00AC25B5"/>
    <w:rsid w:val="00AC266D"/>
    <w:rsid w:val="00AC4636"/>
    <w:rsid w:val="00AC4774"/>
    <w:rsid w:val="00AC6058"/>
    <w:rsid w:val="00AD28B0"/>
    <w:rsid w:val="00AD321F"/>
    <w:rsid w:val="00AD520B"/>
    <w:rsid w:val="00AD544C"/>
    <w:rsid w:val="00AD5A2F"/>
    <w:rsid w:val="00AD65AB"/>
    <w:rsid w:val="00AD68D5"/>
    <w:rsid w:val="00AD6A26"/>
    <w:rsid w:val="00AD6E03"/>
    <w:rsid w:val="00AD701C"/>
    <w:rsid w:val="00AE4E0F"/>
    <w:rsid w:val="00AE58B0"/>
    <w:rsid w:val="00AE7447"/>
    <w:rsid w:val="00AE7CAC"/>
    <w:rsid w:val="00AF0421"/>
    <w:rsid w:val="00AF0768"/>
    <w:rsid w:val="00AF0E8D"/>
    <w:rsid w:val="00AF1852"/>
    <w:rsid w:val="00AF37E6"/>
    <w:rsid w:val="00AF4D65"/>
    <w:rsid w:val="00AF5135"/>
    <w:rsid w:val="00AF6C53"/>
    <w:rsid w:val="00AF6DFB"/>
    <w:rsid w:val="00B00B29"/>
    <w:rsid w:val="00B03E11"/>
    <w:rsid w:val="00B04194"/>
    <w:rsid w:val="00B047AB"/>
    <w:rsid w:val="00B06553"/>
    <w:rsid w:val="00B070C2"/>
    <w:rsid w:val="00B07F22"/>
    <w:rsid w:val="00B11096"/>
    <w:rsid w:val="00B12863"/>
    <w:rsid w:val="00B12D85"/>
    <w:rsid w:val="00B12F65"/>
    <w:rsid w:val="00B1396C"/>
    <w:rsid w:val="00B151C8"/>
    <w:rsid w:val="00B16223"/>
    <w:rsid w:val="00B2170E"/>
    <w:rsid w:val="00B21AC2"/>
    <w:rsid w:val="00B241BA"/>
    <w:rsid w:val="00B26F05"/>
    <w:rsid w:val="00B2779C"/>
    <w:rsid w:val="00B300D7"/>
    <w:rsid w:val="00B319FA"/>
    <w:rsid w:val="00B33E9F"/>
    <w:rsid w:val="00B36118"/>
    <w:rsid w:val="00B40F9B"/>
    <w:rsid w:val="00B41B18"/>
    <w:rsid w:val="00B43AD4"/>
    <w:rsid w:val="00B51862"/>
    <w:rsid w:val="00B51887"/>
    <w:rsid w:val="00B52A8B"/>
    <w:rsid w:val="00B53924"/>
    <w:rsid w:val="00B53E7C"/>
    <w:rsid w:val="00B551B1"/>
    <w:rsid w:val="00B57498"/>
    <w:rsid w:val="00B60A7B"/>
    <w:rsid w:val="00B617A9"/>
    <w:rsid w:val="00B63E91"/>
    <w:rsid w:val="00B64021"/>
    <w:rsid w:val="00B71042"/>
    <w:rsid w:val="00B744C5"/>
    <w:rsid w:val="00B74BEB"/>
    <w:rsid w:val="00B85455"/>
    <w:rsid w:val="00B85A9E"/>
    <w:rsid w:val="00B866BA"/>
    <w:rsid w:val="00B873B4"/>
    <w:rsid w:val="00B90E19"/>
    <w:rsid w:val="00B955D6"/>
    <w:rsid w:val="00B95AF8"/>
    <w:rsid w:val="00BA0D60"/>
    <w:rsid w:val="00BA1232"/>
    <w:rsid w:val="00BA13A3"/>
    <w:rsid w:val="00BA1A92"/>
    <w:rsid w:val="00BA1ACD"/>
    <w:rsid w:val="00BA3D22"/>
    <w:rsid w:val="00BA414D"/>
    <w:rsid w:val="00BA7148"/>
    <w:rsid w:val="00BA7F80"/>
    <w:rsid w:val="00BB2419"/>
    <w:rsid w:val="00BB3E15"/>
    <w:rsid w:val="00BB3F23"/>
    <w:rsid w:val="00BB7791"/>
    <w:rsid w:val="00BC1371"/>
    <w:rsid w:val="00BC1671"/>
    <w:rsid w:val="00BC1F90"/>
    <w:rsid w:val="00BD1A19"/>
    <w:rsid w:val="00BD5F86"/>
    <w:rsid w:val="00BD7522"/>
    <w:rsid w:val="00BE1AD3"/>
    <w:rsid w:val="00BE4150"/>
    <w:rsid w:val="00BF1A69"/>
    <w:rsid w:val="00BF4288"/>
    <w:rsid w:val="00BF4499"/>
    <w:rsid w:val="00BF5900"/>
    <w:rsid w:val="00BF5F59"/>
    <w:rsid w:val="00BF5FB8"/>
    <w:rsid w:val="00C016F2"/>
    <w:rsid w:val="00C021CC"/>
    <w:rsid w:val="00C10631"/>
    <w:rsid w:val="00C1237E"/>
    <w:rsid w:val="00C17E07"/>
    <w:rsid w:val="00C21AF1"/>
    <w:rsid w:val="00C2263E"/>
    <w:rsid w:val="00C26BB5"/>
    <w:rsid w:val="00C3167A"/>
    <w:rsid w:val="00C31688"/>
    <w:rsid w:val="00C33F46"/>
    <w:rsid w:val="00C3639E"/>
    <w:rsid w:val="00C40B6A"/>
    <w:rsid w:val="00C43983"/>
    <w:rsid w:val="00C46326"/>
    <w:rsid w:val="00C50FE0"/>
    <w:rsid w:val="00C56712"/>
    <w:rsid w:val="00C606C6"/>
    <w:rsid w:val="00C61934"/>
    <w:rsid w:val="00C63961"/>
    <w:rsid w:val="00C63F8B"/>
    <w:rsid w:val="00C66DBB"/>
    <w:rsid w:val="00C7304D"/>
    <w:rsid w:val="00C76E7A"/>
    <w:rsid w:val="00C81C93"/>
    <w:rsid w:val="00C856E3"/>
    <w:rsid w:val="00C86344"/>
    <w:rsid w:val="00C91A52"/>
    <w:rsid w:val="00C9300B"/>
    <w:rsid w:val="00C94F5A"/>
    <w:rsid w:val="00C96209"/>
    <w:rsid w:val="00CA0B5B"/>
    <w:rsid w:val="00CA1C6A"/>
    <w:rsid w:val="00CA1CE3"/>
    <w:rsid w:val="00CA28F7"/>
    <w:rsid w:val="00CA37E6"/>
    <w:rsid w:val="00CA44F7"/>
    <w:rsid w:val="00CA48A8"/>
    <w:rsid w:val="00CA5437"/>
    <w:rsid w:val="00CA5A4C"/>
    <w:rsid w:val="00CA6B3D"/>
    <w:rsid w:val="00CB0675"/>
    <w:rsid w:val="00CB06D1"/>
    <w:rsid w:val="00CB162A"/>
    <w:rsid w:val="00CB2A61"/>
    <w:rsid w:val="00CB6B7C"/>
    <w:rsid w:val="00CC2198"/>
    <w:rsid w:val="00CC3621"/>
    <w:rsid w:val="00CC726A"/>
    <w:rsid w:val="00CC7464"/>
    <w:rsid w:val="00CD0712"/>
    <w:rsid w:val="00CD165F"/>
    <w:rsid w:val="00CD28BC"/>
    <w:rsid w:val="00CD564A"/>
    <w:rsid w:val="00CE1BB6"/>
    <w:rsid w:val="00CE2F39"/>
    <w:rsid w:val="00CF54ED"/>
    <w:rsid w:val="00CF6AAB"/>
    <w:rsid w:val="00D01662"/>
    <w:rsid w:val="00D02443"/>
    <w:rsid w:val="00D03049"/>
    <w:rsid w:val="00D126A9"/>
    <w:rsid w:val="00D133BA"/>
    <w:rsid w:val="00D14E14"/>
    <w:rsid w:val="00D15017"/>
    <w:rsid w:val="00D22639"/>
    <w:rsid w:val="00D22FB1"/>
    <w:rsid w:val="00D2567B"/>
    <w:rsid w:val="00D26418"/>
    <w:rsid w:val="00D267CD"/>
    <w:rsid w:val="00D26FC0"/>
    <w:rsid w:val="00D304A2"/>
    <w:rsid w:val="00D3448F"/>
    <w:rsid w:val="00D34645"/>
    <w:rsid w:val="00D36B20"/>
    <w:rsid w:val="00D408C8"/>
    <w:rsid w:val="00D426A9"/>
    <w:rsid w:val="00D42DAD"/>
    <w:rsid w:val="00D47EB2"/>
    <w:rsid w:val="00D50D7F"/>
    <w:rsid w:val="00D51E6A"/>
    <w:rsid w:val="00D52D22"/>
    <w:rsid w:val="00D559CE"/>
    <w:rsid w:val="00D55C04"/>
    <w:rsid w:val="00D61142"/>
    <w:rsid w:val="00D645EF"/>
    <w:rsid w:val="00D662E8"/>
    <w:rsid w:val="00D70DF3"/>
    <w:rsid w:val="00D71864"/>
    <w:rsid w:val="00D76C44"/>
    <w:rsid w:val="00D76EC8"/>
    <w:rsid w:val="00D80C6F"/>
    <w:rsid w:val="00D83E72"/>
    <w:rsid w:val="00D874A3"/>
    <w:rsid w:val="00D94C46"/>
    <w:rsid w:val="00DA25B1"/>
    <w:rsid w:val="00DA6E26"/>
    <w:rsid w:val="00DB4832"/>
    <w:rsid w:val="00DB50B6"/>
    <w:rsid w:val="00DB5A4C"/>
    <w:rsid w:val="00DC01D3"/>
    <w:rsid w:val="00DC0E8C"/>
    <w:rsid w:val="00DC1AE4"/>
    <w:rsid w:val="00DC2D5B"/>
    <w:rsid w:val="00DC38F8"/>
    <w:rsid w:val="00DC3D7B"/>
    <w:rsid w:val="00DC3E2D"/>
    <w:rsid w:val="00DC4A88"/>
    <w:rsid w:val="00DC5A7F"/>
    <w:rsid w:val="00DC665B"/>
    <w:rsid w:val="00DC6BBA"/>
    <w:rsid w:val="00DD3422"/>
    <w:rsid w:val="00DD61F4"/>
    <w:rsid w:val="00DD7F00"/>
    <w:rsid w:val="00DE0197"/>
    <w:rsid w:val="00DE051A"/>
    <w:rsid w:val="00DE290C"/>
    <w:rsid w:val="00DE46D9"/>
    <w:rsid w:val="00DE4CC4"/>
    <w:rsid w:val="00DE5F6F"/>
    <w:rsid w:val="00DF08E6"/>
    <w:rsid w:val="00DF1168"/>
    <w:rsid w:val="00DF4DBF"/>
    <w:rsid w:val="00E002AF"/>
    <w:rsid w:val="00E00E91"/>
    <w:rsid w:val="00E0152D"/>
    <w:rsid w:val="00E01957"/>
    <w:rsid w:val="00E0447F"/>
    <w:rsid w:val="00E0481D"/>
    <w:rsid w:val="00E05594"/>
    <w:rsid w:val="00E16244"/>
    <w:rsid w:val="00E1639C"/>
    <w:rsid w:val="00E16E91"/>
    <w:rsid w:val="00E17853"/>
    <w:rsid w:val="00E20017"/>
    <w:rsid w:val="00E221E4"/>
    <w:rsid w:val="00E23122"/>
    <w:rsid w:val="00E23A59"/>
    <w:rsid w:val="00E2521B"/>
    <w:rsid w:val="00E26289"/>
    <w:rsid w:val="00E27B46"/>
    <w:rsid w:val="00E35D11"/>
    <w:rsid w:val="00E443CA"/>
    <w:rsid w:val="00E4574F"/>
    <w:rsid w:val="00E461F2"/>
    <w:rsid w:val="00E47951"/>
    <w:rsid w:val="00E47F37"/>
    <w:rsid w:val="00E50C75"/>
    <w:rsid w:val="00E51783"/>
    <w:rsid w:val="00E55F5D"/>
    <w:rsid w:val="00E6069E"/>
    <w:rsid w:val="00E6276E"/>
    <w:rsid w:val="00E62955"/>
    <w:rsid w:val="00E630E9"/>
    <w:rsid w:val="00E64DD4"/>
    <w:rsid w:val="00E6586D"/>
    <w:rsid w:val="00E66852"/>
    <w:rsid w:val="00E703D1"/>
    <w:rsid w:val="00E70885"/>
    <w:rsid w:val="00E7492D"/>
    <w:rsid w:val="00E76547"/>
    <w:rsid w:val="00E76B36"/>
    <w:rsid w:val="00E77035"/>
    <w:rsid w:val="00E773D5"/>
    <w:rsid w:val="00E7775E"/>
    <w:rsid w:val="00E8217C"/>
    <w:rsid w:val="00E84C9E"/>
    <w:rsid w:val="00E91515"/>
    <w:rsid w:val="00EA30D8"/>
    <w:rsid w:val="00EA415E"/>
    <w:rsid w:val="00EA634E"/>
    <w:rsid w:val="00EB195A"/>
    <w:rsid w:val="00EB2745"/>
    <w:rsid w:val="00EB519D"/>
    <w:rsid w:val="00EB6ED8"/>
    <w:rsid w:val="00EC0807"/>
    <w:rsid w:val="00EC087C"/>
    <w:rsid w:val="00EC3AEF"/>
    <w:rsid w:val="00EC48CD"/>
    <w:rsid w:val="00ED0DF9"/>
    <w:rsid w:val="00ED1F31"/>
    <w:rsid w:val="00EE0101"/>
    <w:rsid w:val="00EE0735"/>
    <w:rsid w:val="00EE2552"/>
    <w:rsid w:val="00EE7843"/>
    <w:rsid w:val="00EF0F03"/>
    <w:rsid w:val="00EF6CF1"/>
    <w:rsid w:val="00F00C57"/>
    <w:rsid w:val="00F00C9B"/>
    <w:rsid w:val="00F06949"/>
    <w:rsid w:val="00F06FAB"/>
    <w:rsid w:val="00F10077"/>
    <w:rsid w:val="00F1141B"/>
    <w:rsid w:val="00F132DB"/>
    <w:rsid w:val="00F14865"/>
    <w:rsid w:val="00F173AE"/>
    <w:rsid w:val="00F17677"/>
    <w:rsid w:val="00F23544"/>
    <w:rsid w:val="00F24DF3"/>
    <w:rsid w:val="00F24F47"/>
    <w:rsid w:val="00F251CF"/>
    <w:rsid w:val="00F33213"/>
    <w:rsid w:val="00F3623A"/>
    <w:rsid w:val="00F36DA8"/>
    <w:rsid w:val="00F37085"/>
    <w:rsid w:val="00F400F9"/>
    <w:rsid w:val="00F40255"/>
    <w:rsid w:val="00F41BBD"/>
    <w:rsid w:val="00F441B6"/>
    <w:rsid w:val="00F44257"/>
    <w:rsid w:val="00F50167"/>
    <w:rsid w:val="00F564CB"/>
    <w:rsid w:val="00F56FCB"/>
    <w:rsid w:val="00F57720"/>
    <w:rsid w:val="00F57CBC"/>
    <w:rsid w:val="00F64F84"/>
    <w:rsid w:val="00F659E2"/>
    <w:rsid w:val="00F727A7"/>
    <w:rsid w:val="00F77637"/>
    <w:rsid w:val="00F77AD3"/>
    <w:rsid w:val="00F77D29"/>
    <w:rsid w:val="00F829B5"/>
    <w:rsid w:val="00F84DCA"/>
    <w:rsid w:val="00F9474E"/>
    <w:rsid w:val="00F952B0"/>
    <w:rsid w:val="00F955FB"/>
    <w:rsid w:val="00F97805"/>
    <w:rsid w:val="00F97903"/>
    <w:rsid w:val="00FA1D93"/>
    <w:rsid w:val="00FA4B8A"/>
    <w:rsid w:val="00FA516B"/>
    <w:rsid w:val="00FA710F"/>
    <w:rsid w:val="00FB23F6"/>
    <w:rsid w:val="00FB29B8"/>
    <w:rsid w:val="00FB4456"/>
    <w:rsid w:val="00FC1951"/>
    <w:rsid w:val="00FC3B3A"/>
    <w:rsid w:val="00FD5541"/>
    <w:rsid w:val="00FD56E2"/>
    <w:rsid w:val="00FD7612"/>
    <w:rsid w:val="00FE6DD6"/>
    <w:rsid w:val="00FF47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8">
      <o:colormenu v:ext="edit" fillcolor="none [194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283A"/>
    <w:rPr>
      <w:sz w:val="24"/>
      <w:szCs w:val="24"/>
    </w:rPr>
  </w:style>
  <w:style w:type="paragraph" w:styleId="1">
    <w:name w:val="heading 1"/>
    <w:basedOn w:val="a"/>
    <w:qFormat/>
    <w:rsid w:val="003078E5"/>
    <w:pPr>
      <w:spacing w:before="100" w:beforeAutospacing="1" w:after="100" w:afterAutospacing="1"/>
      <w:outlineLvl w:val="0"/>
    </w:pPr>
    <w:rPr>
      <w:bCs/>
      <w:kern w:val="36"/>
      <w:sz w:val="40"/>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7283A"/>
    <w:pPr>
      <w:spacing w:before="100" w:beforeAutospacing="1" w:after="100" w:afterAutospacing="1"/>
    </w:pPr>
  </w:style>
  <w:style w:type="paragraph" w:customStyle="1" w:styleId="ConsPlusNormal">
    <w:name w:val="ConsPlusNormal"/>
    <w:uiPriority w:val="99"/>
    <w:rsid w:val="0077283A"/>
    <w:pPr>
      <w:autoSpaceDE w:val="0"/>
      <w:autoSpaceDN w:val="0"/>
      <w:adjustRightInd w:val="0"/>
      <w:ind w:firstLine="720"/>
    </w:pPr>
    <w:rPr>
      <w:rFonts w:ascii="Arial" w:hAnsi="Arial" w:cs="Arial"/>
    </w:rPr>
  </w:style>
  <w:style w:type="character" w:customStyle="1" w:styleId="apple-converted-space">
    <w:name w:val="apple-converted-space"/>
    <w:basedOn w:val="a0"/>
    <w:rsid w:val="00D42DAD"/>
  </w:style>
  <w:style w:type="paragraph" w:styleId="a4">
    <w:name w:val="header"/>
    <w:basedOn w:val="a"/>
    <w:link w:val="a5"/>
    <w:uiPriority w:val="99"/>
    <w:rsid w:val="00B1396C"/>
    <w:pPr>
      <w:tabs>
        <w:tab w:val="center" w:pos="4677"/>
        <w:tab w:val="right" w:pos="9355"/>
      </w:tabs>
    </w:pPr>
  </w:style>
  <w:style w:type="character" w:styleId="a6">
    <w:name w:val="page number"/>
    <w:basedOn w:val="a0"/>
    <w:rsid w:val="00B1396C"/>
  </w:style>
  <w:style w:type="table" w:styleId="a7">
    <w:name w:val="Table Grid"/>
    <w:basedOn w:val="a1"/>
    <w:uiPriority w:val="59"/>
    <w:rsid w:val="00B617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CD0712"/>
    <w:rPr>
      <w:rFonts w:ascii="Tahoma" w:hAnsi="Tahoma" w:cs="Tahoma"/>
      <w:sz w:val="16"/>
      <w:szCs w:val="16"/>
    </w:rPr>
  </w:style>
  <w:style w:type="paragraph" w:styleId="a9">
    <w:name w:val="Document Map"/>
    <w:basedOn w:val="a"/>
    <w:semiHidden/>
    <w:rsid w:val="003B57F1"/>
    <w:pPr>
      <w:shd w:val="clear" w:color="auto" w:fill="000080"/>
    </w:pPr>
    <w:rPr>
      <w:rFonts w:ascii="Tahoma" w:hAnsi="Tahoma" w:cs="Tahoma"/>
      <w:sz w:val="20"/>
      <w:szCs w:val="20"/>
    </w:rPr>
  </w:style>
  <w:style w:type="character" w:styleId="aa">
    <w:name w:val="Hyperlink"/>
    <w:basedOn w:val="a0"/>
    <w:rsid w:val="00AC6058"/>
    <w:rPr>
      <w:color w:val="0000FF"/>
      <w:u w:val="single"/>
    </w:rPr>
  </w:style>
  <w:style w:type="character" w:styleId="ab">
    <w:name w:val="Strong"/>
    <w:basedOn w:val="a0"/>
    <w:uiPriority w:val="22"/>
    <w:qFormat/>
    <w:rsid w:val="003078E5"/>
    <w:rPr>
      <w:b/>
      <w:bCs/>
    </w:rPr>
  </w:style>
  <w:style w:type="character" w:styleId="ac">
    <w:name w:val="Emphasis"/>
    <w:basedOn w:val="a0"/>
    <w:qFormat/>
    <w:rsid w:val="003078E5"/>
    <w:rPr>
      <w:i/>
      <w:iCs/>
    </w:rPr>
  </w:style>
  <w:style w:type="paragraph" w:customStyle="1" w:styleId="ConsPlusTitle">
    <w:name w:val="ConsPlusTitle"/>
    <w:rsid w:val="000C357D"/>
    <w:pPr>
      <w:widowControl w:val="0"/>
      <w:autoSpaceDE w:val="0"/>
      <w:autoSpaceDN w:val="0"/>
      <w:adjustRightInd w:val="0"/>
    </w:pPr>
    <w:rPr>
      <w:b/>
      <w:bCs/>
      <w:sz w:val="24"/>
      <w:szCs w:val="24"/>
    </w:rPr>
  </w:style>
  <w:style w:type="character" w:customStyle="1" w:styleId="FontStyle12">
    <w:name w:val="Font Style12"/>
    <w:basedOn w:val="a0"/>
    <w:rsid w:val="00CC726A"/>
    <w:rPr>
      <w:rFonts w:ascii="Times New Roman" w:hAnsi="Times New Roman" w:cs="Times New Roman" w:hint="default"/>
      <w:sz w:val="24"/>
      <w:szCs w:val="24"/>
    </w:rPr>
  </w:style>
  <w:style w:type="character" w:customStyle="1" w:styleId="ad">
    <w:name w:val="Основной текст Знак"/>
    <w:basedOn w:val="a0"/>
    <w:link w:val="ae"/>
    <w:rsid w:val="00B047AB"/>
    <w:rPr>
      <w:rFonts w:ascii="Calibri" w:hAnsi="Calibri" w:cs="Calibri"/>
      <w:shd w:val="clear" w:color="auto" w:fill="FFFFFF"/>
    </w:rPr>
  </w:style>
  <w:style w:type="paragraph" w:styleId="ae">
    <w:name w:val="Body Text"/>
    <w:basedOn w:val="a"/>
    <w:link w:val="ad"/>
    <w:rsid w:val="00B047AB"/>
    <w:pPr>
      <w:widowControl w:val="0"/>
      <w:shd w:val="clear" w:color="auto" w:fill="FFFFFF"/>
      <w:spacing w:after="780" w:line="298" w:lineRule="exact"/>
      <w:ind w:hanging="1600"/>
      <w:jc w:val="both"/>
    </w:pPr>
    <w:rPr>
      <w:rFonts w:ascii="Calibri" w:hAnsi="Calibri" w:cs="Calibri"/>
      <w:sz w:val="20"/>
      <w:szCs w:val="20"/>
    </w:rPr>
  </w:style>
  <w:style w:type="character" w:customStyle="1" w:styleId="10">
    <w:name w:val="Основной текст Знак1"/>
    <w:basedOn w:val="a0"/>
    <w:link w:val="ae"/>
    <w:rsid w:val="00B047AB"/>
    <w:rPr>
      <w:sz w:val="24"/>
      <w:szCs w:val="24"/>
    </w:rPr>
  </w:style>
  <w:style w:type="paragraph" w:customStyle="1" w:styleId="ConsPlusCell">
    <w:name w:val="ConsPlusCell"/>
    <w:uiPriority w:val="99"/>
    <w:rsid w:val="004455CC"/>
    <w:pPr>
      <w:autoSpaceDE w:val="0"/>
      <w:autoSpaceDN w:val="0"/>
      <w:adjustRightInd w:val="0"/>
    </w:pPr>
    <w:rPr>
      <w:sz w:val="28"/>
      <w:szCs w:val="28"/>
    </w:rPr>
  </w:style>
  <w:style w:type="paragraph" w:styleId="af">
    <w:name w:val="footer"/>
    <w:basedOn w:val="a"/>
    <w:link w:val="af0"/>
    <w:uiPriority w:val="99"/>
    <w:rsid w:val="005D55D1"/>
    <w:pPr>
      <w:tabs>
        <w:tab w:val="center" w:pos="4677"/>
        <w:tab w:val="right" w:pos="9355"/>
      </w:tabs>
    </w:pPr>
  </w:style>
  <w:style w:type="character" w:customStyle="1" w:styleId="af0">
    <w:name w:val="Нижний колонтитул Знак"/>
    <w:basedOn w:val="a0"/>
    <w:link w:val="af"/>
    <w:uiPriority w:val="99"/>
    <w:rsid w:val="005D55D1"/>
    <w:rPr>
      <w:sz w:val="24"/>
      <w:szCs w:val="24"/>
    </w:rPr>
  </w:style>
  <w:style w:type="character" w:customStyle="1" w:styleId="3">
    <w:name w:val="Заголовок №3_"/>
    <w:basedOn w:val="a0"/>
    <w:link w:val="31"/>
    <w:rsid w:val="00A06AA6"/>
    <w:rPr>
      <w:rFonts w:ascii="Calibri" w:hAnsi="Calibri" w:cs="Calibri"/>
      <w:shd w:val="clear" w:color="auto" w:fill="FFFFFF"/>
    </w:rPr>
  </w:style>
  <w:style w:type="character" w:customStyle="1" w:styleId="30">
    <w:name w:val="Заголовок №3"/>
    <w:basedOn w:val="3"/>
    <w:rsid w:val="00A06AA6"/>
  </w:style>
  <w:style w:type="paragraph" w:customStyle="1" w:styleId="31">
    <w:name w:val="Заголовок №31"/>
    <w:basedOn w:val="a"/>
    <w:link w:val="3"/>
    <w:rsid w:val="00A06AA6"/>
    <w:pPr>
      <w:widowControl w:val="0"/>
      <w:shd w:val="clear" w:color="auto" w:fill="FFFFFF"/>
      <w:spacing w:before="120" w:after="120" w:line="240" w:lineRule="atLeast"/>
      <w:ind w:hanging="1600"/>
      <w:jc w:val="center"/>
      <w:outlineLvl w:val="2"/>
    </w:pPr>
    <w:rPr>
      <w:rFonts w:ascii="Calibri" w:hAnsi="Calibri" w:cs="Calibri"/>
      <w:sz w:val="20"/>
      <w:szCs w:val="20"/>
    </w:rPr>
  </w:style>
  <w:style w:type="character" w:customStyle="1" w:styleId="af1">
    <w:name w:val="Сноска_"/>
    <w:basedOn w:val="a0"/>
    <w:link w:val="11"/>
    <w:rsid w:val="002B5AD5"/>
    <w:rPr>
      <w:rFonts w:ascii="Calibri" w:hAnsi="Calibri" w:cs="Calibri"/>
      <w:shd w:val="clear" w:color="auto" w:fill="FFFFFF"/>
    </w:rPr>
  </w:style>
  <w:style w:type="paragraph" w:customStyle="1" w:styleId="11">
    <w:name w:val="Сноска1"/>
    <w:basedOn w:val="a"/>
    <w:link w:val="af1"/>
    <w:rsid w:val="002B5AD5"/>
    <w:pPr>
      <w:widowControl w:val="0"/>
      <w:shd w:val="clear" w:color="auto" w:fill="FFFFFF"/>
      <w:spacing w:line="269" w:lineRule="exact"/>
      <w:jc w:val="both"/>
    </w:pPr>
    <w:rPr>
      <w:rFonts w:ascii="Calibri" w:hAnsi="Calibri" w:cs="Calibri"/>
      <w:sz w:val="20"/>
      <w:szCs w:val="20"/>
    </w:rPr>
  </w:style>
  <w:style w:type="paragraph" w:styleId="af2">
    <w:name w:val="List Paragraph"/>
    <w:basedOn w:val="a"/>
    <w:uiPriority w:val="34"/>
    <w:qFormat/>
    <w:rsid w:val="00F64F84"/>
    <w:pPr>
      <w:ind w:left="720"/>
      <w:contextualSpacing/>
    </w:pPr>
  </w:style>
  <w:style w:type="paragraph" w:customStyle="1" w:styleId="Default">
    <w:name w:val="Default"/>
    <w:rsid w:val="00DC4A88"/>
    <w:pPr>
      <w:autoSpaceDE w:val="0"/>
      <w:autoSpaceDN w:val="0"/>
      <w:adjustRightInd w:val="0"/>
    </w:pPr>
    <w:rPr>
      <w:rFonts w:eastAsia="Calibri"/>
      <w:color w:val="000000"/>
      <w:sz w:val="24"/>
      <w:szCs w:val="24"/>
    </w:rPr>
  </w:style>
  <w:style w:type="character" w:customStyle="1" w:styleId="af3">
    <w:name w:val="Основной текст_"/>
    <w:basedOn w:val="a0"/>
    <w:link w:val="12"/>
    <w:rsid w:val="004F0CB2"/>
    <w:rPr>
      <w:sz w:val="28"/>
      <w:szCs w:val="28"/>
      <w:shd w:val="clear" w:color="auto" w:fill="FFFFFF"/>
    </w:rPr>
  </w:style>
  <w:style w:type="paragraph" w:customStyle="1" w:styleId="12">
    <w:name w:val="Основной текст1"/>
    <w:basedOn w:val="a"/>
    <w:link w:val="af3"/>
    <w:rsid w:val="004F0CB2"/>
    <w:pPr>
      <w:shd w:val="clear" w:color="auto" w:fill="FFFFFF"/>
      <w:spacing w:after="420" w:line="0" w:lineRule="atLeast"/>
      <w:ind w:hanging="420"/>
      <w:jc w:val="center"/>
    </w:pPr>
    <w:rPr>
      <w:sz w:val="28"/>
      <w:szCs w:val="28"/>
    </w:rPr>
  </w:style>
  <w:style w:type="paragraph" w:styleId="af4">
    <w:name w:val="footnote text"/>
    <w:basedOn w:val="a"/>
    <w:link w:val="af5"/>
    <w:uiPriority w:val="99"/>
    <w:rsid w:val="00732949"/>
    <w:pPr>
      <w:autoSpaceDE w:val="0"/>
      <w:autoSpaceDN w:val="0"/>
    </w:pPr>
    <w:rPr>
      <w:sz w:val="20"/>
      <w:szCs w:val="20"/>
    </w:rPr>
  </w:style>
  <w:style w:type="character" w:customStyle="1" w:styleId="af5">
    <w:name w:val="Текст сноски Знак"/>
    <w:basedOn w:val="a0"/>
    <w:link w:val="af4"/>
    <w:uiPriority w:val="99"/>
    <w:rsid w:val="00732949"/>
  </w:style>
  <w:style w:type="character" w:styleId="af6">
    <w:name w:val="footnote reference"/>
    <w:basedOn w:val="a0"/>
    <w:uiPriority w:val="99"/>
    <w:rsid w:val="00732949"/>
    <w:rPr>
      <w:vertAlign w:val="superscript"/>
    </w:rPr>
  </w:style>
  <w:style w:type="character" w:customStyle="1" w:styleId="a5">
    <w:name w:val="Верхний колонтитул Знак"/>
    <w:basedOn w:val="a0"/>
    <w:link w:val="a4"/>
    <w:uiPriority w:val="99"/>
    <w:rsid w:val="00EF6CF1"/>
    <w:rPr>
      <w:sz w:val="24"/>
      <w:szCs w:val="24"/>
    </w:rPr>
  </w:style>
  <w:style w:type="paragraph" w:customStyle="1" w:styleId="ConsPlusNonformat">
    <w:name w:val="ConsPlusNonformat"/>
    <w:uiPriority w:val="99"/>
    <w:rsid w:val="008709A9"/>
    <w:pPr>
      <w:autoSpaceDE w:val="0"/>
      <w:autoSpaceDN w:val="0"/>
      <w:adjustRightInd w:val="0"/>
    </w:pPr>
    <w:rPr>
      <w:rFonts w:ascii="Courier New" w:eastAsiaTheme="minorHAnsi" w:hAnsi="Courier New" w:cs="Courier New"/>
      <w:lang w:eastAsia="en-US"/>
    </w:rPr>
  </w:style>
</w:styles>
</file>

<file path=word/webSettings.xml><?xml version="1.0" encoding="utf-8"?>
<w:webSettings xmlns:r="http://schemas.openxmlformats.org/officeDocument/2006/relationships" xmlns:w="http://schemas.openxmlformats.org/wordprocessingml/2006/main">
  <w:divs>
    <w:div w:id="106972834">
      <w:bodyDiv w:val="1"/>
      <w:marLeft w:val="0"/>
      <w:marRight w:val="0"/>
      <w:marTop w:val="0"/>
      <w:marBottom w:val="0"/>
      <w:divBdr>
        <w:top w:val="none" w:sz="0" w:space="0" w:color="auto"/>
        <w:left w:val="none" w:sz="0" w:space="0" w:color="auto"/>
        <w:bottom w:val="none" w:sz="0" w:space="0" w:color="auto"/>
        <w:right w:val="none" w:sz="0" w:space="0" w:color="auto"/>
      </w:divBdr>
    </w:div>
    <w:div w:id="871383291">
      <w:bodyDiv w:val="1"/>
      <w:marLeft w:val="0"/>
      <w:marRight w:val="0"/>
      <w:marTop w:val="0"/>
      <w:marBottom w:val="0"/>
      <w:divBdr>
        <w:top w:val="none" w:sz="0" w:space="0" w:color="auto"/>
        <w:left w:val="none" w:sz="0" w:space="0" w:color="auto"/>
        <w:bottom w:val="none" w:sz="0" w:space="0" w:color="auto"/>
        <w:right w:val="none" w:sz="0" w:space="0" w:color="auto"/>
      </w:divBdr>
    </w:div>
    <w:div w:id="885946669">
      <w:bodyDiv w:val="1"/>
      <w:marLeft w:val="0"/>
      <w:marRight w:val="0"/>
      <w:marTop w:val="0"/>
      <w:marBottom w:val="0"/>
      <w:divBdr>
        <w:top w:val="none" w:sz="0" w:space="0" w:color="auto"/>
        <w:left w:val="none" w:sz="0" w:space="0" w:color="auto"/>
        <w:bottom w:val="none" w:sz="0" w:space="0" w:color="auto"/>
        <w:right w:val="none" w:sz="0" w:space="0" w:color="auto"/>
      </w:divBdr>
    </w:div>
    <w:div w:id="159319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hyperlink" Target="consultantplus://offline/ref=E2814BF4511043D33EECAE433D07F0DE3A67A4AD6067A690DC9E217400U8u8L" TargetMode="External"/><Relationship Id="rId26" Type="http://schemas.openxmlformats.org/officeDocument/2006/relationships/hyperlink" Target="consultantplus://offline/ref=4BC6814DDC56B9B1ED04E47954C025460615ECC74F14F649C2C82A9D5718F7703D27FC49DDA3FC0Da9xC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4BC6814DDC56B9B1ED04E47954C025460613EBCC4116F649C2C82A9D5718F7703D27FC49DDA3FD08a9x4L" TargetMode="External"/><Relationship Id="rId34" Type="http://schemas.openxmlformats.org/officeDocument/2006/relationships/hyperlink" Target="consultantplus://offline/ref=9C2916E00B129B8D4CCCB75BC412D937AEFFA9DD5EBF3B01FBD03A4D1AE5857FF8CE46986DF905I1G4G"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lk2.service.nalog.ru/lk/" TargetMode="External"/><Relationship Id="rId25" Type="http://schemas.openxmlformats.org/officeDocument/2006/relationships/hyperlink" Target="consultantplus://offline/ref=4BC6814DDC56B9B1ED04E47954C025460615ECC74F14F649C2C82A9D5718F7703D27FC49DDA3FC0Ca9xCL" TargetMode="External"/><Relationship Id="rId33" Type="http://schemas.openxmlformats.org/officeDocument/2006/relationships/hyperlink" Target="consultantplus://offline/ref=9C2916E00B129B8D4CCCB75BC412D937A2F9A7DC5BBF3B01FBD03A4D1AE5857FF8CE46986DF904I1G6G"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rokofevaAV@rosmintrud.ru" TargetMode="External"/><Relationship Id="rId20" Type="http://schemas.openxmlformats.org/officeDocument/2006/relationships/hyperlink" Target="consultantplus://offline/ref=4BC6814DDC56B9B1ED04E47954C025460615ECC74F14F649C2C82A9D5718F7703D27FC49DDA3FD0Ca9x4L" TargetMode="External"/><Relationship Id="rId29" Type="http://schemas.openxmlformats.org/officeDocument/2006/relationships/package" Target="embeddings/______Microsoft_Office_PowerPoint1.sl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consultantplus://offline/ref=4BC6814DDC56B9B1ED04E47954C025460615ECC74F14F649C2C82A9D5718F7703D27FC49DDA3FD0Ca9x6L" TargetMode="External"/><Relationship Id="rId32" Type="http://schemas.openxmlformats.org/officeDocument/2006/relationships/hyperlink" Target="consultantplus://offline/ref=9C2916E00B129B8D4CCCB75BC412D937AAFEA7D35FB3660BF389364F1DEADA68FF874A996DF90616I7G2G" TargetMode="External"/><Relationship Id="rId37"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mailto:IvanovaEV@rosmintrud.ru" TargetMode="External"/><Relationship Id="rId23" Type="http://schemas.openxmlformats.org/officeDocument/2006/relationships/hyperlink" Target="consultantplus://offline/ref=4BC6814DDC56B9B1ED04E47954C025460613EBCC4116F649C2C82A9D5718F7703D27FC49DDA3FD08a9x4L" TargetMode="External"/><Relationship Id="rId28" Type="http://schemas.openxmlformats.org/officeDocument/2006/relationships/image" Target="media/image2.emf"/><Relationship Id="rId36" Type="http://schemas.openxmlformats.org/officeDocument/2006/relationships/hyperlink" Target="consultantplus://offline/ref=FEB4B3811E0D8A2D3CCADFAC2F1A0E048C1CA2D2EA555FEE41C5B1D837E91C48C8F0FB22F70890ADp5v8L" TargetMode="External"/><Relationship Id="rId10" Type="http://schemas.openxmlformats.org/officeDocument/2006/relationships/header" Target="header2.xml"/><Relationship Id="rId19" Type="http://schemas.openxmlformats.org/officeDocument/2006/relationships/hyperlink" Target="consultantplus://offline/ref=04EA74BFFD9D0FFD1685654E1F54F943C7479A7F237A2E2DC1EB25DE45B626640985F304EB333B95nBm7L" TargetMode="External"/><Relationship Id="rId31" Type="http://schemas.openxmlformats.org/officeDocument/2006/relationships/hyperlink" Target="consultantplus://offline/ref=9C2916E00B129B8D4CCCB75BC412D937AAFEA6DD59B0660BF389364F1DEADA68FF874A996DF90410I7G4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KiryanovaGV@rosmintrud.ru" TargetMode="External"/><Relationship Id="rId22" Type="http://schemas.openxmlformats.org/officeDocument/2006/relationships/hyperlink" Target="consultantplus://offline/ref=4BC6814DDC56B9B1ED04E47954C025460615ECC74F14F649C2C82A9D5718F7703D27FC49DDA3FD0Ca9x5L" TargetMode="External"/><Relationship Id="rId27" Type="http://schemas.openxmlformats.org/officeDocument/2006/relationships/hyperlink" Target="consultantplus://offline/ref=4BC6814DDC56B9B1ED04E47954C025460615EAC54115F649C2C82A9D5718F7703D27FC49DDA1FE0Fa9x3L" TargetMode="External"/><Relationship Id="rId30" Type="http://schemas.openxmlformats.org/officeDocument/2006/relationships/hyperlink" Target="consultantplus://offline/ref=43EFA25C72D5052F4919DBF2DD54E0568672340369F8299DD618702180C5999E8297B32572A9DB72X7G" TargetMode="External"/><Relationship Id="rId35" Type="http://schemas.openxmlformats.org/officeDocument/2006/relationships/hyperlink" Target="consultantplus://offline/ref=FEB4B3811E0D8A2D3CCADFAC2F1A0E048C1CA2D2EA555FEE41C5B1D837E91C48C8F0FB22F70890ADp5v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B9322B-6DBE-4BD6-B615-E3845600B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75</Pages>
  <Words>19023</Words>
  <Characters>142862</Characters>
  <Application>Microsoft Office Word</Application>
  <DocSecurity>0</DocSecurity>
  <Lines>1190</Lines>
  <Paragraphs>323</Paragraphs>
  <ScaleCrop>false</ScaleCrop>
  <HeadingPairs>
    <vt:vector size="2" baseType="variant">
      <vt:variant>
        <vt:lpstr>Название</vt:lpstr>
      </vt:variant>
      <vt:variant>
        <vt:i4>1</vt:i4>
      </vt:variant>
    </vt:vector>
  </HeadingPairs>
  <TitlesOfParts>
    <vt:vector size="1" baseType="lpstr">
      <vt:lpstr>ПАМЯТКА</vt:lpstr>
    </vt:vector>
  </TitlesOfParts>
  <Company>MoBIL GROUP</Company>
  <LinksUpToDate>false</LinksUpToDate>
  <CharactersWithSpaces>161562</CharactersWithSpaces>
  <SharedDoc>false</SharedDoc>
  <HLinks>
    <vt:vector size="282" baseType="variant">
      <vt:variant>
        <vt:i4>1966175</vt:i4>
      </vt:variant>
      <vt:variant>
        <vt:i4>141</vt:i4>
      </vt:variant>
      <vt:variant>
        <vt:i4>0</vt:i4>
      </vt:variant>
      <vt:variant>
        <vt:i4>5</vt:i4>
      </vt:variant>
      <vt:variant>
        <vt:lpwstr>consultantplus://offline/ref=E1A81898C19B66B2DA71B4B4EA20AE37373A05928F6AE55905BF2115CE79EFD8BDA82EC31B55FClDfFG</vt:lpwstr>
      </vt:variant>
      <vt:variant>
        <vt:lpwstr/>
      </vt:variant>
      <vt:variant>
        <vt:i4>8257597</vt:i4>
      </vt:variant>
      <vt:variant>
        <vt:i4>138</vt:i4>
      </vt:variant>
      <vt:variant>
        <vt:i4>0</vt:i4>
      </vt:variant>
      <vt:variant>
        <vt:i4>5</vt:i4>
      </vt:variant>
      <vt:variant>
        <vt:lpwstr>consultantplus://offline/ref=E1A81898C19B66B2DA71B4B4EA20AE37333E059E8266B8530DE62D17C976B0CFBAE122C21B55FDDCl6f6G</vt:lpwstr>
      </vt:variant>
      <vt:variant>
        <vt:lpwstr/>
      </vt:variant>
      <vt:variant>
        <vt:i4>1966090</vt:i4>
      </vt:variant>
      <vt:variant>
        <vt:i4>135</vt:i4>
      </vt:variant>
      <vt:variant>
        <vt:i4>0</vt:i4>
      </vt:variant>
      <vt:variant>
        <vt:i4>5</vt:i4>
      </vt:variant>
      <vt:variant>
        <vt:lpwstr>consultantplus://offline/ref=E1A81898C19B66B2DA71B4B4EA20AE373B380092886AE55905BF2115CE79EFD8BDA82EC31B55FClDfDG</vt:lpwstr>
      </vt:variant>
      <vt:variant>
        <vt:lpwstr/>
      </vt:variant>
      <vt:variant>
        <vt:i4>65617</vt:i4>
      </vt:variant>
      <vt:variant>
        <vt:i4>132</vt:i4>
      </vt:variant>
      <vt:variant>
        <vt:i4>0</vt:i4>
      </vt:variant>
      <vt:variant>
        <vt:i4>5</vt:i4>
      </vt:variant>
      <vt:variant>
        <vt:lpwstr>consultantplus://offline/ref=43EFA25C72D5052F4919DBF2DD54E0568672340369F8299DD618702180C5999E8297B32572A9DB72X7G</vt:lpwstr>
      </vt:variant>
      <vt:variant>
        <vt:lpwstr/>
      </vt:variant>
      <vt:variant>
        <vt:i4>7995513</vt:i4>
      </vt:variant>
      <vt:variant>
        <vt:i4>129</vt:i4>
      </vt:variant>
      <vt:variant>
        <vt:i4>0</vt:i4>
      </vt:variant>
      <vt:variant>
        <vt:i4>5</vt:i4>
      </vt:variant>
      <vt:variant>
        <vt:lpwstr>http://www.minzdravsoc.ru/docs/mzsr/work/3/</vt:lpwstr>
      </vt:variant>
      <vt:variant>
        <vt:lpwstr/>
      </vt:variant>
      <vt:variant>
        <vt:i4>7995513</vt:i4>
      </vt:variant>
      <vt:variant>
        <vt:i4>126</vt:i4>
      </vt:variant>
      <vt:variant>
        <vt:i4>0</vt:i4>
      </vt:variant>
      <vt:variant>
        <vt:i4>5</vt:i4>
      </vt:variant>
      <vt:variant>
        <vt:lpwstr>http://www.minzdravsoc.ru/docs/mzsr/work/3/</vt:lpwstr>
      </vt:variant>
      <vt:variant>
        <vt:lpwstr/>
      </vt:variant>
      <vt:variant>
        <vt:i4>458781</vt:i4>
      </vt:variant>
      <vt:variant>
        <vt:i4>123</vt:i4>
      </vt:variant>
      <vt:variant>
        <vt:i4>0</vt:i4>
      </vt:variant>
      <vt:variant>
        <vt:i4>5</vt:i4>
      </vt:variant>
      <vt:variant>
        <vt:lpwstr>http://www.minzdravsoc.ru/docs/government/34</vt:lpwstr>
      </vt:variant>
      <vt:variant>
        <vt:lpwstr/>
      </vt:variant>
      <vt:variant>
        <vt:i4>2031709</vt:i4>
      </vt:variant>
      <vt:variant>
        <vt:i4>120</vt:i4>
      </vt:variant>
      <vt:variant>
        <vt:i4>0</vt:i4>
      </vt:variant>
      <vt:variant>
        <vt:i4>5</vt:i4>
      </vt:variant>
      <vt:variant>
        <vt:lpwstr>http://www.minzdravsoc.ru/docs/president/ukaz/35/</vt:lpwstr>
      </vt:variant>
      <vt:variant>
        <vt:lpwstr/>
      </vt:variant>
      <vt:variant>
        <vt:i4>1966173</vt:i4>
      </vt:variant>
      <vt:variant>
        <vt:i4>117</vt:i4>
      </vt:variant>
      <vt:variant>
        <vt:i4>0</vt:i4>
      </vt:variant>
      <vt:variant>
        <vt:i4>5</vt:i4>
      </vt:variant>
      <vt:variant>
        <vt:lpwstr>http://www.minzdravsoc.ru/docs/president/ukaz/34</vt:lpwstr>
      </vt:variant>
      <vt:variant>
        <vt:lpwstr/>
      </vt:variant>
      <vt:variant>
        <vt:i4>1638493</vt:i4>
      </vt:variant>
      <vt:variant>
        <vt:i4>114</vt:i4>
      </vt:variant>
      <vt:variant>
        <vt:i4>0</vt:i4>
      </vt:variant>
      <vt:variant>
        <vt:i4>5</vt:i4>
      </vt:variant>
      <vt:variant>
        <vt:lpwstr>http://www.minzdravsoc.ru/docs/president/ukaz/33/</vt:lpwstr>
      </vt:variant>
      <vt:variant>
        <vt:lpwstr/>
      </vt:variant>
      <vt:variant>
        <vt:i4>1572957</vt:i4>
      </vt:variant>
      <vt:variant>
        <vt:i4>111</vt:i4>
      </vt:variant>
      <vt:variant>
        <vt:i4>0</vt:i4>
      </vt:variant>
      <vt:variant>
        <vt:i4>5</vt:i4>
      </vt:variant>
      <vt:variant>
        <vt:lpwstr>http://www.minzdravsoc.ru/docs/president/ukaz/32</vt:lpwstr>
      </vt:variant>
      <vt:variant>
        <vt:lpwstr/>
      </vt:variant>
      <vt:variant>
        <vt:i4>1900636</vt:i4>
      </vt:variant>
      <vt:variant>
        <vt:i4>108</vt:i4>
      </vt:variant>
      <vt:variant>
        <vt:i4>0</vt:i4>
      </vt:variant>
      <vt:variant>
        <vt:i4>5</vt:i4>
      </vt:variant>
      <vt:variant>
        <vt:lpwstr>http://www.minzdravsoc.ru/docs/president/ukaz/27/</vt:lpwstr>
      </vt:variant>
      <vt:variant>
        <vt:lpwstr/>
      </vt:variant>
      <vt:variant>
        <vt:i4>1769565</vt:i4>
      </vt:variant>
      <vt:variant>
        <vt:i4>105</vt:i4>
      </vt:variant>
      <vt:variant>
        <vt:i4>0</vt:i4>
      </vt:variant>
      <vt:variant>
        <vt:i4>5</vt:i4>
      </vt:variant>
      <vt:variant>
        <vt:lpwstr>http://www.minzdravsoc.ru/docs/president/ukaz/31/</vt:lpwstr>
      </vt:variant>
      <vt:variant>
        <vt:lpwstr/>
      </vt:variant>
      <vt:variant>
        <vt:i4>1704029</vt:i4>
      </vt:variant>
      <vt:variant>
        <vt:i4>102</vt:i4>
      </vt:variant>
      <vt:variant>
        <vt:i4>0</vt:i4>
      </vt:variant>
      <vt:variant>
        <vt:i4>5</vt:i4>
      </vt:variant>
      <vt:variant>
        <vt:lpwstr>http://www.minzdravsoc.ru/docs/president/ukaz/30</vt:lpwstr>
      </vt:variant>
      <vt:variant>
        <vt:lpwstr/>
      </vt:variant>
      <vt:variant>
        <vt:i4>1245276</vt:i4>
      </vt:variant>
      <vt:variant>
        <vt:i4>99</vt:i4>
      </vt:variant>
      <vt:variant>
        <vt:i4>0</vt:i4>
      </vt:variant>
      <vt:variant>
        <vt:i4>5</vt:i4>
      </vt:variant>
      <vt:variant>
        <vt:lpwstr>http://www.minzdravsoc.ru/docs/president/ukaz/29</vt:lpwstr>
      </vt:variant>
      <vt:variant>
        <vt:lpwstr/>
      </vt:variant>
      <vt:variant>
        <vt:i4>5701705</vt:i4>
      </vt:variant>
      <vt:variant>
        <vt:i4>96</vt:i4>
      </vt:variant>
      <vt:variant>
        <vt:i4>0</vt:i4>
      </vt:variant>
      <vt:variant>
        <vt:i4>5</vt:i4>
      </vt:variant>
      <vt:variant>
        <vt:lpwstr>http://www.minzdravsoc.ru/docs/laws/101/</vt:lpwstr>
      </vt:variant>
      <vt:variant>
        <vt:lpwstr/>
      </vt:variant>
      <vt:variant>
        <vt:i4>8323184</vt:i4>
      </vt:variant>
      <vt:variant>
        <vt:i4>93</vt:i4>
      </vt:variant>
      <vt:variant>
        <vt:i4>0</vt:i4>
      </vt:variant>
      <vt:variant>
        <vt:i4>5</vt:i4>
      </vt:variant>
      <vt:variant>
        <vt:lpwstr>http://www.minzdravsoc.ru/docs/laws/97</vt:lpwstr>
      </vt:variant>
      <vt:variant>
        <vt:lpwstr/>
      </vt:variant>
      <vt:variant>
        <vt:i4>3211361</vt:i4>
      </vt:variant>
      <vt:variant>
        <vt:i4>90</vt:i4>
      </vt:variant>
      <vt:variant>
        <vt:i4>0</vt:i4>
      </vt:variant>
      <vt:variant>
        <vt:i4>5</vt:i4>
      </vt:variant>
      <vt:variant>
        <vt:lpwstr>consultantplus://offline/ref=B65ADD6E5FA6B6AB2F875519AF11E7D4952F3134AFA083B438EF5B3B45599BE6C1334DBEB95E0BAA25Y3O</vt:lpwstr>
      </vt:variant>
      <vt:variant>
        <vt:lpwstr/>
      </vt:variant>
      <vt:variant>
        <vt:i4>3014764</vt:i4>
      </vt:variant>
      <vt:variant>
        <vt:i4>87</vt:i4>
      </vt:variant>
      <vt:variant>
        <vt:i4>0</vt:i4>
      </vt:variant>
      <vt:variant>
        <vt:i4>5</vt:i4>
      </vt:variant>
      <vt:variant>
        <vt:lpwstr>consultantplus://offline/ref=D0FC4C04F011009EB9C4B9E6EE79A05BEDE79926685EF7D75577006B5B4CC4668F13AE00B1230858l5g4N</vt:lpwstr>
      </vt:variant>
      <vt:variant>
        <vt:lpwstr/>
      </vt:variant>
      <vt:variant>
        <vt:i4>3014765</vt:i4>
      </vt:variant>
      <vt:variant>
        <vt:i4>84</vt:i4>
      </vt:variant>
      <vt:variant>
        <vt:i4>0</vt:i4>
      </vt:variant>
      <vt:variant>
        <vt:i4>5</vt:i4>
      </vt:variant>
      <vt:variant>
        <vt:lpwstr>consultantplus://offline/ref=D0FC4C04F011009EB9C4B9E6EE79A05BEDE79926685EF7D75577006B5B4CC4668F13AE00B1270B5Fl5g5N</vt:lpwstr>
      </vt:variant>
      <vt:variant>
        <vt:lpwstr/>
      </vt:variant>
      <vt:variant>
        <vt:i4>7929913</vt:i4>
      </vt:variant>
      <vt:variant>
        <vt:i4>81</vt:i4>
      </vt:variant>
      <vt:variant>
        <vt:i4>0</vt:i4>
      </vt:variant>
      <vt:variant>
        <vt:i4>5</vt:i4>
      </vt:variant>
      <vt:variant>
        <vt:lpwstr>consultantplus://offline/ref=22F65FD357C84B213BC46CCA7A0A6A203DEAFEBF0B9E617EE2A917B9EFA77EC115576E92D0A13AC6DBgDN</vt:lpwstr>
      </vt:variant>
      <vt:variant>
        <vt:lpwstr/>
      </vt:variant>
      <vt:variant>
        <vt:i4>7929904</vt:i4>
      </vt:variant>
      <vt:variant>
        <vt:i4>78</vt:i4>
      </vt:variant>
      <vt:variant>
        <vt:i4>0</vt:i4>
      </vt:variant>
      <vt:variant>
        <vt:i4>5</vt:i4>
      </vt:variant>
      <vt:variant>
        <vt:lpwstr>consultantplus://offline/ref=22F65FD357C84B213BC46CCA7A0A6A203DEDF6BB089F617EE2A917B9EFA77EC115576E92D0A139C1DBg9N</vt:lpwstr>
      </vt:variant>
      <vt:variant>
        <vt:lpwstr/>
      </vt:variant>
      <vt:variant>
        <vt:i4>7929966</vt:i4>
      </vt:variant>
      <vt:variant>
        <vt:i4>75</vt:i4>
      </vt:variant>
      <vt:variant>
        <vt:i4>0</vt:i4>
      </vt:variant>
      <vt:variant>
        <vt:i4>5</vt:i4>
      </vt:variant>
      <vt:variant>
        <vt:lpwstr>consultantplus://offline/ref=22F65FD357C84B213BC46CCA7A0A6A203DEDF6BB089F617EE2A917B9EFA77EC115576E92D0A139C0DBgFN</vt:lpwstr>
      </vt:variant>
      <vt:variant>
        <vt:lpwstr/>
      </vt:variant>
      <vt:variant>
        <vt:i4>2424937</vt:i4>
      </vt:variant>
      <vt:variant>
        <vt:i4>72</vt:i4>
      </vt:variant>
      <vt:variant>
        <vt:i4>0</vt:i4>
      </vt:variant>
      <vt:variant>
        <vt:i4>5</vt:i4>
      </vt:variant>
      <vt:variant>
        <vt:lpwstr>consultantplus://offline/ref=F65A2C90D77207061AFBC6CB03E98B46128A537D100584ED18D2C7028D336257AD5DED6FBDE6B40Ad1e9N</vt:lpwstr>
      </vt:variant>
      <vt:variant>
        <vt:lpwstr/>
      </vt:variant>
      <vt:variant>
        <vt:i4>2424891</vt:i4>
      </vt:variant>
      <vt:variant>
        <vt:i4>69</vt:i4>
      </vt:variant>
      <vt:variant>
        <vt:i4>0</vt:i4>
      </vt:variant>
      <vt:variant>
        <vt:i4>5</vt:i4>
      </vt:variant>
      <vt:variant>
        <vt:lpwstr>consultantplus://offline/ref=F65A2C90D77207061AFBC6CB03E98B46128A597A1B0584ED18D2C7028D336257AD5DED6FBDE6B402d1eEN</vt:lpwstr>
      </vt:variant>
      <vt:variant>
        <vt:lpwstr/>
      </vt:variant>
      <vt:variant>
        <vt:i4>2424942</vt:i4>
      </vt:variant>
      <vt:variant>
        <vt:i4>66</vt:i4>
      </vt:variant>
      <vt:variant>
        <vt:i4>0</vt:i4>
      </vt:variant>
      <vt:variant>
        <vt:i4>5</vt:i4>
      </vt:variant>
      <vt:variant>
        <vt:lpwstr>consultantplus://offline/ref=F65A2C90D77207061AFBC6CB03E98B46128A597A1B0584ED18D2C7028D336257AD5DED6FBDE6B403d1e1N</vt:lpwstr>
      </vt:variant>
      <vt:variant>
        <vt:lpwstr/>
      </vt:variant>
      <vt:variant>
        <vt:i4>1310726</vt:i4>
      </vt:variant>
      <vt:variant>
        <vt:i4>63</vt:i4>
      </vt:variant>
      <vt:variant>
        <vt:i4>0</vt:i4>
      </vt:variant>
      <vt:variant>
        <vt:i4>5</vt:i4>
      </vt:variant>
      <vt:variant>
        <vt:lpwstr>consultantplus://offline/ref=9FAC6D4D963A18F55B4BCB10D34A922DB6E0CBF311AB7CC6AD2C1DD8AD44d4N</vt:lpwstr>
      </vt:variant>
      <vt:variant>
        <vt:lpwstr/>
      </vt:variant>
      <vt:variant>
        <vt:i4>7602272</vt:i4>
      </vt:variant>
      <vt:variant>
        <vt:i4>60</vt:i4>
      </vt:variant>
      <vt:variant>
        <vt:i4>0</vt:i4>
      </vt:variant>
      <vt:variant>
        <vt:i4>5</vt:i4>
      </vt:variant>
      <vt:variant>
        <vt:lpwstr>consultantplus://offline/ref=9FAC6D4D963A18F55B4BCB10D34A922DB6E2C4F31CAC7CC6AD2C1DD8AD44431509C3FD6105A9655743d1N</vt:lpwstr>
      </vt:variant>
      <vt:variant>
        <vt:lpwstr/>
      </vt:variant>
      <vt:variant>
        <vt:i4>2490428</vt:i4>
      </vt:variant>
      <vt:variant>
        <vt:i4>57</vt:i4>
      </vt:variant>
      <vt:variant>
        <vt:i4>0</vt:i4>
      </vt:variant>
      <vt:variant>
        <vt:i4>5</vt:i4>
      </vt:variant>
      <vt:variant>
        <vt:lpwstr>consultantplus://offline/ref=9FAC6D4D963A18F55B4BCB10D34A922DB6E2C4F01BAC7CC6AD2C1DD8AD44431509C3FD6740dDN</vt:lpwstr>
      </vt:variant>
      <vt:variant>
        <vt:lpwstr/>
      </vt:variant>
      <vt:variant>
        <vt:i4>2490428</vt:i4>
      </vt:variant>
      <vt:variant>
        <vt:i4>54</vt:i4>
      </vt:variant>
      <vt:variant>
        <vt:i4>0</vt:i4>
      </vt:variant>
      <vt:variant>
        <vt:i4>5</vt:i4>
      </vt:variant>
      <vt:variant>
        <vt:lpwstr>consultantplus://offline/ref=9FAC6D4D963A18F55B4BCB10D34A922DB6E2C4F01BAC7CC6AD2C1DD8AD44431509C3FD6740dDN</vt:lpwstr>
      </vt:variant>
      <vt:variant>
        <vt:lpwstr/>
      </vt:variant>
      <vt:variant>
        <vt:i4>2490428</vt:i4>
      </vt:variant>
      <vt:variant>
        <vt:i4>51</vt:i4>
      </vt:variant>
      <vt:variant>
        <vt:i4>0</vt:i4>
      </vt:variant>
      <vt:variant>
        <vt:i4>5</vt:i4>
      </vt:variant>
      <vt:variant>
        <vt:lpwstr>consultantplus://offline/ref=9FAC6D4D963A18F55B4BCB10D34A922DB6E2C4F01BAC7CC6AD2C1DD8AD44431509C3FD6740dDN</vt:lpwstr>
      </vt:variant>
      <vt:variant>
        <vt:lpwstr/>
      </vt:variant>
      <vt:variant>
        <vt:i4>7602272</vt:i4>
      </vt:variant>
      <vt:variant>
        <vt:i4>48</vt:i4>
      </vt:variant>
      <vt:variant>
        <vt:i4>0</vt:i4>
      </vt:variant>
      <vt:variant>
        <vt:i4>5</vt:i4>
      </vt:variant>
      <vt:variant>
        <vt:lpwstr>consultantplus://offline/ref=9FAC6D4D963A18F55B4BCB10D34A922DB6E2C4F31CAC7CC6AD2C1DD8AD44431509C3FD6105A9655743d1N</vt:lpwstr>
      </vt:variant>
      <vt:variant>
        <vt:lpwstr/>
      </vt:variant>
      <vt:variant>
        <vt:i4>2490428</vt:i4>
      </vt:variant>
      <vt:variant>
        <vt:i4>45</vt:i4>
      </vt:variant>
      <vt:variant>
        <vt:i4>0</vt:i4>
      </vt:variant>
      <vt:variant>
        <vt:i4>5</vt:i4>
      </vt:variant>
      <vt:variant>
        <vt:lpwstr>consultantplus://offline/ref=9FAC6D4D963A18F55B4BCB10D34A922DB6E2C4F01BAC7CC6AD2C1DD8AD44431509C3FD6740dDN</vt:lpwstr>
      </vt:variant>
      <vt:variant>
        <vt:lpwstr/>
      </vt:variant>
      <vt:variant>
        <vt:i4>2490428</vt:i4>
      </vt:variant>
      <vt:variant>
        <vt:i4>42</vt:i4>
      </vt:variant>
      <vt:variant>
        <vt:i4>0</vt:i4>
      </vt:variant>
      <vt:variant>
        <vt:i4>5</vt:i4>
      </vt:variant>
      <vt:variant>
        <vt:lpwstr>consultantplus://offline/ref=9FAC6D4D963A18F55B4BCB10D34A922DB6E2C4F01BAC7CC6AD2C1DD8AD44431509C3FD6740dDN</vt:lpwstr>
      </vt:variant>
      <vt:variant>
        <vt:lpwstr/>
      </vt:variant>
      <vt:variant>
        <vt:i4>7602272</vt:i4>
      </vt:variant>
      <vt:variant>
        <vt:i4>39</vt:i4>
      </vt:variant>
      <vt:variant>
        <vt:i4>0</vt:i4>
      </vt:variant>
      <vt:variant>
        <vt:i4>5</vt:i4>
      </vt:variant>
      <vt:variant>
        <vt:lpwstr>consultantplus://offline/ref=9FAC6D4D963A18F55B4BCB10D34A922DB6E2C4F31CAC7CC6AD2C1DD8AD44431509C3FD6105A9655743d1N</vt:lpwstr>
      </vt:variant>
      <vt:variant>
        <vt:lpwstr/>
      </vt:variant>
      <vt:variant>
        <vt:i4>2490473</vt:i4>
      </vt:variant>
      <vt:variant>
        <vt:i4>36</vt:i4>
      </vt:variant>
      <vt:variant>
        <vt:i4>0</vt:i4>
      </vt:variant>
      <vt:variant>
        <vt:i4>5</vt:i4>
      </vt:variant>
      <vt:variant>
        <vt:lpwstr>consultantplus://offline/ref=9FAC6D4D963A18F55B4BCB10D34A922DB6E2C4F01BAC7CC6AD2C1DD8AD44431509C3FD6140d7N</vt:lpwstr>
      </vt:variant>
      <vt:variant>
        <vt:lpwstr/>
      </vt:variant>
      <vt:variant>
        <vt:i4>2490473</vt:i4>
      </vt:variant>
      <vt:variant>
        <vt:i4>33</vt:i4>
      </vt:variant>
      <vt:variant>
        <vt:i4>0</vt:i4>
      </vt:variant>
      <vt:variant>
        <vt:i4>5</vt:i4>
      </vt:variant>
      <vt:variant>
        <vt:lpwstr>consultantplus://offline/ref=9FAC6D4D963A18F55B4BCB10D34A922DB6E2C4F01BAC7CC6AD2C1DD8AD44431509C3FD6140d7N</vt:lpwstr>
      </vt:variant>
      <vt:variant>
        <vt:lpwstr/>
      </vt:variant>
      <vt:variant>
        <vt:i4>2490473</vt:i4>
      </vt:variant>
      <vt:variant>
        <vt:i4>30</vt:i4>
      </vt:variant>
      <vt:variant>
        <vt:i4>0</vt:i4>
      </vt:variant>
      <vt:variant>
        <vt:i4>5</vt:i4>
      </vt:variant>
      <vt:variant>
        <vt:lpwstr>consultantplus://offline/ref=9FAC6D4D963A18F55B4BCB10D34A922DB6E2C4F01BAC7CC6AD2C1DD8AD44431509C3FD6140d7N</vt:lpwstr>
      </vt:variant>
      <vt:variant>
        <vt:lpwstr/>
      </vt:variant>
      <vt:variant>
        <vt:i4>7602231</vt:i4>
      </vt:variant>
      <vt:variant>
        <vt:i4>27</vt:i4>
      </vt:variant>
      <vt:variant>
        <vt:i4>0</vt:i4>
      </vt:variant>
      <vt:variant>
        <vt:i4>5</vt:i4>
      </vt:variant>
      <vt:variant>
        <vt:lpwstr>consultantplus://offline/ref=9FAC6D4D963A18F55B4BCB10D34A922DB6E3CBF71AAF7CC6AD2C1DD8AD44431509C3FD6105A9655443d1N</vt:lpwstr>
      </vt:variant>
      <vt:variant>
        <vt:lpwstr/>
      </vt:variant>
      <vt:variant>
        <vt:i4>1966083</vt:i4>
      </vt:variant>
      <vt:variant>
        <vt:i4>24</vt:i4>
      </vt:variant>
      <vt:variant>
        <vt:i4>0</vt:i4>
      </vt:variant>
      <vt:variant>
        <vt:i4>5</vt:i4>
      </vt:variant>
      <vt:variant>
        <vt:lpwstr>consultantplus://offline/ref=9FAC6D4D963A18F55B4BCB10D34A922DBEE6CEFF1BA721CCA57511DAAA4B1C020E8AF16005A96445d6N</vt:lpwstr>
      </vt:variant>
      <vt:variant>
        <vt:lpwstr/>
      </vt:variant>
      <vt:variant>
        <vt:i4>7602276</vt:i4>
      </vt:variant>
      <vt:variant>
        <vt:i4>18</vt:i4>
      </vt:variant>
      <vt:variant>
        <vt:i4>0</vt:i4>
      </vt:variant>
      <vt:variant>
        <vt:i4>5</vt:i4>
      </vt:variant>
      <vt:variant>
        <vt:lpwstr>consultantplus://offline/ref=9FAC6D4D963A18F55B4BCB10D34A922DB6E2C4F01BAC7CC6AD2C1DD8AD44431509C3FD6105A9645543d4N</vt:lpwstr>
      </vt:variant>
      <vt:variant>
        <vt:lpwstr/>
      </vt:variant>
      <vt:variant>
        <vt:i4>2490472</vt:i4>
      </vt:variant>
      <vt:variant>
        <vt:i4>15</vt:i4>
      </vt:variant>
      <vt:variant>
        <vt:i4>0</vt:i4>
      </vt:variant>
      <vt:variant>
        <vt:i4>5</vt:i4>
      </vt:variant>
      <vt:variant>
        <vt:lpwstr>consultantplus://offline/ref=9FAC6D4D963A18F55B4BCB10D34A922DB6E2C4F01BAC7CC6AD2C1DD8AD44431509C3FD6140d6N</vt:lpwstr>
      </vt:variant>
      <vt:variant>
        <vt:lpwstr/>
      </vt:variant>
      <vt:variant>
        <vt:i4>7602287</vt:i4>
      </vt:variant>
      <vt:variant>
        <vt:i4>12</vt:i4>
      </vt:variant>
      <vt:variant>
        <vt:i4>0</vt:i4>
      </vt:variant>
      <vt:variant>
        <vt:i4>5</vt:i4>
      </vt:variant>
      <vt:variant>
        <vt:lpwstr>consultantplus://offline/ref=9FAC6D4D963A18F55B4BCB10D34A922DB6E3C5F411A97CC6AD2C1DD8AD44431509C3FD6105A9655643d0N</vt:lpwstr>
      </vt:variant>
      <vt:variant>
        <vt:lpwstr/>
      </vt:variant>
      <vt:variant>
        <vt:i4>1966086</vt:i4>
      </vt:variant>
      <vt:variant>
        <vt:i4>9</vt:i4>
      </vt:variant>
      <vt:variant>
        <vt:i4>0</vt:i4>
      </vt:variant>
      <vt:variant>
        <vt:i4>5</vt:i4>
      </vt:variant>
      <vt:variant>
        <vt:lpwstr>consultantplus://offline/ref=9FAC6D4D963A18F55B4BCB10D34A922DBFE6C4F21FA721CCA57511DAAA4B1C020E8AF16005A96545d0N</vt:lpwstr>
      </vt:variant>
      <vt:variant>
        <vt:lpwstr/>
      </vt:variant>
      <vt:variant>
        <vt:i4>1310722</vt:i4>
      </vt:variant>
      <vt:variant>
        <vt:i4>6</vt:i4>
      </vt:variant>
      <vt:variant>
        <vt:i4>0</vt:i4>
      </vt:variant>
      <vt:variant>
        <vt:i4>5</vt:i4>
      </vt:variant>
      <vt:variant>
        <vt:lpwstr>consultantplus://offline/ref=9FAC6D4D963A18F55B4BCB10D34A922DB6E3C4FF11AF7CC6AD2C1DD8AD44d4N</vt:lpwstr>
      </vt:variant>
      <vt:variant>
        <vt:lpwstr/>
      </vt:variant>
      <vt:variant>
        <vt:i4>7602229</vt:i4>
      </vt:variant>
      <vt:variant>
        <vt:i4>3</vt:i4>
      </vt:variant>
      <vt:variant>
        <vt:i4>0</vt:i4>
      </vt:variant>
      <vt:variant>
        <vt:i4>5</vt:i4>
      </vt:variant>
      <vt:variant>
        <vt:lpwstr>consultantplus://offline/ref=9FAC6D4D963A18F55B4BCB10D34A922DB6E3CDF218A87CC6AD2C1DD8AD44431509C3FD6105A9645043d2N</vt:lpwstr>
      </vt:variant>
      <vt:variant>
        <vt:lpwstr/>
      </vt:variant>
      <vt:variant>
        <vt:i4>7602226</vt:i4>
      </vt:variant>
      <vt:variant>
        <vt:i4>0</vt:i4>
      </vt:variant>
      <vt:variant>
        <vt:i4>0</vt:i4>
      </vt:variant>
      <vt:variant>
        <vt:i4>5</vt:i4>
      </vt:variant>
      <vt:variant>
        <vt:lpwstr>consultantplus://offline/ref=9FAC6D4D963A18F55B4BCB10D34A922DB6E3CDF218A87CC6AD2C1DD8AD44431509C3FD6105A9655143d5N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creator>Администратор</dc:creator>
  <cp:lastModifiedBy>Ivanova</cp:lastModifiedBy>
  <cp:revision>22</cp:revision>
  <cp:lastPrinted>2013-10-23T07:36:00Z</cp:lastPrinted>
  <dcterms:created xsi:type="dcterms:W3CDTF">2013-12-12T12:03:00Z</dcterms:created>
  <dcterms:modified xsi:type="dcterms:W3CDTF">2013-12-18T09:23:00Z</dcterms:modified>
</cp:coreProperties>
</file>